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62BB" w14:textId="77777777" w:rsid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p>
    <w:p w14:paraId="09DAF946" w14:textId="6B1C2C82" w:rsid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6.4.26</w:t>
      </w:r>
    </w:p>
    <w:p w14:paraId="187B137F" w14:textId="0CCC04D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sidRPr="00056898">
        <w:rPr>
          <w:rFonts w:ascii="Aptos" w:eastAsia="Times New Roman" w:hAnsi="Aptos" w:cs="Times New Roman"/>
          <w:color w:val="000000"/>
          <w:kern w:val="0"/>
          <w14:ligatures w14:val="none"/>
        </w:rPr>
        <w:t>Thanks David, truly appreciate the response... </w:t>
      </w:r>
    </w:p>
    <w:p w14:paraId="44A7ADDA"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p>
    <w:p w14:paraId="6FC55F4E"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sidRPr="00056898">
        <w:rPr>
          <w:rFonts w:ascii="Aptos" w:eastAsia="Times New Roman" w:hAnsi="Aptos" w:cs="Times New Roman"/>
          <w:color w:val="000000"/>
          <w:kern w:val="0"/>
          <w14:ligatures w14:val="none"/>
        </w:rPr>
        <w:t>Please keep in mind that staff will assist with the stormwater portion of the low impact development (LID) standards and is soley based on "first flush", thus there is no need for an engineer.  As of now, there are no standards for in-fill development or any other type of development unless state requirements are triggered.  Staff training is important for all this to be successful.  </w:t>
      </w:r>
    </w:p>
    <w:p w14:paraId="01E62EBF"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p>
    <w:p w14:paraId="769C0F27"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sidRPr="00056898">
        <w:rPr>
          <w:rFonts w:ascii="Aptos" w:eastAsia="Times New Roman" w:hAnsi="Aptos" w:cs="Times New Roman"/>
          <w:color w:val="000000"/>
          <w:kern w:val="0"/>
          <w14:ligatures w14:val="none"/>
        </w:rPr>
        <w:t xml:space="preserve">We already require that E&amp;S is considered for all permits when logical; it just has not been promulgated in the RZR.  We have this authority under the permitting guidelines with the "any other information required by the ZA" clause per section 5.2.1c(v).  May be weak, but we have not had any pushback and for the last two years all permits have had E&amp;S practices as part of their site plan.  </w:t>
      </w:r>
      <w:proofErr w:type="gramStart"/>
      <w:r w:rsidRPr="00056898">
        <w:rPr>
          <w:rFonts w:ascii="Aptos" w:eastAsia="Times New Roman" w:hAnsi="Aptos" w:cs="Times New Roman"/>
          <w:color w:val="000000"/>
          <w:kern w:val="0"/>
          <w14:ligatures w14:val="none"/>
        </w:rPr>
        <w:t>To require</w:t>
      </w:r>
      <w:proofErr w:type="gramEnd"/>
      <w:r w:rsidRPr="00056898">
        <w:rPr>
          <w:rFonts w:ascii="Aptos" w:eastAsia="Times New Roman" w:hAnsi="Aptos" w:cs="Times New Roman"/>
          <w:color w:val="000000"/>
          <w:kern w:val="0"/>
          <w14:ligatures w14:val="none"/>
        </w:rPr>
        <w:t xml:space="preserve"> an engineer for minor projects will not help with passing these basic standards is my take, but I may be wrong; we need additional public comment on this issue for this to be settled.  I understand your concern and share the "want" for professionals, but pragmatically, I don't think it would fly. </w:t>
      </w:r>
    </w:p>
    <w:p w14:paraId="5BFE4D18"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p>
    <w:p w14:paraId="45E08149"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sidRPr="00056898">
        <w:rPr>
          <w:rFonts w:ascii="Aptos" w:eastAsia="Times New Roman" w:hAnsi="Aptos" w:cs="Times New Roman"/>
          <w:color w:val="000000"/>
          <w:kern w:val="0"/>
          <w14:ligatures w14:val="none"/>
        </w:rPr>
        <w:t>So, in short, the intent is for the town to provide guidance on LID best management practices for items listed in minor projects and a focus on erosion and sedimentation, which up to my arrival, did not exist at the permitting phase.  Once certain local triggers are met, any major project will then be required to utilize an engineer; state triggers are currently at 1 acre of disturbance and ½ acre of impervious; we have that trigger at 20,000 sq ft of disturbance and 10,000 sq ft of impervious. Anything under 600 square ft of either disturbance or impervious is not required to incorporate these standards and this would be the standard for most permits.  </w:t>
      </w:r>
    </w:p>
    <w:p w14:paraId="50CCB91E"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p>
    <w:p w14:paraId="58E68771" w14:textId="77777777" w:rsidR="00056898" w:rsidRPr="00056898" w:rsidRDefault="00056898" w:rsidP="00056898">
      <w:pPr>
        <w:shd w:val="clear" w:color="auto" w:fill="FFFFFF"/>
        <w:spacing w:after="0" w:line="240" w:lineRule="auto"/>
        <w:textAlignment w:val="baseline"/>
        <w:rPr>
          <w:rFonts w:ascii="Aptos" w:eastAsia="Times New Roman" w:hAnsi="Aptos" w:cs="Times New Roman"/>
          <w:color w:val="000000"/>
          <w:kern w:val="0"/>
          <w14:ligatures w14:val="none"/>
        </w:rPr>
      </w:pPr>
      <w:r w:rsidRPr="00056898">
        <w:rPr>
          <w:rFonts w:ascii="Aptos" w:eastAsia="Times New Roman" w:hAnsi="Aptos" w:cs="Times New Roman"/>
          <w:color w:val="000000"/>
          <w:kern w:val="0"/>
          <w14:ligatures w14:val="none"/>
        </w:rPr>
        <w:t>Clear as mud. </w:t>
      </w:r>
    </w:p>
    <w:p w14:paraId="57A0B94D" w14:textId="77777777" w:rsidR="00F9259C" w:rsidRDefault="00F9259C"/>
    <w:p w14:paraId="006D983B" w14:textId="018D1BB1" w:rsidR="00056898" w:rsidRDefault="00056898">
      <w:r>
        <w:t>6.2.26 David S. comments</w:t>
      </w:r>
    </w:p>
    <w:p w14:paraId="15621E8D" w14:textId="77777777" w:rsidR="00056898" w:rsidRPr="00056898" w:rsidRDefault="00056898" w:rsidP="00056898">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56898">
        <w:rPr>
          <w:rFonts w:ascii="Segoe UI" w:eastAsia="Times New Roman" w:hAnsi="Segoe UI" w:cs="Segoe UI"/>
          <w:color w:val="242424"/>
          <w:kern w:val="0"/>
          <w:sz w:val="23"/>
          <w:szCs w:val="23"/>
          <w14:ligatures w14:val="none"/>
        </w:rPr>
        <w:t>I hope my response to your email seeking comments is not too late.</w:t>
      </w:r>
    </w:p>
    <w:p w14:paraId="703AC26A" w14:textId="77777777" w:rsidR="00056898" w:rsidRPr="00056898" w:rsidRDefault="00056898" w:rsidP="00056898">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56898">
        <w:rPr>
          <w:rFonts w:ascii="Segoe UI" w:eastAsia="Times New Roman" w:hAnsi="Segoe UI" w:cs="Segoe UI"/>
          <w:color w:val="242424"/>
          <w:kern w:val="0"/>
          <w:sz w:val="23"/>
          <w:szCs w:val="23"/>
          <w14:ligatures w14:val="none"/>
        </w:rPr>
        <w:t>My comments are as follows:</w:t>
      </w:r>
    </w:p>
    <w:p w14:paraId="19414962" w14:textId="77777777" w:rsidR="00056898" w:rsidRPr="00056898" w:rsidRDefault="00056898" w:rsidP="00056898">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56898">
        <w:rPr>
          <w:rFonts w:ascii="Segoe UI" w:eastAsia="Times New Roman" w:hAnsi="Segoe UI" w:cs="Segoe UI"/>
          <w:color w:val="242424"/>
          <w:kern w:val="0"/>
          <w:sz w:val="23"/>
          <w:szCs w:val="23"/>
          <w14:ligatures w14:val="none"/>
        </w:rPr>
        <w:t xml:space="preserve">I have just gone through storm </w:t>
      </w:r>
      <w:proofErr w:type="gramStart"/>
      <w:r w:rsidRPr="00056898">
        <w:rPr>
          <w:rFonts w:ascii="Segoe UI" w:eastAsia="Times New Roman" w:hAnsi="Segoe UI" w:cs="Segoe UI"/>
          <w:color w:val="242424"/>
          <w:kern w:val="0"/>
          <w:sz w:val="23"/>
          <w:szCs w:val="23"/>
          <w14:ligatures w14:val="none"/>
        </w:rPr>
        <w:t>water</w:t>
      </w:r>
      <w:proofErr w:type="gramEnd"/>
      <w:r w:rsidRPr="00056898">
        <w:rPr>
          <w:rFonts w:ascii="Segoe UI" w:eastAsia="Times New Roman" w:hAnsi="Segoe UI" w:cs="Segoe UI"/>
          <w:color w:val="242424"/>
          <w:kern w:val="0"/>
          <w:sz w:val="23"/>
          <w:szCs w:val="23"/>
          <w14:ligatures w14:val="none"/>
        </w:rPr>
        <w:t xml:space="preserve"> and wetlands review by the state of a project at </w:t>
      </w:r>
      <w:proofErr w:type="gramStart"/>
      <w:r w:rsidRPr="00056898">
        <w:rPr>
          <w:rFonts w:ascii="Segoe UI" w:eastAsia="Times New Roman" w:hAnsi="Segoe UI" w:cs="Segoe UI"/>
          <w:color w:val="242424"/>
          <w:kern w:val="0"/>
          <w:sz w:val="23"/>
          <w:szCs w:val="23"/>
          <w14:ligatures w14:val="none"/>
        </w:rPr>
        <w:t>land</w:t>
      </w:r>
      <w:proofErr w:type="gramEnd"/>
      <w:r w:rsidRPr="00056898">
        <w:rPr>
          <w:rFonts w:ascii="Segoe UI" w:eastAsia="Times New Roman" w:hAnsi="Segoe UI" w:cs="Segoe UI"/>
          <w:color w:val="242424"/>
          <w:kern w:val="0"/>
          <w:sz w:val="23"/>
          <w:szCs w:val="23"/>
          <w14:ligatures w14:val="none"/>
        </w:rPr>
        <w:t xml:space="preserve"> so I do have some thoughts on the procedures</w:t>
      </w:r>
    </w:p>
    <w:p w14:paraId="78A8E53A" w14:textId="77777777" w:rsidR="00056898" w:rsidRPr="00056898" w:rsidRDefault="00056898" w:rsidP="00056898">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056898">
        <w:rPr>
          <w:rFonts w:ascii="Segoe UI" w:eastAsia="Times New Roman" w:hAnsi="Segoe UI" w:cs="Segoe UI"/>
          <w:color w:val="242424"/>
          <w:kern w:val="0"/>
          <w:sz w:val="23"/>
          <w:szCs w:val="23"/>
          <w14:ligatures w14:val="none"/>
        </w:rPr>
        <w:t xml:space="preserve">First of all, </w:t>
      </w:r>
      <w:proofErr w:type="gramStart"/>
      <w:r w:rsidRPr="00056898">
        <w:rPr>
          <w:rFonts w:ascii="Segoe UI" w:eastAsia="Times New Roman" w:hAnsi="Segoe UI" w:cs="Segoe UI"/>
          <w:color w:val="242424"/>
          <w:kern w:val="0"/>
          <w:sz w:val="23"/>
          <w:szCs w:val="23"/>
          <w14:ligatures w14:val="none"/>
        </w:rPr>
        <w:t>It</w:t>
      </w:r>
      <w:proofErr w:type="gramEnd"/>
      <w:r w:rsidRPr="00056898">
        <w:rPr>
          <w:rFonts w:ascii="Segoe UI" w:eastAsia="Times New Roman" w:hAnsi="Segoe UI" w:cs="Segoe UI"/>
          <w:color w:val="242424"/>
          <w:kern w:val="0"/>
          <w:sz w:val="23"/>
          <w:szCs w:val="23"/>
          <w14:ligatures w14:val="none"/>
        </w:rPr>
        <w:t xml:space="preserve"> is mentioned in 6.17.2 that a site plan is required. It should be stated that the site plan should be prepared by a professional engineer with expertise as to storm water standards.  I believe it is almost impossible for a layperson Satisfy these standards without utilizing the expertise of an engineer</w:t>
      </w:r>
    </w:p>
    <w:p w14:paraId="026EDDDB" w14:textId="77777777" w:rsidR="00056898" w:rsidRPr="00056898" w:rsidRDefault="00056898" w:rsidP="00056898">
      <w:pPr>
        <w:shd w:val="clear" w:color="auto" w:fill="FFFFFF"/>
        <w:spacing w:after="0" w:line="240" w:lineRule="auto"/>
        <w:textAlignment w:val="baseline"/>
        <w:rPr>
          <w:rFonts w:ascii="Calibri" w:eastAsia="Times New Roman" w:hAnsi="Calibri" w:cs="Calibri"/>
          <w:color w:val="000000"/>
          <w:kern w:val="0"/>
          <w14:ligatures w14:val="none"/>
        </w:rPr>
      </w:pPr>
      <w:r w:rsidRPr="00056898">
        <w:rPr>
          <w:rFonts w:ascii="Calibri" w:eastAsia="Times New Roman" w:hAnsi="Calibri" w:cs="Calibri"/>
          <w:color w:val="000000"/>
          <w:kern w:val="0"/>
          <w14:ligatures w14:val="none"/>
        </w:rPr>
        <w:t xml:space="preserve">My comments regarding a professionally prepared site plan Also includes the other sections under review. I noticed that a minor amendment does Not necessarily require a professionally prepared site plan. I disagree with this. I realize that this involves extra expense for the </w:t>
      </w:r>
      <w:r w:rsidRPr="00056898">
        <w:rPr>
          <w:rFonts w:ascii="Calibri" w:eastAsia="Times New Roman" w:hAnsi="Calibri" w:cs="Calibri"/>
          <w:color w:val="000000"/>
          <w:kern w:val="0"/>
          <w14:ligatures w14:val="none"/>
        </w:rPr>
        <w:lastRenderedPageBreak/>
        <w:t>applicant but often the site plans that Are not professionally prepared Are not adequate for the DRB review</w:t>
      </w:r>
    </w:p>
    <w:p w14:paraId="7241D0BB" w14:textId="77777777" w:rsidR="00056898" w:rsidRPr="00056898" w:rsidRDefault="00056898" w:rsidP="00056898">
      <w:pPr>
        <w:shd w:val="clear" w:color="auto" w:fill="FFFFFF"/>
        <w:spacing w:after="0" w:line="240" w:lineRule="auto"/>
        <w:textAlignment w:val="baseline"/>
        <w:rPr>
          <w:rFonts w:ascii="Calibri" w:eastAsia="Times New Roman" w:hAnsi="Calibri" w:cs="Calibri"/>
          <w:color w:val="000000"/>
          <w:kern w:val="0"/>
          <w14:ligatures w14:val="none"/>
        </w:rPr>
      </w:pPr>
      <w:r w:rsidRPr="00056898">
        <w:rPr>
          <w:rFonts w:ascii="Calibri" w:eastAsia="Times New Roman" w:hAnsi="Calibri" w:cs="Calibri"/>
          <w:color w:val="000000"/>
          <w:kern w:val="0"/>
          <w14:ligatures w14:val="none"/>
        </w:rPr>
        <w:t>David Sunshine</w:t>
      </w:r>
    </w:p>
    <w:p w14:paraId="4C1C524F" w14:textId="77777777" w:rsidR="00056898" w:rsidRDefault="00056898"/>
    <w:sectPr w:rsidR="00056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98"/>
    <w:rsid w:val="00056898"/>
    <w:rsid w:val="00221815"/>
    <w:rsid w:val="00475854"/>
    <w:rsid w:val="004B05F0"/>
    <w:rsid w:val="00540E42"/>
    <w:rsid w:val="00B00E05"/>
    <w:rsid w:val="00F9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83E8"/>
  <w15:chartTrackingRefBased/>
  <w15:docId w15:val="{6A96E592-25AE-4FDE-8D46-A725691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98"/>
    <w:rPr>
      <w:rFonts w:eastAsiaTheme="majorEastAsia" w:cstheme="majorBidi"/>
      <w:color w:val="272727" w:themeColor="text1" w:themeTint="D8"/>
    </w:rPr>
  </w:style>
  <w:style w:type="paragraph" w:styleId="Title">
    <w:name w:val="Title"/>
    <w:basedOn w:val="Normal"/>
    <w:next w:val="Normal"/>
    <w:link w:val="TitleChar"/>
    <w:uiPriority w:val="10"/>
    <w:qFormat/>
    <w:rsid w:val="0005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98"/>
    <w:pPr>
      <w:spacing w:before="160"/>
      <w:jc w:val="center"/>
    </w:pPr>
    <w:rPr>
      <w:i/>
      <w:iCs/>
      <w:color w:val="404040" w:themeColor="text1" w:themeTint="BF"/>
    </w:rPr>
  </w:style>
  <w:style w:type="character" w:customStyle="1" w:styleId="QuoteChar">
    <w:name w:val="Quote Char"/>
    <w:basedOn w:val="DefaultParagraphFont"/>
    <w:link w:val="Quote"/>
    <w:uiPriority w:val="29"/>
    <w:rsid w:val="00056898"/>
    <w:rPr>
      <w:i/>
      <w:iCs/>
      <w:color w:val="404040" w:themeColor="text1" w:themeTint="BF"/>
    </w:rPr>
  </w:style>
  <w:style w:type="paragraph" w:styleId="ListParagraph">
    <w:name w:val="List Paragraph"/>
    <w:basedOn w:val="Normal"/>
    <w:uiPriority w:val="34"/>
    <w:qFormat/>
    <w:rsid w:val="00056898"/>
    <w:pPr>
      <w:ind w:left="720"/>
      <w:contextualSpacing/>
    </w:pPr>
  </w:style>
  <w:style w:type="character" w:styleId="IntenseEmphasis">
    <w:name w:val="Intense Emphasis"/>
    <w:basedOn w:val="DefaultParagraphFont"/>
    <w:uiPriority w:val="21"/>
    <w:qFormat/>
    <w:rsid w:val="00056898"/>
    <w:rPr>
      <w:i/>
      <w:iCs/>
      <w:color w:val="0F4761" w:themeColor="accent1" w:themeShade="BF"/>
    </w:rPr>
  </w:style>
  <w:style w:type="paragraph" w:styleId="IntenseQuote">
    <w:name w:val="Intense Quote"/>
    <w:basedOn w:val="Normal"/>
    <w:next w:val="Normal"/>
    <w:link w:val="IntenseQuoteChar"/>
    <w:uiPriority w:val="30"/>
    <w:qFormat/>
    <w:rsid w:val="0005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898"/>
    <w:rPr>
      <w:i/>
      <w:iCs/>
      <w:color w:val="0F4761" w:themeColor="accent1" w:themeShade="BF"/>
    </w:rPr>
  </w:style>
  <w:style w:type="character" w:styleId="IntenseReference">
    <w:name w:val="Intense Reference"/>
    <w:basedOn w:val="DefaultParagraphFont"/>
    <w:uiPriority w:val="32"/>
    <w:qFormat/>
    <w:rsid w:val="000568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Oborne</dc:creator>
  <cp:keywords/>
  <dc:description/>
  <cp:lastModifiedBy>Keith Oborne</cp:lastModifiedBy>
  <cp:revision>1</cp:revision>
  <dcterms:created xsi:type="dcterms:W3CDTF">2026-06-10T13:09:00Z</dcterms:created>
  <dcterms:modified xsi:type="dcterms:W3CDTF">2026-06-10T13:14:00Z</dcterms:modified>
</cp:coreProperties>
</file>