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D8EE" w14:textId="64024A23" w:rsidR="00FA329A" w:rsidRDefault="004E212D">
      <w:r>
        <w:t xml:space="preserve">10.20.23   FINAL   </w:t>
      </w:r>
      <w:r w:rsidR="006C6C35">
        <w:t>Letter – Residential uses for a PUD in the I/C district – 10.6.23</w:t>
      </w:r>
    </w:p>
    <w:p w14:paraId="0A742EC5" w14:textId="0665F7AD" w:rsidR="00F020DD" w:rsidRDefault="00F020DD">
      <w:r>
        <w:t>To be sent to owners of property in the I/C district</w:t>
      </w:r>
    </w:p>
    <w:p w14:paraId="7B2688C5" w14:textId="17FE38A0" w:rsidR="00F020DD" w:rsidRDefault="00F020DD" w:rsidP="00F020DD">
      <w:pPr>
        <w:pStyle w:val="NoSpacing"/>
      </w:pPr>
      <w:r>
        <w:t>Dear______________________:</w:t>
      </w:r>
    </w:p>
    <w:p w14:paraId="5AA669AF" w14:textId="77777777" w:rsidR="006309D3" w:rsidRDefault="00F020DD" w:rsidP="00F020DD">
      <w:pPr>
        <w:pStyle w:val="NoSpacing"/>
      </w:pPr>
      <w:r>
        <w:tab/>
      </w:r>
    </w:p>
    <w:p w14:paraId="5B5BE22F" w14:textId="330F69DC" w:rsidR="00F020DD" w:rsidRDefault="00F020DD" w:rsidP="006309D3">
      <w:pPr>
        <w:pStyle w:val="NoSpacing"/>
      </w:pPr>
      <w:r>
        <w:t xml:space="preserve">The Richmond Planning Commission is considering amendments to the Richmond Zoning Regulations that affect the Industrial/Commercial </w:t>
      </w:r>
      <w:r w:rsidR="00CE635E">
        <w:t xml:space="preserve">(I/C) </w:t>
      </w:r>
      <w:r>
        <w:t>Zoning District</w:t>
      </w:r>
      <w:r w:rsidR="00501B16">
        <w:t xml:space="preserve"> and the Planned Unit Development (PUD) process</w:t>
      </w:r>
      <w:r>
        <w:t>.  As you own property in th</w:t>
      </w:r>
      <w:r w:rsidR="006309D3">
        <w:t>e I/C</w:t>
      </w:r>
      <w:r>
        <w:t xml:space="preserve"> district</w:t>
      </w:r>
      <w:r w:rsidR="00501B16">
        <w:t>,</w:t>
      </w:r>
      <w:r>
        <w:t xml:space="preserve"> we are letting you know about these changes prior to the public hearing.  </w:t>
      </w:r>
      <w:r w:rsidR="00501B16">
        <w:t xml:space="preserve">You may or may not be </w:t>
      </w:r>
      <w:r w:rsidR="001130DC">
        <w:t xml:space="preserve">directly </w:t>
      </w:r>
      <w:r w:rsidR="00501B16">
        <w:t>affected.</w:t>
      </w:r>
    </w:p>
    <w:p w14:paraId="266DB058" w14:textId="77777777" w:rsidR="00F168D0" w:rsidRDefault="00501B16" w:rsidP="00F020DD">
      <w:pPr>
        <w:pStyle w:val="NoSpacing"/>
      </w:pPr>
      <w:r>
        <w:tab/>
      </w:r>
    </w:p>
    <w:p w14:paraId="54B5E7BE" w14:textId="6195AC95" w:rsidR="00501B16" w:rsidRDefault="00CE635E" w:rsidP="006309D3">
      <w:pPr>
        <w:pStyle w:val="NoSpacing"/>
      </w:pPr>
      <w:r>
        <w:t>In the current regulations there is no allowance for residential uses in the I/C district unless the special PUD approval process is used.  There is also no allowance for creating subdivisions as part of a PUD</w:t>
      </w:r>
      <w:r w:rsidR="00DF4DD1">
        <w:t xml:space="preserve"> in this district</w:t>
      </w:r>
      <w:r>
        <w:t xml:space="preserve">.  You can view </w:t>
      </w:r>
      <w:r w:rsidR="00DF4DD1">
        <w:t xml:space="preserve">the standards for the I/C district in section 3.7, along with </w:t>
      </w:r>
      <w:r>
        <w:t>the requirements of th</w:t>
      </w:r>
      <w:r w:rsidR="00087502">
        <w:t>e PUD</w:t>
      </w:r>
      <w:r>
        <w:t xml:space="preserve"> process in section 5.12 of the zoning ordinance, </w:t>
      </w:r>
      <w:r w:rsidR="00F168D0" w:rsidRPr="00F168D0">
        <w:t xml:space="preserve"> </w:t>
      </w:r>
      <w:r w:rsidR="00F168D0">
        <w:t>on the Town of Richmond website under</w:t>
      </w:r>
      <w:r w:rsidR="00BD2832">
        <w:t xml:space="preserve"> “Ordinances and Policies,”</w:t>
      </w:r>
      <w:r w:rsidR="0048198C">
        <w:t xml:space="preserve"> “Richmond Zoning Regulations.”</w:t>
      </w:r>
      <w:r w:rsidR="00F168D0">
        <w:t xml:space="preserve"> </w:t>
      </w:r>
      <w:r>
        <w:t xml:space="preserve">  </w:t>
      </w:r>
      <w:r w:rsidR="00F168D0">
        <w:t>One difficulty we have identified with the current regulation is that t</w:t>
      </w:r>
      <w:r w:rsidR="00E129A0">
        <w:t xml:space="preserve">he </w:t>
      </w:r>
      <w:r w:rsidR="00F168D0">
        <w:t xml:space="preserve">language of the </w:t>
      </w:r>
      <w:r w:rsidR="00E129A0">
        <w:t xml:space="preserve">PUD process </w:t>
      </w:r>
      <w:r w:rsidR="00F168D0">
        <w:t>is not exactly align</w:t>
      </w:r>
      <w:r w:rsidR="006309D3">
        <w:t>ed</w:t>
      </w:r>
      <w:r w:rsidR="00F168D0">
        <w:t xml:space="preserve"> with</w:t>
      </w:r>
      <w:r w:rsidR="00E129A0">
        <w:t xml:space="preserve"> the I/C district standards</w:t>
      </w:r>
      <w:r w:rsidR="0048198C">
        <w:t xml:space="preserve">, so it is difficult to have a clear idea of what is allowed. </w:t>
      </w:r>
      <w:r w:rsidR="00E129A0">
        <w:t xml:space="preserve"> </w:t>
      </w:r>
    </w:p>
    <w:p w14:paraId="2729A542" w14:textId="77777777" w:rsidR="00AC7FE1" w:rsidRDefault="00AC7FE1" w:rsidP="00F168D0">
      <w:pPr>
        <w:pStyle w:val="NoSpacing"/>
        <w:ind w:firstLine="720"/>
      </w:pPr>
    </w:p>
    <w:p w14:paraId="66DEB4B3" w14:textId="36E62A3E" w:rsidR="00AC7FE1" w:rsidRDefault="00AC7FE1" w:rsidP="006309D3">
      <w:pPr>
        <w:pStyle w:val="NoSpacing"/>
      </w:pPr>
      <w:r>
        <w:t>The amendments we propose clarify these two sections</w:t>
      </w:r>
      <w:r w:rsidR="00F73E4F">
        <w:t xml:space="preserve"> -- they</w:t>
      </w:r>
      <w:r>
        <w:t xml:space="preserve"> allow a PUD to include subdivisions</w:t>
      </w:r>
      <w:r w:rsidR="00057000">
        <w:t>, and they</w:t>
      </w:r>
      <w:r>
        <w:t xml:space="preserve"> allow a so-called “mixed-use PUD” (that includes both commercial and residential uses in the same building or on the same lot);  but </w:t>
      </w:r>
      <w:r w:rsidR="00057000">
        <w:t xml:space="preserve">they </w:t>
      </w:r>
      <w:r>
        <w:t>restrict Residential PUD’s (that include residential uses</w:t>
      </w:r>
      <w:r w:rsidR="006872F9">
        <w:t xml:space="preserve"> only</w:t>
      </w:r>
      <w:r>
        <w:t>)</w:t>
      </w:r>
      <w:r w:rsidR="00BA2790">
        <w:t>, and new lots that contain residences (non-PUD’s)  only</w:t>
      </w:r>
      <w:r>
        <w:t xml:space="preserve"> to lots that</w:t>
      </w:r>
      <w:r w:rsidR="006872F9">
        <w:t xml:space="preserve"> are</w:t>
      </w:r>
      <w:r>
        <w:t xml:space="preserve"> currently residen</w:t>
      </w:r>
      <w:r w:rsidR="006872F9">
        <w:t>tial only</w:t>
      </w:r>
      <w:r>
        <w:t>.  There appear to be five such lots (residential only) in the I/C district</w:t>
      </w:r>
      <w:r w:rsidR="00E72D26">
        <w:t>, the remainder of the lots contain commercial uses</w:t>
      </w:r>
      <w:r w:rsidR="00635D62">
        <w:t xml:space="preserve">, and we are interested in preserving the emphasis on commercial development while still providing development flexibility.  </w:t>
      </w:r>
      <w:r w:rsidR="00E72D26">
        <w:t xml:space="preserve">  </w:t>
      </w:r>
    </w:p>
    <w:p w14:paraId="56235BFF" w14:textId="77777777" w:rsidR="00E85672" w:rsidRDefault="00E85672" w:rsidP="006309D3">
      <w:pPr>
        <w:pStyle w:val="NoSpacing"/>
      </w:pPr>
    </w:p>
    <w:p w14:paraId="30F20905" w14:textId="3A3F4997" w:rsidR="00E85672" w:rsidRDefault="00E85672" w:rsidP="006309D3">
      <w:pPr>
        <w:pStyle w:val="NoSpacing"/>
      </w:pPr>
      <w:r>
        <w:t>Please email Richmond Director of Planning and Zoning, Keith Oborne (</w:t>
      </w:r>
      <w:hyperlink r:id="rId4" w:history="1">
        <w:r w:rsidR="00713C28" w:rsidRPr="00C0343F">
          <w:rPr>
            <w:rStyle w:val="Hyperlink"/>
          </w:rPr>
          <w:t>koborne@richmondvt.gov</w:t>
        </w:r>
      </w:hyperlink>
      <w:r w:rsidR="00713C28">
        <w:t xml:space="preserve">) with any questions you might have about these proposed amendments.  He would be able to help you look at any plans </w:t>
      </w:r>
      <w:r w:rsidR="00635D62">
        <w:t xml:space="preserve">or goals </w:t>
      </w:r>
      <w:r w:rsidR="00713C28">
        <w:t xml:space="preserve">you might have to </w:t>
      </w:r>
      <w:r w:rsidR="00D87238">
        <w:t>make sure that these changes do not hinder your goals.</w:t>
      </w:r>
      <w:r w:rsidR="009947F3">
        <w:t xml:space="preserve"> </w:t>
      </w:r>
    </w:p>
    <w:p w14:paraId="22EACD4F" w14:textId="77777777" w:rsidR="009947F3" w:rsidRDefault="009947F3" w:rsidP="006309D3">
      <w:pPr>
        <w:pStyle w:val="NoSpacing"/>
      </w:pPr>
    </w:p>
    <w:p w14:paraId="3C5BE438" w14:textId="317F435D" w:rsidR="003B4AD6" w:rsidRDefault="009947F3" w:rsidP="006309D3">
      <w:pPr>
        <w:pStyle w:val="NoSpacing"/>
      </w:pPr>
      <w:r>
        <w:t xml:space="preserve">Our Planning Commission public hearing on these changes is scheduled for </w:t>
      </w:r>
      <w:r w:rsidR="00A31BC4">
        <w:t>December 6, 2023</w:t>
      </w:r>
      <w:r>
        <w:t xml:space="preserve">, and can be attended in person at the town offices or via zoom.  The text of the amendments can be found on the Planning Commission page of the town website under the hearing date, with the zoom link under the agenda heading. </w:t>
      </w:r>
    </w:p>
    <w:p w14:paraId="701D6AE2" w14:textId="77777777" w:rsidR="003B4AD6" w:rsidRDefault="003B4AD6" w:rsidP="006309D3">
      <w:pPr>
        <w:pStyle w:val="NoSpacing"/>
      </w:pPr>
    </w:p>
    <w:p w14:paraId="4EE61E5A" w14:textId="77777777" w:rsidR="003B4AD6" w:rsidRDefault="003B4AD6" w:rsidP="006309D3">
      <w:pPr>
        <w:pStyle w:val="NoSpacing"/>
      </w:pPr>
      <w:r>
        <w:t>Sincerely,</w:t>
      </w:r>
    </w:p>
    <w:p w14:paraId="6C3CDA12" w14:textId="77777777" w:rsidR="003B4AD6" w:rsidRDefault="003B4AD6" w:rsidP="006309D3">
      <w:pPr>
        <w:pStyle w:val="NoSpacing"/>
      </w:pPr>
      <w:r>
        <w:t>Virginia Clarke</w:t>
      </w:r>
    </w:p>
    <w:p w14:paraId="511EC523" w14:textId="79A59FD1" w:rsidR="009947F3" w:rsidRDefault="003B4AD6" w:rsidP="006309D3">
      <w:pPr>
        <w:pStyle w:val="NoSpacing"/>
      </w:pPr>
      <w:r>
        <w:t>Chair, Richmond Planning Commission</w:t>
      </w:r>
      <w:r w:rsidR="009947F3">
        <w:t xml:space="preserve"> </w:t>
      </w:r>
    </w:p>
    <w:p w14:paraId="6F88C1E4" w14:textId="77777777" w:rsidR="009947F3" w:rsidRDefault="009947F3" w:rsidP="006309D3">
      <w:pPr>
        <w:pStyle w:val="NoSpacing"/>
      </w:pPr>
    </w:p>
    <w:p w14:paraId="7F7B5A2C" w14:textId="77777777" w:rsidR="009947F3" w:rsidRDefault="009947F3" w:rsidP="006309D3">
      <w:pPr>
        <w:pStyle w:val="NoSpacing"/>
      </w:pPr>
    </w:p>
    <w:p w14:paraId="37F9CC67" w14:textId="77777777" w:rsidR="00F020DD" w:rsidRDefault="00F020DD"/>
    <w:p w14:paraId="2894BA8A" w14:textId="77777777" w:rsidR="00F020DD" w:rsidRDefault="00F020DD"/>
    <w:p w14:paraId="5C7D256D" w14:textId="2421531A" w:rsidR="00F020DD" w:rsidRDefault="00F020DD"/>
    <w:sectPr w:rsidR="00F02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C35"/>
    <w:rsid w:val="00057000"/>
    <w:rsid w:val="00087502"/>
    <w:rsid w:val="001130DC"/>
    <w:rsid w:val="0017539D"/>
    <w:rsid w:val="00317431"/>
    <w:rsid w:val="00354896"/>
    <w:rsid w:val="003B4AD6"/>
    <w:rsid w:val="00425259"/>
    <w:rsid w:val="0048198C"/>
    <w:rsid w:val="004E212D"/>
    <w:rsid w:val="00501B16"/>
    <w:rsid w:val="00614DC2"/>
    <w:rsid w:val="006309D3"/>
    <w:rsid w:val="00635D62"/>
    <w:rsid w:val="006872F9"/>
    <w:rsid w:val="006C6C35"/>
    <w:rsid w:val="00700704"/>
    <w:rsid w:val="00713C28"/>
    <w:rsid w:val="00962DBA"/>
    <w:rsid w:val="009947F3"/>
    <w:rsid w:val="00A31BC4"/>
    <w:rsid w:val="00A5687D"/>
    <w:rsid w:val="00AC7FE1"/>
    <w:rsid w:val="00BA2790"/>
    <w:rsid w:val="00BD2832"/>
    <w:rsid w:val="00C62C38"/>
    <w:rsid w:val="00CE635E"/>
    <w:rsid w:val="00D11CFF"/>
    <w:rsid w:val="00D70441"/>
    <w:rsid w:val="00D87238"/>
    <w:rsid w:val="00DF4DD1"/>
    <w:rsid w:val="00E129A0"/>
    <w:rsid w:val="00E72D26"/>
    <w:rsid w:val="00E85672"/>
    <w:rsid w:val="00F020DD"/>
    <w:rsid w:val="00F168D0"/>
    <w:rsid w:val="00F73E4F"/>
    <w:rsid w:val="00FA3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2BF5F"/>
  <w15:chartTrackingRefBased/>
  <w15:docId w15:val="{E692B778-E200-4498-843F-16237E33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0DD"/>
    <w:pPr>
      <w:spacing w:after="0"/>
    </w:pPr>
  </w:style>
  <w:style w:type="character" w:styleId="Hyperlink">
    <w:name w:val="Hyperlink"/>
    <w:basedOn w:val="DefaultParagraphFont"/>
    <w:uiPriority w:val="99"/>
    <w:unhideWhenUsed/>
    <w:rsid w:val="00713C28"/>
    <w:rPr>
      <w:color w:val="0563C1" w:themeColor="hyperlink"/>
      <w:u w:val="single"/>
    </w:rPr>
  </w:style>
  <w:style w:type="character" w:styleId="UnresolvedMention">
    <w:name w:val="Unresolved Mention"/>
    <w:basedOn w:val="DefaultParagraphFont"/>
    <w:uiPriority w:val="99"/>
    <w:semiHidden/>
    <w:unhideWhenUsed/>
    <w:rsid w:val="00713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oborne@richmondv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Clarke</dc:creator>
  <cp:keywords/>
  <dc:description/>
  <cp:lastModifiedBy>Keith Oborne</cp:lastModifiedBy>
  <cp:revision>2</cp:revision>
  <dcterms:created xsi:type="dcterms:W3CDTF">2023-10-28T22:08:00Z</dcterms:created>
  <dcterms:modified xsi:type="dcterms:W3CDTF">2023-10-28T22:08:00Z</dcterms:modified>
</cp:coreProperties>
</file>