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4834" w14:textId="2DCAE060" w:rsidR="00DA7730" w:rsidRDefault="008B6DF4" w:rsidP="003B296C">
      <w:pPr>
        <w:spacing w:after="0" w:line="240" w:lineRule="auto"/>
      </w:pPr>
      <w:r>
        <w:t xml:space="preserve">Town of Richmond Housing Committee </w:t>
      </w:r>
      <w:r w:rsidR="00FB7346">
        <w:t>Meeting Minutes</w:t>
      </w:r>
    </w:p>
    <w:p w14:paraId="41CE1EAE" w14:textId="77777777" w:rsidR="00FB5956" w:rsidRDefault="00FB5956" w:rsidP="003B296C">
      <w:pPr>
        <w:spacing w:after="0" w:line="240" w:lineRule="auto"/>
      </w:pPr>
    </w:p>
    <w:p w14:paraId="31679E31" w14:textId="6C162EF6" w:rsidR="00A14E33" w:rsidRPr="00535F5D" w:rsidRDefault="00A14E33" w:rsidP="00A14E33">
      <w:pPr>
        <w:spacing w:after="0" w:line="240" w:lineRule="auto"/>
        <w:rPr>
          <w:color w:val="FF0000"/>
        </w:rPr>
      </w:pPr>
      <w:r w:rsidRPr="00535F5D">
        <w:rPr>
          <w:color w:val="FF0000"/>
        </w:rPr>
        <w:t xml:space="preserve">February </w:t>
      </w:r>
      <w:r w:rsidR="00535F5D" w:rsidRPr="00535F5D">
        <w:rPr>
          <w:color w:val="FF0000"/>
        </w:rPr>
        <w:t>28</w:t>
      </w:r>
      <w:r w:rsidRPr="00535F5D">
        <w:rPr>
          <w:color w:val="FF0000"/>
        </w:rPr>
        <w:t>, 2024</w:t>
      </w:r>
    </w:p>
    <w:p w14:paraId="0F421BDB" w14:textId="6A1D9D69" w:rsidR="00535F5D" w:rsidRPr="00535F5D" w:rsidRDefault="00535F5D" w:rsidP="00535F5D">
      <w:pPr>
        <w:spacing w:after="0" w:line="240" w:lineRule="auto"/>
      </w:pPr>
      <w:r w:rsidRPr="00535F5D">
        <w:t xml:space="preserve">Date: </w:t>
      </w:r>
      <w:r>
        <w:t>February 28, 2024</w:t>
      </w:r>
    </w:p>
    <w:p w14:paraId="76336424" w14:textId="638FAF83" w:rsidR="00535F5D" w:rsidRPr="00535F5D" w:rsidRDefault="00535F5D" w:rsidP="00535F5D">
      <w:pPr>
        <w:spacing w:after="0" w:line="240" w:lineRule="auto"/>
      </w:pPr>
      <w:r w:rsidRPr="00535F5D">
        <w:t xml:space="preserve">Time Started: </w:t>
      </w:r>
      <w:r w:rsidR="00E84A92">
        <w:t>5:32</w:t>
      </w:r>
      <w:proofErr w:type="gramStart"/>
      <w:r w:rsidR="002E0FAC">
        <w:t>p</w:t>
      </w:r>
      <w:proofErr w:type="gramEnd"/>
    </w:p>
    <w:p w14:paraId="2C95B323" w14:textId="65F0D7B2" w:rsidR="00535F5D" w:rsidRPr="00535F5D" w:rsidRDefault="00535F5D" w:rsidP="00535F5D">
      <w:pPr>
        <w:spacing w:after="0" w:line="240" w:lineRule="auto"/>
      </w:pPr>
      <w:r w:rsidRPr="00535F5D">
        <w:t>Time Ended:</w:t>
      </w:r>
      <w:r w:rsidR="002E0FAC">
        <w:t xml:space="preserve"> 7:02</w:t>
      </w:r>
      <w:proofErr w:type="gramStart"/>
      <w:r w:rsidR="002E0FAC">
        <w:t>p</w:t>
      </w:r>
      <w:proofErr w:type="gramEnd"/>
    </w:p>
    <w:p w14:paraId="06061B83" w14:textId="77777777" w:rsidR="00535F5D" w:rsidRPr="00535F5D" w:rsidRDefault="00535F5D" w:rsidP="00535F5D">
      <w:pPr>
        <w:spacing w:after="0" w:line="240" w:lineRule="auto"/>
        <w:rPr>
          <w:b/>
          <w:bCs/>
        </w:rPr>
      </w:pPr>
      <w:r w:rsidRPr="00535F5D">
        <w:t xml:space="preserve">Keith Oborne, Host, Town Planner </w:t>
      </w:r>
    </w:p>
    <w:p w14:paraId="335A233E" w14:textId="77777777" w:rsidR="00535F5D" w:rsidRPr="00535F5D" w:rsidRDefault="00535F5D" w:rsidP="00535F5D">
      <w:pPr>
        <w:spacing w:after="0" w:line="240" w:lineRule="auto"/>
      </w:pPr>
      <w:r w:rsidRPr="00535F5D">
        <w:t>Present: Virginia Clarke, Mark Hall (Chair), Matt Parisi, Connie van Eeghen</w:t>
      </w:r>
    </w:p>
    <w:p w14:paraId="2406D346" w14:textId="0025C8AA" w:rsidR="00535F5D" w:rsidRPr="00535F5D" w:rsidRDefault="00535F5D" w:rsidP="00535F5D">
      <w:pPr>
        <w:spacing w:after="0" w:line="240" w:lineRule="auto"/>
      </w:pPr>
      <w:r w:rsidRPr="00535F5D">
        <w:t>Guest</w:t>
      </w:r>
      <w:r w:rsidR="004B2A34">
        <w:t>s</w:t>
      </w:r>
      <w:r w:rsidRPr="00535F5D">
        <w:t xml:space="preserve">: </w:t>
      </w:r>
      <w:r w:rsidR="003B0A13">
        <w:t>Andrew Mannix</w:t>
      </w:r>
      <w:r w:rsidR="00A13287">
        <w:t xml:space="preserve">, Lisa </w:t>
      </w:r>
      <w:r w:rsidR="004B2A34">
        <w:t>Miller</w:t>
      </w:r>
    </w:p>
    <w:p w14:paraId="34E3DE6D" w14:textId="4B6DE28C" w:rsidR="00535F5D" w:rsidRPr="00535F5D" w:rsidRDefault="00535F5D" w:rsidP="00535F5D">
      <w:pPr>
        <w:spacing w:after="0" w:line="240" w:lineRule="auto"/>
      </w:pPr>
      <w:r w:rsidRPr="00535F5D">
        <w:t xml:space="preserve">Absent: </w:t>
      </w:r>
      <w:r w:rsidR="004B2A34">
        <w:t>(none)</w:t>
      </w:r>
    </w:p>
    <w:p w14:paraId="24D8C5B4" w14:textId="77777777" w:rsidR="00535F5D" w:rsidRPr="00535F5D" w:rsidRDefault="00535F5D" w:rsidP="00535F5D">
      <w:pPr>
        <w:spacing w:after="0" w:line="240" w:lineRule="auto"/>
      </w:pPr>
      <w:r w:rsidRPr="00535F5D">
        <w:t xml:space="preserve">Committee is approved at 5 members, 2 alternates (5/16/22); quorum is </w:t>
      </w:r>
      <w:proofErr w:type="gramStart"/>
      <w:r w:rsidRPr="00535F5D">
        <w:t>3</w:t>
      </w:r>
      <w:proofErr w:type="gramEnd"/>
    </w:p>
    <w:p w14:paraId="2B255685" w14:textId="77777777" w:rsidR="00535F5D" w:rsidRPr="00535F5D" w:rsidRDefault="00535F5D" w:rsidP="00535F5D">
      <w:pPr>
        <w:spacing w:after="0" w:line="240" w:lineRule="auto"/>
      </w:pPr>
    </w:p>
    <w:p w14:paraId="5274F4C5" w14:textId="77777777" w:rsidR="00535F5D" w:rsidRPr="00535F5D" w:rsidRDefault="00535F5D" w:rsidP="00535F5D">
      <w:pPr>
        <w:numPr>
          <w:ilvl w:val="0"/>
          <w:numId w:val="65"/>
        </w:numPr>
        <w:spacing w:after="0" w:line="240" w:lineRule="auto"/>
      </w:pPr>
      <w:r w:rsidRPr="00535F5D">
        <w:t xml:space="preserve">Welcome and </w:t>
      </w:r>
      <w:proofErr w:type="gramStart"/>
      <w:r w:rsidRPr="00535F5D">
        <w:t>troubleshooting</w:t>
      </w:r>
      <w:proofErr w:type="gramEnd"/>
    </w:p>
    <w:p w14:paraId="6BDF1C34" w14:textId="77777777" w:rsidR="00535F5D" w:rsidRPr="00535F5D" w:rsidRDefault="00535F5D" w:rsidP="00535F5D">
      <w:pPr>
        <w:numPr>
          <w:ilvl w:val="0"/>
          <w:numId w:val="65"/>
        </w:numPr>
        <w:spacing w:after="0" w:line="240" w:lineRule="auto"/>
      </w:pPr>
      <w:r w:rsidRPr="00535F5D">
        <w:t>Adjustments to Agenda - none</w:t>
      </w:r>
    </w:p>
    <w:p w14:paraId="6949F3A5" w14:textId="6A784170" w:rsidR="00535F5D" w:rsidRPr="00535F5D" w:rsidRDefault="00535F5D" w:rsidP="00535F5D">
      <w:pPr>
        <w:numPr>
          <w:ilvl w:val="0"/>
          <w:numId w:val="65"/>
        </w:numPr>
        <w:spacing w:after="0" w:line="240" w:lineRule="auto"/>
      </w:pPr>
      <w:r w:rsidRPr="00535F5D">
        <w:t xml:space="preserve">Approval </w:t>
      </w:r>
      <w:r>
        <w:t>of the January 31, 2024</w:t>
      </w:r>
      <w:r w:rsidRPr="00535F5D">
        <w:t xml:space="preserve"> meeting minutes</w:t>
      </w:r>
    </w:p>
    <w:p w14:paraId="2CE7A48A" w14:textId="5058CEAD" w:rsidR="00535F5D" w:rsidRPr="00535F5D" w:rsidRDefault="00535F5D" w:rsidP="00535F5D">
      <w:pPr>
        <w:numPr>
          <w:ilvl w:val="1"/>
          <w:numId w:val="65"/>
        </w:numPr>
        <w:spacing w:after="0" w:line="240" w:lineRule="auto"/>
      </w:pPr>
      <w:r w:rsidRPr="00535F5D">
        <w:t xml:space="preserve">Accepted as </w:t>
      </w:r>
      <w:proofErr w:type="gramStart"/>
      <w:r w:rsidRPr="00535F5D">
        <w:t>written</w:t>
      </w:r>
      <w:proofErr w:type="gramEnd"/>
    </w:p>
    <w:p w14:paraId="4DA008B7" w14:textId="77777777" w:rsidR="00535F5D" w:rsidRPr="00535F5D" w:rsidRDefault="00535F5D" w:rsidP="00535F5D">
      <w:pPr>
        <w:numPr>
          <w:ilvl w:val="0"/>
          <w:numId w:val="65"/>
        </w:numPr>
        <w:spacing w:after="0" w:line="240" w:lineRule="auto"/>
      </w:pPr>
      <w:r w:rsidRPr="00535F5D">
        <w:t xml:space="preserve">In progress projects: </w:t>
      </w:r>
    </w:p>
    <w:p w14:paraId="0F7B325E" w14:textId="4CEF30BB" w:rsidR="00535F5D" w:rsidRDefault="00535F5D" w:rsidP="00535F5D">
      <w:pPr>
        <w:numPr>
          <w:ilvl w:val="1"/>
          <w:numId w:val="65"/>
        </w:numPr>
        <w:spacing w:after="0" w:line="240" w:lineRule="auto"/>
      </w:pPr>
      <w:r w:rsidRPr="00535F5D">
        <w:t>Review and finalize the Flyer for Town Meeting Day</w:t>
      </w:r>
      <w:r w:rsidR="00A13287">
        <w:t xml:space="preserve"> – page </w:t>
      </w:r>
      <w:proofErr w:type="gramStart"/>
      <w:r w:rsidR="00A13287">
        <w:t>1</w:t>
      </w:r>
      <w:proofErr w:type="gramEnd"/>
    </w:p>
    <w:p w14:paraId="0AD75936" w14:textId="6C8C827F" w:rsidR="003B0A13" w:rsidRDefault="003B0A13" w:rsidP="00A13287">
      <w:pPr>
        <w:numPr>
          <w:ilvl w:val="2"/>
          <w:numId w:val="65"/>
        </w:numPr>
        <w:spacing w:after="0" w:line="240" w:lineRule="auto"/>
      </w:pPr>
      <w:r>
        <w:t>Matt: how to make this as an inclusive communication as possible without creating more divisions; he had difficulty with housing development in Winooski</w:t>
      </w:r>
      <w:r w:rsidR="004B2A34">
        <w:t xml:space="preserve"> in a divisive environment</w:t>
      </w:r>
    </w:p>
    <w:p w14:paraId="3D13B021" w14:textId="50316B9D" w:rsidR="003B0A13" w:rsidRDefault="003B0A13" w:rsidP="00A13287">
      <w:pPr>
        <w:numPr>
          <w:ilvl w:val="3"/>
          <w:numId w:val="65"/>
        </w:numPr>
        <w:spacing w:after="0" w:line="240" w:lineRule="auto"/>
      </w:pPr>
      <w:r>
        <w:t xml:space="preserve">Virginia: the statistics about homeownership equity is not about </w:t>
      </w:r>
      <w:proofErr w:type="gramStart"/>
      <w:r>
        <w:t>Richmond</w:t>
      </w:r>
      <w:proofErr w:type="gramEnd"/>
    </w:p>
    <w:p w14:paraId="7D6F5E96" w14:textId="27C47C40" w:rsidR="000079DD" w:rsidRDefault="000079DD" w:rsidP="00A13287">
      <w:pPr>
        <w:numPr>
          <w:ilvl w:val="3"/>
          <w:numId w:val="65"/>
        </w:numPr>
        <w:spacing w:after="0" w:line="240" w:lineRule="auto"/>
      </w:pPr>
      <w:r>
        <w:t xml:space="preserve">Matt: the driver is lack of affordable housing; the best way to achieve affordability is by home ownership; to increase home ownership, we </w:t>
      </w:r>
      <w:proofErr w:type="gramStart"/>
      <w:r>
        <w:t>have to</w:t>
      </w:r>
      <w:proofErr w:type="gramEnd"/>
      <w:r>
        <w:t xml:space="preserve"> increase housing stock</w:t>
      </w:r>
    </w:p>
    <w:p w14:paraId="33429FB8" w14:textId="2505A5B7" w:rsidR="00E84A92" w:rsidRDefault="00E84A92" w:rsidP="00A13287">
      <w:pPr>
        <w:numPr>
          <w:ilvl w:val="3"/>
          <w:numId w:val="65"/>
        </w:numPr>
        <w:spacing w:after="0" w:line="240" w:lineRule="auto"/>
      </w:pPr>
      <w:r>
        <w:t>Andrew: consider what we want to focus on: the problem for people who are already here or the people that might live her</w:t>
      </w:r>
      <w:r w:rsidR="00D322FB">
        <w:t>e</w:t>
      </w:r>
      <w:r>
        <w:t xml:space="preserve"> in the </w:t>
      </w:r>
      <w:proofErr w:type="gramStart"/>
      <w:r>
        <w:t>future</w:t>
      </w:r>
      <w:proofErr w:type="gramEnd"/>
    </w:p>
    <w:p w14:paraId="4924C48F" w14:textId="3EA6C979" w:rsidR="00D322FB" w:rsidRDefault="00D322FB" w:rsidP="00A13287">
      <w:pPr>
        <w:numPr>
          <w:ilvl w:val="3"/>
          <w:numId w:val="65"/>
        </w:numPr>
        <w:spacing w:after="0" w:line="240" w:lineRule="auto"/>
      </w:pPr>
      <w:r>
        <w:t>Consensus: change the 5</w:t>
      </w:r>
      <w:r w:rsidRPr="00D322FB">
        <w:rPr>
          <w:vertAlign w:val="superscript"/>
        </w:rPr>
        <w:t>th</w:t>
      </w:r>
      <w:r>
        <w:t xml:space="preserve"> bullet point about racial equity to housing equity (the structure of available homes that are lower in cost)</w:t>
      </w:r>
    </w:p>
    <w:p w14:paraId="1CD4A533" w14:textId="34A37DB7" w:rsidR="00E84A92" w:rsidRDefault="00E84A92" w:rsidP="00A13287">
      <w:pPr>
        <w:numPr>
          <w:ilvl w:val="2"/>
          <w:numId w:val="65"/>
        </w:numPr>
        <w:spacing w:after="0" w:line="240" w:lineRule="auto"/>
      </w:pPr>
      <w:r>
        <w:t>Matt: suggest removing the last sentence in the 4</w:t>
      </w:r>
      <w:r w:rsidRPr="00E84A92">
        <w:rPr>
          <w:vertAlign w:val="superscript"/>
        </w:rPr>
        <w:t>th</w:t>
      </w:r>
      <w:r>
        <w:t xml:space="preserve"> fact “There is a strong consensus…”</w:t>
      </w:r>
      <w:r w:rsidR="00D322FB">
        <w:t xml:space="preserve"> as being unrealistic</w:t>
      </w:r>
    </w:p>
    <w:p w14:paraId="068D4D20" w14:textId="2CC6AD64" w:rsidR="00D322FB" w:rsidRDefault="00D322FB" w:rsidP="00D322FB">
      <w:pPr>
        <w:numPr>
          <w:ilvl w:val="3"/>
          <w:numId w:val="65"/>
        </w:numPr>
        <w:spacing w:after="0" w:line="240" w:lineRule="auto"/>
      </w:pPr>
      <w:r>
        <w:t xml:space="preserve">Connie: the consensus statement helps identify what residents value, even if not </w:t>
      </w:r>
      <w:proofErr w:type="gramStart"/>
      <w:r>
        <w:t>achievable</w:t>
      </w:r>
      <w:proofErr w:type="gramEnd"/>
    </w:p>
    <w:p w14:paraId="2764A187" w14:textId="6B6EF13F" w:rsidR="004B2A34" w:rsidRDefault="004B2A34" w:rsidP="00D322FB">
      <w:pPr>
        <w:numPr>
          <w:ilvl w:val="3"/>
          <w:numId w:val="65"/>
        </w:numPr>
        <w:spacing w:after="0" w:line="240" w:lineRule="auto"/>
      </w:pPr>
      <w:r>
        <w:t xml:space="preserve">Agreed to keep as </w:t>
      </w:r>
      <w:proofErr w:type="gramStart"/>
      <w:r>
        <w:t>is</w:t>
      </w:r>
      <w:proofErr w:type="gramEnd"/>
    </w:p>
    <w:p w14:paraId="79663843" w14:textId="3671CB84" w:rsidR="00E84A92" w:rsidRDefault="00E84A92" w:rsidP="00A13287">
      <w:pPr>
        <w:numPr>
          <w:ilvl w:val="2"/>
          <w:numId w:val="65"/>
        </w:numPr>
        <w:spacing w:after="0" w:line="240" w:lineRule="auto"/>
      </w:pPr>
      <w:r>
        <w:t xml:space="preserve">Connie: suggest using the flyer to raise awareness and </w:t>
      </w:r>
      <w:r w:rsidR="00D322FB">
        <w:t xml:space="preserve">facilitate open </w:t>
      </w:r>
      <w:proofErr w:type="gramStart"/>
      <w:r w:rsidR="00D322FB">
        <w:t>conversations</w:t>
      </w:r>
      <w:proofErr w:type="gramEnd"/>
    </w:p>
    <w:p w14:paraId="7D6CE98D" w14:textId="4BA51816" w:rsidR="00BC3649" w:rsidRDefault="00BC3649" w:rsidP="00A13287">
      <w:pPr>
        <w:numPr>
          <w:ilvl w:val="3"/>
          <w:numId w:val="65"/>
        </w:numPr>
        <w:spacing w:after="0" w:line="240" w:lineRule="auto"/>
      </w:pPr>
      <w:r>
        <w:t>From Brandy’s report: “</w:t>
      </w:r>
      <w:r w:rsidRPr="00BC3649">
        <w:t xml:space="preserve">The number of mobile homes has been decreasing, likely due to replacements of older mobiles homes with </w:t>
      </w:r>
      <w:proofErr w:type="gramStart"/>
      <w:r w:rsidRPr="00BC3649">
        <w:t>single-unit</w:t>
      </w:r>
      <w:proofErr w:type="gramEnd"/>
      <w:r w:rsidRPr="00BC3649">
        <w:t xml:space="preserve"> detached homes</w:t>
      </w:r>
      <w:r>
        <w:t xml:space="preserve">… </w:t>
      </w:r>
      <w:r w:rsidRPr="00BC3649">
        <w:t xml:space="preserve">Multi-unit and attached housing comprises a very small percentage of the housing stock. A lack of diverse housing options is another way in which Richmond is more </w:t>
      </w:r>
      <w:proofErr w:type="gramStart"/>
      <w:r w:rsidRPr="00BC3649">
        <w:t>similar to</w:t>
      </w:r>
      <w:proofErr w:type="gramEnd"/>
      <w:r w:rsidRPr="00BC3649">
        <w:t xml:space="preserve"> other rural Vermont towns outside Chittenden County than it is to its more urban and suburban neighbors.</w:t>
      </w:r>
      <w:r>
        <w:t>”</w:t>
      </w:r>
    </w:p>
    <w:p w14:paraId="3F881C76" w14:textId="5DA338AA" w:rsidR="00A13287" w:rsidRDefault="00A13287" w:rsidP="00A13287">
      <w:pPr>
        <w:numPr>
          <w:ilvl w:val="3"/>
          <w:numId w:val="65"/>
        </w:numPr>
        <w:spacing w:after="0" w:line="240" w:lineRule="auto"/>
      </w:pPr>
      <w:r>
        <w:t xml:space="preserve">Virginia: Change the fifth fact to one about diversity of housing structures </w:t>
      </w:r>
      <w:proofErr w:type="gramStart"/>
      <w:r>
        <w:t>available</w:t>
      </w:r>
      <w:proofErr w:type="gramEnd"/>
    </w:p>
    <w:p w14:paraId="73F87ABA" w14:textId="77777777" w:rsidR="00A13287" w:rsidRDefault="00A13287" w:rsidP="00A13287">
      <w:pPr>
        <w:numPr>
          <w:ilvl w:val="2"/>
          <w:numId w:val="65"/>
        </w:numPr>
        <w:spacing w:after="0" w:line="240" w:lineRule="auto"/>
      </w:pPr>
      <w:r>
        <w:t>Lisa: where did the estimates for mortgage interest rates come from?</w:t>
      </w:r>
    </w:p>
    <w:p w14:paraId="32A24A8E" w14:textId="6345486D" w:rsidR="00A13287" w:rsidRDefault="00A13287" w:rsidP="00A13287">
      <w:pPr>
        <w:numPr>
          <w:ilvl w:val="3"/>
          <w:numId w:val="65"/>
        </w:numPr>
        <w:spacing w:after="0" w:line="240" w:lineRule="auto"/>
      </w:pPr>
      <w:r>
        <w:t xml:space="preserve">Mark: interest rate used to calculate the statistics is based on the going market rate for mortgages </w:t>
      </w:r>
    </w:p>
    <w:p w14:paraId="5BB889CD" w14:textId="39E443DD" w:rsidR="00A13287" w:rsidRDefault="00A13287" w:rsidP="00A13287">
      <w:pPr>
        <w:numPr>
          <w:ilvl w:val="1"/>
          <w:numId w:val="65"/>
        </w:numPr>
        <w:spacing w:after="0" w:line="240" w:lineRule="auto"/>
      </w:pPr>
      <w:r>
        <w:t xml:space="preserve">Flyer – page 2 </w:t>
      </w:r>
    </w:p>
    <w:p w14:paraId="487E662C" w14:textId="03E50F47" w:rsidR="001C0C42" w:rsidRDefault="001C0C42" w:rsidP="001C0C42">
      <w:pPr>
        <w:numPr>
          <w:ilvl w:val="2"/>
          <w:numId w:val="65"/>
        </w:numPr>
        <w:spacing w:after="0" w:line="240" w:lineRule="auto"/>
      </w:pPr>
      <w:r>
        <w:t>Add an item, second to last, on the interest form: “Do you support having a town-</w:t>
      </w:r>
      <w:r w:rsidR="00D322FB">
        <w:t>w</w:t>
      </w:r>
      <w:r>
        <w:t xml:space="preserve">ide conversation about housing in Richmond?”  Yes/No </w:t>
      </w:r>
      <w:proofErr w:type="gramStart"/>
      <w:r>
        <w:t>response</w:t>
      </w:r>
      <w:proofErr w:type="gramEnd"/>
    </w:p>
    <w:p w14:paraId="3B640389" w14:textId="38D0D020" w:rsidR="00D322FB" w:rsidRPr="00535F5D" w:rsidRDefault="00D322FB" w:rsidP="001C0C42">
      <w:pPr>
        <w:numPr>
          <w:ilvl w:val="2"/>
          <w:numId w:val="65"/>
        </w:numPr>
        <w:spacing w:after="0" w:line="240" w:lineRule="auto"/>
      </w:pPr>
      <w:r>
        <w:t xml:space="preserve">Updated: </w:t>
      </w:r>
      <w:hyperlink r:id="rId8" w:history="1">
        <w:r w:rsidRPr="00E15145">
          <w:rPr>
            <w:rStyle w:val="Hyperlink"/>
          </w:rPr>
          <w:t>https://forms.gle/qyUXYD5p6VrJmqYZ7</w:t>
        </w:r>
      </w:hyperlink>
      <w:r>
        <w:t xml:space="preserve"> (looks different than link on flyer but goes to same place)</w:t>
      </w:r>
    </w:p>
    <w:p w14:paraId="04480A7B" w14:textId="7430ED9A" w:rsidR="00535F5D" w:rsidRDefault="00535F5D" w:rsidP="00535F5D">
      <w:pPr>
        <w:numPr>
          <w:ilvl w:val="0"/>
          <w:numId w:val="65"/>
        </w:numPr>
        <w:spacing w:after="0" w:line="240" w:lineRule="auto"/>
      </w:pPr>
      <w:r w:rsidRPr="00535F5D">
        <w:t xml:space="preserve">Review Housing Summit motion for Selectboard on Town Meeting Day </w:t>
      </w:r>
    </w:p>
    <w:p w14:paraId="05430987" w14:textId="0DB23620" w:rsidR="001C0C42" w:rsidRDefault="001C0C42" w:rsidP="001C0C42">
      <w:pPr>
        <w:numPr>
          <w:ilvl w:val="1"/>
          <w:numId w:val="65"/>
        </w:numPr>
        <w:spacing w:after="0" w:line="240" w:lineRule="auto"/>
      </w:pPr>
      <w:r>
        <w:t>Keith: Bard Hill did not have a particular recommendation regarding a housing summit for Town Meeting</w:t>
      </w:r>
    </w:p>
    <w:p w14:paraId="24DF8DD4" w14:textId="21332470" w:rsidR="001C0C42" w:rsidRPr="00B54320" w:rsidRDefault="001C0C42" w:rsidP="001C0C42">
      <w:pPr>
        <w:numPr>
          <w:ilvl w:val="2"/>
          <w:numId w:val="65"/>
        </w:numPr>
        <w:spacing w:after="0" w:line="240" w:lineRule="auto"/>
      </w:pPr>
      <w:r>
        <w:t xml:space="preserve">Alternatively, such a motion could be </w:t>
      </w:r>
      <w:r w:rsidRPr="00B54320">
        <w:t>written up at the time of Town Meeting</w:t>
      </w:r>
    </w:p>
    <w:p w14:paraId="04B89AC1" w14:textId="14C75C4C" w:rsidR="001C0C42" w:rsidRPr="00B54320" w:rsidRDefault="001C0C42" w:rsidP="001C0C42">
      <w:pPr>
        <w:numPr>
          <w:ilvl w:val="1"/>
          <w:numId w:val="65"/>
        </w:numPr>
        <w:spacing w:after="0" w:line="240" w:lineRule="auto"/>
      </w:pPr>
      <w:r w:rsidRPr="00B54320">
        <w:t>Connie: “Shall the Richmond Housing Committee engage diverse members of the Richmond community in town-wide conversation</w:t>
      </w:r>
      <w:r w:rsidR="002E43CC" w:rsidRPr="00B54320">
        <w:t>s</w:t>
      </w:r>
      <w:r w:rsidRPr="00B54320">
        <w:t xml:space="preserve"> about housing</w:t>
      </w:r>
      <w:r w:rsidR="002E43CC" w:rsidRPr="00B54320">
        <w:t>,</w:t>
      </w:r>
      <w:r w:rsidR="00D322FB">
        <w:t xml:space="preserve"> to share</w:t>
      </w:r>
      <w:r w:rsidR="002E43CC" w:rsidRPr="00B54320">
        <w:t xml:space="preserve"> both the needs and the options relevant to Richmond</w:t>
      </w:r>
      <w:r w:rsidRPr="00B54320">
        <w:t>?”</w:t>
      </w:r>
    </w:p>
    <w:p w14:paraId="3FAE9E9E" w14:textId="77777777" w:rsidR="0091174E" w:rsidRPr="00B54320" w:rsidRDefault="0091174E" w:rsidP="0091174E">
      <w:pPr>
        <w:numPr>
          <w:ilvl w:val="2"/>
          <w:numId w:val="65"/>
        </w:numPr>
        <w:spacing w:after="0" w:line="240" w:lineRule="auto"/>
      </w:pPr>
      <w:r w:rsidRPr="00B54320">
        <w:t>Mark: Goal: hear from community</w:t>
      </w:r>
    </w:p>
    <w:p w14:paraId="2F13FB1F" w14:textId="5645BCCA" w:rsidR="0091174E" w:rsidRDefault="0091174E" w:rsidP="0091174E">
      <w:pPr>
        <w:numPr>
          <w:ilvl w:val="2"/>
          <w:numId w:val="65"/>
        </w:numPr>
        <w:spacing w:after="0" w:line="240" w:lineRule="auto"/>
      </w:pPr>
      <w:r>
        <w:t>Keith: prioritize community education (such as defining Affordable Housing)</w:t>
      </w:r>
    </w:p>
    <w:p w14:paraId="5AC6CB5A" w14:textId="19E34A85" w:rsidR="00535F5D" w:rsidRDefault="00535F5D" w:rsidP="0091174E">
      <w:pPr>
        <w:numPr>
          <w:ilvl w:val="0"/>
          <w:numId w:val="65"/>
        </w:numPr>
        <w:spacing w:after="0" w:line="240" w:lineRule="auto"/>
      </w:pPr>
      <w:r w:rsidRPr="00535F5D">
        <w:lastRenderedPageBreak/>
        <w:t xml:space="preserve">Discuss education outreach on the differences and nuisances of Affordable, Subsidized, Supported, and Market Rate Housing </w:t>
      </w:r>
    </w:p>
    <w:p w14:paraId="2AD20091" w14:textId="5AC08157" w:rsidR="00B54320" w:rsidRDefault="00B54320" w:rsidP="00B54320">
      <w:pPr>
        <w:numPr>
          <w:ilvl w:val="1"/>
          <w:numId w:val="65"/>
        </w:numPr>
        <w:spacing w:after="0" w:line="240" w:lineRule="auto"/>
      </w:pPr>
      <w:r>
        <w:t xml:space="preserve">Keith: </w:t>
      </w:r>
      <w:r w:rsidR="00D322FB">
        <w:t xml:space="preserve">requested the Committee </w:t>
      </w:r>
      <w:r>
        <w:t xml:space="preserve">review the document that defines Affordable Housing as a draft; it will grow as we proceed with our committee </w:t>
      </w:r>
      <w:proofErr w:type="gramStart"/>
      <w:r>
        <w:t>goals</w:t>
      </w:r>
      <w:proofErr w:type="gramEnd"/>
    </w:p>
    <w:p w14:paraId="22108EBD" w14:textId="62748C87" w:rsidR="00B54320" w:rsidRPr="00535F5D" w:rsidRDefault="00B54320" w:rsidP="00B54320">
      <w:pPr>
        <w:numPr>
          <w:ilvl w:val="1"/>
          <w:numId w:val="65"/>
        </w:numPr>
        <w:spacing w:after="0" w:line="240" w:lineRule="auto"/>
      </w:pPr>
      <w:r>
        <w:t xml:space="preserve">Virginia: all committees need to work on using the terms </w:t>
      </w:r>
      <w:proofErr w:type="gramStart"/>
      <w:r>
        <w:t>correctly</w:t>
      </w:r>
      <w:proofErr w:type="gramEnd"/>
    </w:p>
    <w:p w14:paraId="4D01CFA2" w14:textId="77777777" w:rsidR="00535F5D" w:rsidRPr="00535F5D" w:rsidRDefault="00535F5D" w:rsidP="00535F5D">
      <w:pPr>
        <w:numPr>
          <w:ilvl w:val="0"/>
          <w:numId w:val="65"/>
        </w:numPr>
        <w:spacing w:after="0" w:line="240" w:lineRule="auto"/>
      </w:pPr>
      <w:r w:rsidRPr="00535F5D">
        <w:t>Other business, correspondence, and adjournment</w:t>
      </w:r>
    </w:p>
    <w:p w14:paraId="59874E85" w14:textId="6C7EE257" w:rsidR="00535F5D" w:rsidRPr="00535F5D" w:rsidRDefault="00B54320" w:rsidP="00535F5D">
      <w:pPr>
        <w:numPr>
          <w:ilvl w:val="1"/>
          <w:numId w:val="65"/>
        </w:numPr>
        <w:spacing w:after="0" w:line="240" w:lineRule="auto"/>
      </w:pPr>
      <w:r>
        <w:t xml:space="preserve">Keith: Former </w:t>
      </w:r>
      <w:r w:rsidR="002E0FAC">
        <w:t xml:space="preserve">Housing Committee </w:t>
      </w:r>
      <w:r>
        <w:t xml:space="preserve">Google drive has been lost to Ethernet; a new </w:t>
      </w:r>
      <w:r w:rsidR="002E0FAC">
        <w:t xml:space="preserve">Internet drive for a central repository is in the </w:t>
      </w:r>
      <w:proofErr w:type="gramStart"/>
      <w:r w:rsidR="002E0FAC">
        <w:t>making</w:t>
      </w:r>
      <w:proofErr w:type="gramEnd"/>
    </w:p>
    <w:p w14:paraId="36DC27E6" w14:textId="1C55102A" w:rsidR="00535F5D" w:rsidRPr="00535F5D" w:rsidRDefault="00535F5D" w:rsidP="00535F5D">
      <w:pPr>
        <w:numPr>
          <w:ilvl w:val="1"/>
          <w:numId w:val="65"/>
        </w:numPr>
        <w:spacing w:after="0" w:line="240" w:lineRule="auto"/>
      </w:pPr>
      <w:r w:rsidRPr="00535F5D">
        <w:t xml:space="preserve">Next meeting: </w:t>
      </w:r>
      <w:r>
        <w:t>March 27, 2024 @ 5:30p</w:t>
      </w:r>
    </w:p>
    <w:p w14:paraId="36F36564" w14:textId="18B0293B" w:rsidR="00535F5D" w:rsidRPr="00535F5D" w:rsidRDefault="00535F5D" w:rsidP="00535F5D">
      <w:pPr>
        <w:numPr>
          <w:ilvl w:val="1"/>
          <w:numId w:val="65"/>
        </w:numPr>
        <w:spacing w:after="0" w:line="240" w:lineRule="auto"/>
      </w:pPr>
      <w:r w:rsidRPr="00535F5D">
        <w:t xml:space="preserve">Proposed agenda to </w:t>
      </w:r>
      <w:proofErr w:type="gramStart"/>
      <w:r w:rsidRPr="00535F5D">
        <w:t>include:</w:t>
      </w:r>
      <w:proofErr w:type="gramEnd"/>
      <w:r w:rsidRPr="00535F5D">
        <w:t xml:space="preserve"> </w:t>
      </w:r>
      <w:r w:rsidR="002E0FAC">
        <w:t>Town Meeting Day outcomes</w:t>
      </w:r>
    </w:p>
    <w:p w14:paraId="32858811" w14:textId="4D2C9D8B" w:rsidR="00535F5D" w:rsidRPr="00535F5D" w:rsidRDefault="00535F5D" w:rsidP="00535F5D">
      <w:pPr>
        <w:numPr>
          <w:ilvl w:val="1"/>
          <w:numId w:val="65"/>
        </w:numPr>
        <w:spacing w:after="0" w:line="240" w:lineRule="auto"/>
      </w:pPr>
      <w:r w:rsidRPr="00535F5D">
        <w:t xml:space="preserve">Agreed to adjourn at: </w:t>
      </w:r>
      <w:r w:rsidR="002E0FAC">
        <w:t>7:02</w:t>
      </w:r>
      <w:proofErr w:type="gramStart"/>
      <w:r w:rsidR="002E0FAC">
        <w:t>p</w:t>
      </w:r>
      <w:proofErr w:type="gramEnd"/>
    </w:p>
    <w:p w14:paraId="47C1CCBE" w14:textId="77777777" w:rsidR="00535F5D" w:rsidRPr="00535F5D" w:rsidRDefault="00535F5D" w:rsidP="00535F5D">
      <w:pPr>
        <w:spacing w:after="0" w:line="240" w:lineRule="auto"/>
      </w:pPr>
    </w:p>
    <w:p w14:paraId="70D86352" w14:textId="77777777" w:rsidR="00535F5D" w:rsidRPr="00535F5D" w:rsidRDefault="00535F5D" w:rsidP="00535F5D">
      <w:pPr>
        <w:spacing w:after="0" w:line="240" w:lineRule="auto"/>
      </w:pPr>
      <w:r w:rsidRPr="00535F5D">
        <w:t xml:space="preserve">Recorded by Connie van </w:t>
      </w:r>
      <w:proofErr w:type="gramStart"/>
      <w:r w:rsidRPr="00535F5D">
        <w:t>Eeghen</w:t>
      </w:r>
      <w:proofErr w:type="gramEnd"/>
    </w:p>
    <w:sectPr w:rsidR="00535F5D" w:rsidRPr="00535F5D" w:rsidSect="009B37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50C9" w14:textId="77777777" w:rsidR="009B37E0" w:rsidRDefault="009B37E0" w:rsidP="00BF3305">
      <w:pPr>
        <w:spacing w:after="0" w:line="240" w:lineRule="auto"/>
      </w:pPr>
      <w:r>
        <w:separator/>
      </w:r>
    </w:p>
  </w:endnote>
  <w:endnote w:type="continuationSeparator" w:id="0">
    <w:p w14:paraId="6290FD4C" w14:textId="77777777" w:rsidR="009B37E0" w:rsidRDefault="009B37E0" w:rsidP="00BF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4EDB" w14:textId="77777777" w:rsidR="009B37E0" w:rsidRDefault="009B37E0" w:rsidP="00BF3305">
      <w:pPr>
        <w:spacing w:after="0" w:line="240" w:lineRule="auto"/>
      </w:pPr>
      <w:r>
        <w:separator/>
      </w:r>
    </w:p>
  </w:footnote>
  <w:footnote w:type="continuationSeparator" w:id="0">
    <w:p w14:paraId="1D641766" w14:textId="77777777" w:rsidR="009B37E0" w:rsidRDefault="009B37E0" w:rsidP="00BF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18AB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83A58"/>
    <w:multiLevelType w:val="hybridMultilevel"/>
    <w:tmpl w:val="2170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2564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F2719"/>
    <w:multiLevelType w:val="hybridMultilevel"/>
    <w:tmpl w:val="66900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C78AA"/>
    <w:multiLevelType w:val="multilevel"/>
    <w:tmpl w:val="EB02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30CB0"/>
    <w:multiLevelType w:val="hybridMultilevel"/>
    <w:tmpl w:val="F35EFC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F50762"/>
    <w:multiLevelType w:val="hybridMultilevel"/>
    <w:tmpl w:val="4078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D4134"/>
    <w:multiLevelType w:val="hybridMultilevel"/>
    <w:tmpl w:val="BA0E5A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803545"/>
    <w:multiLevelType w:val="hybridMultilevel"/>
    <w:tmpl w:val="A9C8D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4257DC"/>
    <w:multiLevelType w:val="multilevel"/>
    <w:tmpl w:val="A68E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160431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5B0045"/>
    <w:multiLevelType w:val="multilevel"/>
    <w:tmpl w:val="2AE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353CE5"/>
    <w:multiLevelType w:val="hybridMultilevel"/>
    <w:tmpl w:val="C4709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F57654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A11C98"/>
    <w:multiLevelType w:val="hybridMultilevel"/>
    <w:tmpl w:val="5DAAB7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76FDE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0B08DB"/>
    <w:multiLevelType w:val="multilevel"/>
    <w:tmpl w:val="D146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1D39F7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2C2E31"/>
    <w:multiLevelType w:val="hybridMultilevel"/>
    <w:tmpl w:val="7096B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E1F51"/>
    <w:multiLevelType w:val="hybridMultilevel"/>
    <w:tmpl w:val="A5C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93954"/>
    <w:multiLevelType w:val="hybridMultilevel"/>
    <w:tmpl w:val="FA4CE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2E057D"/>
    <w:multiLevelType w:val="hybridMultilevel"/>
    <w:tmpl w:val="BA0E5A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A37EE1"/>
    <w:multiLevelType w:val="hybridMultilevel"/>
    <w:tmpl w:val="C0A40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C915CC"/>
    <w:multiLevelType w:val="multilevel"/>
    <w:tmpl w:val="B1F6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F770E3"/>
    <w:multiLevelType w:val="hybridMultilevel"/>
    <w:tmpl w:val="BA0E5A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7B203D"/>
    <w:multiLevelType w:val="multilevel"/>
    <w:tmpl w:val="1054CB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2A2A5883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FA5C56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0A3AA3"/>
    <w:multiLevelType w:val="hybridMultilevel"/>
    <w:tmpl w:val="94924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F5588E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8D26BE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A72082"/>
    <w:multiLevelType w:val="hybridMultilevel"/>
    <w:tmpl w:val="890E6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D55F30"/>
    <w:multiLevelType w:val="hybridMultilevel"/>
    <w:tmpl w:val="BCD268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9E0EE2"/>
    <w:multiLevelType w:val="multilevel"/>
    <w:tmpl w:val="D1462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3BC128FE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2C3D50"/>
    <w:multiLevelType w:val="hybridMultilevel"/>
    <w:tmpl w:val="DF1A8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461A5D"/>
    <w:multiLevelType w:val="multilevel"/>
    <w:tmpl w:val="1054CB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425329A5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A33031"/>
    <w:multiLevelType w:val="hybridMultilevel"/>
    <w:tmpl w:val="E1B8F5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571BC7"/>
    <w:multiLevelType w:val="multilevel"/>
    <w:tmpl w:val="D1462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4542280A"/>
    <w:multiLevelType w:val="hybridMultilevel"/>
    <w:tmpl w:val="80ACEC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6172284"/>
    <w:multiLevelType w:val="hybridMultilevel"/>
    <w:tmpl w:val="93AA8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37797F"/>
    <w:multiLevelType w:val="hybridMultilevel"/>
    <w:tmpl w:val="BA0E5A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D341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47B94B7B"/>
    <w:multiLevelType w:val="hybridMultilevel"/>
    <w:tmpl w:val="F39EB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950DC6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A17182E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056B2B"/>
    <w:multiLevelType w:val="multilevel"/>
    <w:tmpl w:val="1054CB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519B5DE8"/>
    <w:multiLevelType w:val="hybridMultilevel"/>
    <w:tmpl w:val="AEC08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703F43"/>
    <w:multiLevelType w:val="hybridMultilevel"/>
    <w:tmpl w:val="BA0E5A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D43BA7"/>
    <w:multiLevelType w:val="multilevel"/>
    <w:tmpl w:val="64EA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6D19A6"/>
    <w:multiLevelType w:val="hybridMultilevel"/>
    <w:tmpl w:val="BEC8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5C016E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292C33"/>
    <w:multiLevelType w:val="hybridMultilevel"/>
    <w:tmpl w:val="C980D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155473B"/>
    <w:multiLevelType w:val="multilevel"/>
    <w:tmpl w:val="CCBA7E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3254E4A"/>
    <w:multiLevelType w:val="hybridMultilevel"/>
    <w:tmpl w:val="66703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1364EB"/>
    <w:multiLevelType w:val="multilevel"/>
    <w:tmpl w:val="1054CB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659C6E15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AC0F4C"/>
    <w:multiLevelType w:val="hybridMultilevel"/>
    <w:tmpl w:val="0F44F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C5670A1"/>
    <w:multiLevelType w:val="hybridMultilevel"/>
    <w:tmpl w:val="5A4E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EF4A68"/>
    <w:multiLevelType w:val="multilevel"/>
    <w:tmpl w:val="5628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867CC5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1E412B1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6B6CEF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4A53C15"/>
    <w:multiLevelType w:val="hybridMultilevel"/>
    <w:tmpl w:val="80ACEC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5B205EE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6EE6902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3A6B8C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A8F0F01"/>
    <w:multiLevelType w:val="hybridMultilevel"/>
    <w:tmpl w:val="9B9AD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AB004AB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B070722"/>
    <w:multiLevelType w:val="hybridMultilevel"/>
    <w:tmpl w:val="9AAC3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C21526E"/>
    <w:multiLevelType w:val="hybridMultilevel"/>
    <w:tmpl w:val="1DD4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D7844AD"/>
    <w:multiLevelType w:val="hybridMultilevel"/>
    <w:tmpl w:val="9AAC3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4704792">
    <w:abstractNumId w:val="1"/>
  </w:num>
  <w:num w:numId="2" w16cid:durableId="1815680421">
    <w:abstractNumId w:val="31"/>
  </w:num>
  <w:num w:numId="3" w16cid:durableId="1224222762">
    <w:abstractNumId w:val="44"/>
  </w:num>
  <w:num w:numId="4" w16cid:durableId="1591160578">
    <w:abstractNumId w:val="11"/>
  </w:num>
  <w:num w:numId="5" w16cid:durableId="12762151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94251">
    <w:abstractNumId w:val="55"/>
  </w:num>
  <w:num w:numId="7" w16cid:durableId="159656866">
    <w:abstractNumId w:val="33"/>
  </w:num>
  <w:num w:numId="8" w16cid:durableId="2011176601">
    <w:abstractNumId w:val="18"/>
  </w:num>
  <w:num w:numId="9" w16cid:durableId="1835492322">
    <w:abstractNumId w:val="40"/>
  </w:num>
  <w:num w:numId="10" w16cid:durableId="645935213">
    <w:abstractNumId w:val="64"/>
  </w:num>
  <w:num w:numId="11" w16cid:durableId="1433208877">
    <w:abstractNumId w:val="43"/>
  </w:num>
  <w:num w:numId="12" w16cid:durableId="1009913076">
    <w:abstractNumId w:val="3"/>
  </w:num>
  <w:num w:numId="13" w16cid:durableId="1111896299">
    <w:abstractNumId w:val="51"/>
  </w:num>
  <w:num w:numId="14" w16cid:durableId="1002468215">
    <w:abstractNumId w:val="41"/>
  </w:num>
  <w:num w:numId="15" w16cid:durableId="1270312227">
    <w:abstractNumId w:val="39"/>
  </w:num>
  <w:num w:numId="16" w16cid:durableId="1084911654">
    <w:abstractNumId w:val="66"/>
  </w:num>
  <w:num w:numId="17" w16cid:durableId="1927960397">
    <w:abstractNumId w:val="34"/>
  </w:num>
  <w:num w:numId="18" w16cid:durableId="1994093962">
    <w:abstractNumId w:val="62"/>
  </w:num>
  <w:num w:numId="19" w16cid:durableId="1200901121">
    <w:abstractNumId w:val="15"/>
  </w:num>
  <w:num w:numId="20" w16cid:durableId="12733517">
    <w:abstractNumId w:val="72"/>
  </w:num>
  <w:num w:numId="21" w16cid:durableId="1731423747">
    <w:abstractNumId w:val="46"/>
  </w:num>
  <w:num w:numId="22" w16cid:durableId="1781795671">
    <w:abstractNumId w:val="30"/>
  </w:num>
  <w:num w:numId="23" w16cid:durableId="546645783">
    <w:abstractNumId w:val="19"/>
  </w:num>
  <w:num w:numId="24" w16cid:durableId="1932161914">
    <w:abstractNumId w:val="8"/>
  </w:num>
  <w:num w:numId="25" w16cid:durableId="2114280553">
    <w:abstractNumId w:val="45"/>
  </w:num>
  <w:num w:numId="26" w16cid:durableId="390541950">
    <w:abstractNumId w:val="37"/>
  </w:num>
  <w:num w:numId="27" w16cid:durableId="1838887431">
    <w:abstractNumId w:val="13"/>
  </w:num>
  <w:num w:numId="28" w16cid:durableId="776409911">
    <w:abstractNumId w:val="69"/>
  </w:num>
  <w:num w:numId="29" w16cid:durableId="12712053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3634894">
    <w:abstractNumId w:val="25"/>
  </w:num>
  <w:num w:numId="31" w16cid:durableId="2094551204">
    <w:abstractNumId w:val="47"/>
  </w:num>
  <w:num w:numId="32" w16cid:durableId="1932396165">
    <w:abstractNumId w:val="57"/>
  </w:num>
  <w:num w:numId="33" w16cid:durableId="96409484">
    <w:abstractNumId w:val="17"/>
  </w:num>
  <w:num w:numId="34" w16cid:durableId="158812633">
    <w:abstractNumId w:val="23"/>
  </w:num>
  <w:num w:numId="35" w16cid:durableId="176772013">
    <w:abstractNumId w:val="27"/>
  </w:num>
  <w:num w:numId="36" w16cid:durableId="944994696">
    <w:abstractNumId w:val="2"/>
  </w:num>
  <w:num w:numId="37" w16cid:durableId="1892646303">
    <w:abstractNumId w:val="10"/>
  </w:num>
  <w:num w:numId="38" w16cid:durableId="447555482">
    <w:abstractNumId w:val="67"/>
  </w:num>
  <w:num w:numId="39" w16cid:durableId="1374379298">
    <w:abstractNumId w:val="50"/>
  </w:num>
  <w:num w:numId="40" w16cid:durableId="1458990809">
    <w:abstractNumId w:val="4"/>
  </w:num>
  <w:num w:numId="41" w16cid:durableId="2090999925">
    <w:abstractNumId w:val="52"/>
  </w:num>
  <w:num w:numId="42" w16cid:durableId="1504055631">
    <w:abstractNumId w:val="63"/>
  </w:num>
  <w:num w:numId="43" w16cid:durableId="591545093">
    <w:abstractNumId w:val="32"/>
  </w:num>
  <w:num w:numId="44" w16cid:durableId="268657704">
    <w:abstractNumId w:val="0"/>
  </w:num>
  <w:num w:numId="45" w16cid:durableId="971329766">
    <w:abstractNumId w:val="36"/>
  </w:num>
  <w:num w:numId="46" w16cid:durableId="1199320575">
    <w:abstractNumId w:val="56"/>
  </w:num>
  <w:num w:numId="47" w16cid:durableId="1589071027">
    <w:abstractNumId w:val="26"/>
  </w:num>
  <w:num w:numId="48" w16cid:durableId="536698638">
    <w:abstractNumId w:val="60"/>
  </w:num>
  <w:num w:numId="49" w16cid:durableId="1988438309">
    <w:abstractNumId w:val="29"/>
  </w:num>
  <w:num w:numId="50" w16cid:durableId="1335962800">
    <w:abstractNumId w:val="70"/>
  </w:num>
  <w:num w:numId="51" w16cid:durableId="1921324573">
    <w:abstractNumId w:val="68"/>
  </w:num>
  <w:num w:numId="52" w16cid:durableId="187068005">
    <w:abstractNumId w:val="58"/>
  </w:num>
  <w:num w:numId="53" w16cid:durableId="1818574306">
    <w:abstractNumId w:val="61"/>
  </w:num>
  <w:num w:numId="54" w16cid:durableId="454639498">
    <w:abstractNumId w:val="65"/>
  </w:num>
  <w:num w:numId="55" w16cid:durableId="137751260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60108250">
    <w:abstractNumId w:val="7"/>
  </w:num>
  <w:num w:numId="57" w16cid:durableId="1094664855">
    <w:abstractNumId w:val="21"/>
  </w:num>
  <w:num w:numId="58" w16cid:durableId="2006080849">
    <w:abstractNumId w:val="24"/>
  </w:num>
  <w:num w:numId="59" w16cid:durableId="1344088686">
    <w:abstractNumId w:val="54"/>
  </w:num>
  <w:num w:numId="60" w16cid:durableId="1539707751">
    <w:abstractNumId w:val="5"/>
  </w:num>
  <w:num w:numId="61" w16cid:durableId="742143336">
    <w:abstractNumId w:val="22"/>
  </w:num>
  <w:num w:numId="62" w16cid:durableId="1608465203">
    <w:abstractNumId w:val="53"/>
  </w:num>
  <w:num w:numId="63" w16cid:durableId="546264809">
    <w:abstractNumId w:val="38"/>
  </w:num>
  <w:num w:numId="64" w16cid:durableId="1886210236">
    <w:abstractNumId w:val="12"/>
  </w:num>
  <w:num w:numId="65" w16cid:durableId="510489780">
    <w:abstractNumId w:val="49"/>
  </w:num>
  <w:num w:numId="66" w16cid:durableId="2074965503">
    <w:abstractNumId w:val="71"/>
  </w:num>
  <w:num w:numId="67" w16cid:durableId="319963120">
    <w:abstractNumId w:val="20"/>
  </w:num>
  <w:num w:numId="68" w16cid:durableId="531576235">
    <w:abstractNumId w:val="14"/>
  </w:num>
  <w:num w:numId="69" w16cid:durableId="317155879">
    <w:abstractNumId w:val="28"/>
  </w:num>
  <w:num w:numId="70" w16cid:durableId="1582982735">
    <w:abstractNumId w:val="35"/>
  </w:num>
  <w:num w:numId="71" w16cid:durableId="1327712587">
    <w:abstractNumId w:val="6"/>
  </w:num>
  <w:num w:numId="72" w16cid:durableId="1137795474">
    <w:abstractNumId w:val="59"/>
  </w:num>
  <w:num w:numId="73" w16cid:durableId="1991321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56714117">
    <w:abstractNumId w:val="48"/>
  </w:num>
  <w:num w:numId="75" w16cid:durableId="12256035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35512660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F4"/>
    <w:rsid w:val="00000FB4"/>
    <w:rsid w:val="000036A0"/>
    <w:rsid w:val="00003B58"/>
    <w:rsid w:val="000069B4"/>
    <w:rsid w:val="000079DD"/>
    <w:rsid w:val="000125A5"/>
    <w:rsid w:val="00015A7F"/>
    <w:rsid w:val="00017380"/>
    <w:rsid w:val="00017647"/>
    <w:rsid w:val="000207FD"/>
    <w:rsid w:val="0002558C"/>
    <w:rsid w:val="00030B42"/>
    <w:rsid w:val="00034DB1"/>
    <w:rsid w:val="00041B95"/>
    <w:rsid w:val="00047335"/>
    <w:rsid w:val="00047AE7"/>
    <w:rsid w:val="00051608"/>
    <w:rsid w:val="00051768"/>
    <w:rsid w:val="00052BA2"/>
    <w:rsid w:val="0005477B"/>
    <w:rsid w:val="00054DE2"/>
    <w:rsid w:val="00064499"/>
    <w:rsid w:val="00066D64"/>
    <w:rsid w:val="000678F9"/>
    <w:rsid w:val="000704AF"/>
    <w:rsid w:val="00071A78"/>
    <w:rsid w:val="00083E40"/>
    <w:rsid w:val="0008447A"/>
    <w:rsid w:val="0008507A"/>
    <w:rsid w:val="00087FF8"/>
    <w:rsid w:val="0009223A"/>
    <w:rsid w:val="00096E9C"/>
    <w:rsid w:val="000A4F0C"/>
    <w:rsid w:val="000A727A"/>
    <w:rsid w:val="000B0D72"/>
    <w:rsid w:val="000B33E8"/>
    <w:rsid w:val="000C2510"/>
    <w:rsid w:val="000C2A28"/>
    <w:rsid w:val="000C2DDD"/>
    <w:rsid w:val="000C4FFA"/>
    <w:rsid w:val="000C61D5"/>
    <w:rsid w:val="000D6C66"/>
    <w:rsid w:val="000E06A5"/>
    <w:rsid w:val="000E5263"/>
    <w:rsid w:val="000E5FAC"/>
    <w:rsid w:val="000E77CC"/>
    <w:rsid w:val="000F26B3"/>
    <w:rsid w:val="000F5AFD"/>
    <w:rsid w:val="000F6DF5"/>
    <w:rsid w:val="00100DBC"/>
    <w:rsid w:val="001053E7"/>
    <w:rsid w:val="00110270"/>
    <w:rsid w:val="00117A6C"/>
    <w:rsid w:val="00123A42"/>
    <w:rsid w:val="00126060"/>
    <w:rsid w:val="00126E96"/>
    <w:rsid w:val="001306A7"/>
    <w:rsid w:val="00133CFC"/>
    <w:rsid w:val="00137784"/>
    <w:rsid w:val="00144CC7"/>
    <w:rsid w:val="0014766B"/>
    <w:rsid w:val="00150101"/>
    <w:rsid w:val="00160088"/>
    <w:rsid w:val="00160B7A"/>
    <w:rsid w:val="00167120"/>
    <w:rsid w:val="00173535"/>
    <w:rsid w:val="00191264"/>
    <w:rsid w:val="00192434"/>
    <w:rsid w:val="0019488D"/>
    <w:rsid w:val="0019567B"/>
    <w:rsid w:val="0019602D"/>
    <w:rsid w:val="001977DF"/>
    <w:rsid w:val="001A2021"/>
    <w:rsid w:val="001A27DC"/>
    <w:rsid w:val="001A3077"/>
    <w:rsid w:val="001A392E"/>
    <w:rsid w:val="001A49AE"/>
    <w:rsid w:val="001C0C42"/>
    <w:rsid w:val="001C5709"/>
    <w:rsid w:val="001C64CE"/>
    <w:rsid w:val="001D33F7"/>
    <w:rsid w:val="001D3DB2"/>
    <w:rsid w:val="001D5BE9"/>
    <w:rsid w:val="001D71FA"/>
    <w:rsid w:val="001D7A62"/>
    <w:rsid w:val="001E2787"/>
    <w:rsid w:val="001E2AB1"/>
    <w:rsid w:val="001E30CE"/>
    <w:rsid w:val="001E3D58"/>
    <w:rsid w:val="001E65C5"/>
    <w:rsid w:val="001F1461"/>
    <w:rsid w:val="001F54E1"/>
    <w:rsid w:val="00202897"/>
    <w:rsid w:val="00214733"/>
    <w:rsid w:val="00225544"/>
    <w:rsid w:val="00227C38"/>
    <w:rsid w:val="0023624E"/>
    <w:rsid w:val="00244BB7"/>
    <w:rsid w:val="002454C3"/>
    <w:rsid w:val="00246085"/>
    <w:rsid w:val="00261647"/>
    <w:rsid w:val="002625AD"/>
    <w:rsid w:val="00262944"/>
    <w:rsid w:val="00263326"/>
    <w:rsid w:val="00270AD9"/>
    <w:rsid w:val="00271C35"/>
    <w:rsid w:val="002743DC"/>
    <w:rsid w:val="00282811"/>
    <w:rsid w:val="00284257"/>
    <w:rsid w:val="0028561A"/>
    <w:rsid w:val="00292587"/>
    <w:rsid w:val="00293C77"/>
    <w:rsid w:val="002A42F2"/>
    <w:rsid w:val="002B313C"/>
    <w:rsid w:val="002B7674"/>
    <w:rsid w:val="002B7B22"/>
    <w:rsid w:val="002C1403"/>
    <w:rsid w:val="002C262A"/>
    <w:rsid w:val="002C36A7"/>
    <w:rsid w:val="002C6674"/>
    <w:rsid w:val="002C6C8B"/>
    <w:rsid w:val="002C71B6"/>
    <w:rsid w:val="002D0C4C"/>
    <w:rsid w:val="002D1018"/>
    <w:rsid w:val="002D5052"/>
    <w:rsid w:val="002D53D8"/>
    <w:rsid w:val="002D5D98"/>
    <w:rsid w:val="002D616D"/>
    <w:rsid w:val="002D744E"/>
    <w:rsid w:val="002E0FAC"/>
    <w:rsid w:val="002E43CC"/>
    <w:rsid w:val="002E4491"/>
    <w:rsid w:val="002E56BF"/>
    <w:rsid w:val="002F28A7"/>
    <w:rsid w:val="002F2D8B"/>
    <w:rsid w:val="002F4E0F"/>
    <w:rsid w:val="002F53E3"/>
    <w:rsid w:val="002F5C4F"/>
    <w:rsid w:val="00302BAC"/>
    <w:rsid w:val="00305C73"/>
    <w:rsid w:val="00312B8B"/>
    <w:rsid w:val="003144ED"/>
    <w:rsid w:val="0032677E"/>
    <w:rsid w:val="003326FD"/>
    <w:rsid w:val="003335BF"/>
    <w:rsid w:val="00334773"/>
    <w:rsid w:val="00345BAF"/>
    <w:rsid w:val="00354764"/>
    <w:rsid w:val="0036533D"/>
    <w:rsid w:val="00365512"/>
    <w:rsid w:val="003668E1"/>
    <w:rsid w:val="003773A1"/>
    <w:rsid w:val="0038345E"/>
    <w:rsid w:val="00387FA7"/>
    <w:rsid w:val="00394B9D"/>
    <w:rsid w:val="003969AF"/>
    <w:rsid w:val="003A032B"/>
    <w:rsid w:val="003A33AD"/>
    <w:rsid w:val="003A4B11"/>
    <w:rsid w:val="003B0A13"/>
    <w:rsid w:val="003B296C"/>
    <w:rsid w:val="003B33AD"/>
    <w:rsid w:val="003B6A46"/>
    <w:rsid w:val="003B79BD"/>
    <w:rsid w:val="003C672E"/>
    <w:rsid w:val="003D0B03"/>
    <w:rsid w:val="003D1335"/>
    <w:rsid w:val="003D2463"/>
    <w:rsid w:val="003D40BF"/>
    <w:rsid w:val="003D5844"/>
    <w:rsid w:val="003D685C"/>
    <w:rsid w:val="003E0EB0"/>
    <w:rsid w:val="003E14A1"/>
    <w:rsid w:val="003E2B44"/>
    <w:rsid w:val="003E4940"/>
    <w:rsid w:val="003E4A70"/>
    <w:rsid w:val="003E69E3"/>
    <w:rsid w:val="003F27AE"/>
    <w:rsid w:val="003F7E7F"/>
    <w:rsid w:val="004003CE"/>
    <w:rsid w:val="004015E8"/>
    <w:rsid w:val="00401980"/>
    <w:rsid w:val="00402D4E"/>
    <w:rsid w:val="004112CF"/>
    <w:rsid w:val="0041645E"/>
    <w:rsid w:val="00416979"/>
    <w:rsid w:val="0042047C"/>
    <w:rsid w:val="00425AD1"/>
    <w:rsid w:val="004318CC"/>
    <w:rsid w:val="004344AF"/>
    <w:rsid w:val="0043690B"/>
    <w:rsid w:val="004400DF"/>
    <w:rsid w:val="0044010A"/>
    <w:rsid w:val="004429A3"/>
    <w:rsid w:val="00445FEE"/>
    <w:rsid w:val="004501C9"/>
    <w:rsid w:val="00450248"/>
    <w:rsid w:val="004541AE"/>
    <w:rsid w:val="00454280"/>
    <w:rsid w:val="004546F6"/>
    <w:rsid w:val="00461585"/>
    <w:rsid w:val="0046230C"/>
    <w:rsid w:val="004634F1"/>
    <w:rsid w:val="00465ED1"/>
    <w:rsid w:val="004714D0"/>
    <w:rsid w:val="00472BEE"/>
    <w:rsid w:val="00476B8A"/>
    <w:rsid w:val="00476F67"/>
    <w:rsid w:val="0047756A"/>
    <w:rsid w:val="00482684"/>
    <w:rsid w:val="0048454E"/>
    <w:rsid w:val="00490A5B"/>
    <w:rsid w:val="00496FDB"/>
    <w:rsid w:val="004A1426"/>
    <w:rsid w:val="004A33E2"/>
    <w:rsid w:val="004A3667"/>
    <w:rsid w:val="004A426E"/>
    <w:rsid w:val="004B0440"/>
    <w:rsid w:val="004B2A34"/>
    <w:rsid w:val="004B2F44"/>
    <w:rsid w:val="004B54F5"/>
    <w:rsid w:val="004B74EA"/>
    <w:rsid w:val="004C12B3"/>
    <w:rsid w:val="004C2DA6"/>
    <w:rsid w:val="004C5874"/>
    <w:rsid w:val="004C749C"/>
    <w:rsid w:val="004C7783"/>
    <w:rsid w:val="004D70EB"/>
    <w:rsid w:val="004E21A9"/>
    <w:rsid w:val="004E2BEA"/>
    <w:rsid w:val="004E345B"/>
    <w:rsid w:val="004E397B"/>
    <w:rsid w:val="004E53BC"/>
    <w:rsid w:val="004E6894"/>
    <w:rsid w:val="004E697E"/>
    <w:rsid w:val="004F278B"/>
    <w:rsid w:val="004F7CDA"/>
    <w:rsid w:val="00502961"/>
    <w:rsid w:val="00504A44"/>
    <w:rsid w:val="00504C65"/>
    <w:rsid w:val="00505693"/>
    <w:rsid w:val="005075AE"/>
    <w:rsid w:val="0051543A"/>
    <w:rsid w:val="00521BA2"/>
    <w:rsid w:val="0052294C"/>
    <w:rsid w:val="0052563D"/>
    <w:rsid w:val="00526A09"/>
    <w:rsid w:val="00530CDE"/>
    <w:rsid w:val="005351F4"/>
    <w:rsid w:val="00535F5D"/>
    <w:rsid w:val="0054143F"/>
    <w:rsid w:val="0054240E"/>
    <w:rsid w:val="00546DBB"/>
    <w:rsid w:val="00547343"/>
    <w:rsid w:val="00552DB3"/>
    <w:rsid w:val="00553512"/>
    <w:rsid w:val="0055528A"/>
    <w:rsid w:val="0055606F"/>
    <w:rsid w:val="0055656E"/>
    <w:rsid w:val="00565BA9"/>
    <w:rsid w:val="0057164D"/>
    <w:rsid w:val="00572249"/>
    <w:rsid w:val="00575D45"/>
    <w:rsid w:val="00577338"/>
    <w:rsid w:val="00577D7D"/>
    <w:rsid w:val="005825FC"/>
    <w:rsid w:val="00584AEC"/>
    <w:rsid w:val="00591F9C"/>
    <w:rsid w:val="00592882"/>
    <w:rsid w:val="00596099"/>
    <w:rsid w:val="005A3800"/>
    <w:rsid w:val="005A3F32"/>
    <w:rsid w:val="005A4B90"/>
    <w:rsid w:val="005A5670"/>
    <w:rsid w:val="005A5FEA"/>
    <w:rsid w:val="005B04C7"/>
    <w:rsid w:val="005B4607"/>
    <w:rsid w:val="005C108D"/>
    <w:rsid w:val="005C3BDB"/>
    <w:rsid w:val="005C4D11"/>
    <w:rsid w:val="005C6C91"/>
    <w:rsid w:val="005C724B"/>
    <w:rsid w:val="005D4F19"/>
    <w:rsid w:val="005D561D"/>
    <w:rsid w:val="005E3B34"/>
    <w:rsid w:val="005F1509"/>
    <w:rsid w:val="00600C20"/>
    <w:rsid w:val="006200E4"/>
    <w:rsid w:val="00621CEB"/>
    <w:rsid w:val="00624C10"/>
    <w:rsid w:val="00625A0B"/>
    <w:rsid w:val="00636EB7"/>
    <w:rsid w:val="00642253"/>
    <w:rsid w:val="00653E42"/>
    <w:rsid w:val="006559C4"/>
    <w:rsid w:val="00663C28"/>
    <w:rsid w:val="00664126"/>
    <w:rsid w:val="00670DAD"/>
    <w:rsid w:val="00671FF4"/>
    <w:rsid w:val="006721BF"/>
    <w:rsid w:val="00673B3D"/>
    <w:rsid w:val="006818E9"/>
    <w:rsid w:val="00681E08"/>
    <w:rsid w:val="00683772"/>
    <w:rsid w:val="00686F99"/>
    <w:rsid w:val="00691514"/>
    <w:rsid w:val="00695309"/>
    <w:rsid w:val="006A41A0"/>
    <w:rsid w:val="006A460B"/>
    <w:rsid w:val="006B3601"/>
    <w:rsid w:val="006B68B2"/>
    <w:rsid w:val="006C1463"/>
    <w:rsid w:val="006C5DC8"/>
    <w:rsid w:val="006D3AE1"/>
    <w:rsid w:val="006E22F5"/>
    <w:rsid w:val="006E3A59"/>
    <w:rsid w:val="006F039B"/>
    <w:rsid w:val="006F4C64"/>
    <w:rsid w:val="007022CB"/>
    <w:rsid w:val="00702B41"/>
    <w:rsid w:val="00715022"/>
    <w:rsid w:val="00720265"/>
    <w:rsid w:val="00720D32"/>
    <w:rsid w:val="00720DD9"/>
    <w:rsid w:val="00726CF4"/>
    <w:rsid w:val="007276BB"/>
    <w:rsid w:val="00732AB0"/>
    <w:rsid w:val="00734C9B"/>
    <w:rsid w:val="00737645"/>
    <w:rsid w:val="00741CF4"/>
    <w:rsid w:val="007511B9"/>
    <w:rsid w:val="00753E25"/>
    <w:rsid w:val="00753F13"/>
    <w:rsid w:val="007708BE"/>
    <w:rsid w:val="00771AB1"/>
    <w:rsid w:val="00771FDB"/>
    <w:rsid w:val="007725A6"/>
    <w:rsid w:val="007740E6"/>
    <w:rsid w:val="00783452"/>
    <w:rsid w:val="00783BC1"/>
    <w:rsid w:val="0078456D"/>
    <w:rsid w:val="0079249A"/>
    <w:rsid w:val="00797849"/>
    <w:rsid w:val="007A0442"/>
    <w:rsid w:val="007A4F07"/>
    <w:rsid w:val="007A52A8"/>
    <w:rsid w:val="007B028E"/>
    <w:rsid w:val="007B2A3F"/>
    <w:rsid w:val="007B3468"/>
    <w:rsid w:val="007B5E53"/>
    <w:rsid w:val="007B5E79"/>
    <w:rsid w:val="007B7A47"/>
    <w:rsid w:val="007C2202"/>
    <w:rsid w:val="007C3A58"/>
    <w:rsid w:val="007D30C6"/>
    <w:rsid w:val="007E68CA"/>
    <w:rsid w:val="007E774A"/>
    <w:rsid w:val="007F20C3"/>
    <w:rsid w:val="007F43D7"/>
    <w:rsid w:val="007F4D59"/>
    <w:rsid w:val="007F65E7"/>
    <w:rsid w:val="007F6F24"/>
    <w:rsid w:val="007F7309"/>
    <w:rsid w:val="008146C6"/>
    <w:rsid w:val="00822047"/>
    <w:rsid w:val="00825100"/>
    <w:rsid w:val="00825218"/>
    <w:rsid w:val="00834D3A"/>
    <w:rsid w:val="00841BEA"/>
    <w:rsid w:val="00842353"/>
    <w:rsid w:val="0084308D"/>
    <w:rsid w:val="00845149"/>
    <w:rsid w:val="008470E7"/>
    <w:rsid w:val="008472CA"/>
    <w:rsid w:val="00847824"/>
    <w:rsid w:val="00852C3A"/>
    <w:rsid w:val="00853A97"/>
    <w:rsid w:val="00854876"/>
    <w:rsid w:val="00854884"/>
    <w:rsid w:val="00860CA9"/>
    <w:rsid w:val="008611B2"/>
    <w:rsid w:val="0086223A"/>
    <w:rsid w:val="00862E4E"/>
    <w:rsid w:val="00866064"/>
    <w:rsid w:val="00867197"/>
    <w:rsid w:val="008762B9"/>
    <w:rsid w:val="00876ECF"/>
    <w:rsid w:val="00882B72"/>
    <w:rsid w:val="00887FCB"/>
    <w:rsid w:val="0089088F"/>
    <w:rsid w:val="00893249"/>
    <w:rsid w:val="00893492"/>
    <w:rsid w:val="00894E04"/>
    <w:rsid w:val="00896555"/>
    <w:rsid w:val="008A79C1"/>
    <w:rsid w:val="008B131A"/>
    <w:rsid w:val="008B341C"/>
    <w:rsid w:val="008B5F30"/>
    <w:rsid w:val="008B6DF4"/>
    <w:rsid w:val="008C10B5"/>
    <w:rsid w:val="008C441E"/>
    <w:rsid w:val="008D4CFD"/>
    <w:rsid w:val="008E0DB8"/>
    <w:rsid w:val="008E0F5E"/>
    <w:rsid w:val="008E1AD0"/>
    <w:rsid w:val="008E1C36"/>
    <w:rsid w:val="008E3FFC"/>
    <w:rsid w:val="008E418F"/>
    <w:rsid w:val="008E47C3"/>
    <w:rsid w:val="008E6FCC"/>
    <w:rsid w:val="008F4874"/>
    <w:rsid w:val="008F6F14"/>
    <w:rsid w:val="00900695"/>
    <w:rsid w:val="0090560A"/>
    <w:rsid w:val="00906108"/>
    <w:rsid w:val="00907453"/>
    <w:rsid w:val="0091174E"/>
    <w:rsid w:val="0091257C"/>
    <w:rsid w:val="00914DC3"/>
    <w:rsid w:val="0091573F"/>
    <w:rsid w:val="009168D4"/>
    <w:rsid w:val="00920AC1"/>
    <w:rsid w:val="00922DCF"/>
    <w:rsid w:val="009230B5"/>
    <w:rsid w:val="00931F8A"/>
    <w:rsid w:val="00934271"/>
    <w:rsid w:val="00935039"/>
    <w:rsid w:val="009372BF"/>
    <w:rsid w:val="009505EB"/>
    <w:rsid w:val="009509D7"/>
    <w:rsid w:val="009510F4"/>
    <w:rsid w:val="00951B82"/>
    <w:rsid w:val="00952568"/>
    <w:rsid w:val="00957531"/>
    <w:rsid w:val="0096221C"/>
    <w:rsid w:val="0096251D"/>
    <w:rsid w:val="009653E9"/>
    <w:rsid w:val="00967E8F"/>
    <w:rsid w:val="009733A7"/>
    <w:rsid w:val="00974BA6"/>
    <w:rsid w:val="00975594"/>
    <w:rsid w:val="00975599"/>
    <w:rsid w:val="00981C70"/>
    <w:rsid w:val="00983352"/>
    <w:rsid w:val="00984062"/>
    <w:rsid w:val="00984FF4"/>
    <w:rsid w:val="00986874"/>
    <w:rsid w:val="009879B0"/>
    <w:rsid w:val="009A6FF0"/>
    <w:rsid w:val="009B0199"/>
    <w:rsid w:val="009B03C7"/>
    <w:rsid w:val="009B0966"/>
    <w:rsid w:val="009B203A"/>
    <w:rsid w:val="009B37E0"/>
    <w:rsid w:val="009C1422"/>
    <w:rsid w:val="009C3512"/>
    <w:rsid w:val="009C6216"/>
    <w:rsid w:val="009C6677"/>
    <w:rsid w:val="009C66ED"/>
    <w:rsid w:val="009D0402"/>
    <w:rsid w:val="009D18EF"/>
    <w:rsid w:val="009D3807"/>
    <w:rsid w:val="009D6217"/>
    <w:rsid w:val="009E5E1E"/>
    <w:rsid w:val="009E64AD"/>
    <w:rsid w:val="009E7390"/>
    <w:rsid w:val="009F0305"/>
    <w:rsid w:val="009F04FC"/>
    <w:rsid w:val="009F33B2"/>
    <w:rsid w:val="009F3BF0"/>
    <w:rsid w:val="009F4B33"/>
    <w:rsid w:val="009F5485"/>
    <w:rsid w:val="009F5CD8"/>
    <w:rsid w:val="009F6C86"/>
    <w:rsid w:val="00A007C6"/>
    <w:rsid w:val="00A01D2A"/>
    <w:rsid w:val="00A02AFF"/>
    <w:rsid w:val="00A03A63"/>
    <w:rsid w:val="00A12161"/>
    <w:rsid w:val="00A13287"/>
    <w:rsid w:val="00A1386B"/>
    <w:rsid w:val="00A14E33"/>
    <w:rsid w:val="00A1507B"/>
    <w:rsid w:val="00A26B42"/>
    <w:rsid w:val="00A30945"/>
    <w:rsid w:val="00A3339C"/>
    <w:rsid w:val="00A34989"/>
    <w:rsid w:val="00A43FB0"/>
    <w:rsid w:val="00A46604"/>
    <w:rsid w:val="00A50F8B"/>
    <w:rsid w:val="00A61954"/>
    <w:rsid w:val="00A71078"/>
    <w:rsid w:val="00A7314A"/>
    <w:rsid w:val="00A77162"/>
    <w:rsid w:val="00A815FF"/>
    <w:rsid w:val="00A83AB8"/>
    <w:rsid w:val="00A84D3A"/>
    <w:rsid w:val="00A90207"/>
    <w:rsid w:val="00A92AD2"/>
    <w:rsid w:val="00A946EE"/>
    <w:rsid w:val="00A95C9D"/>
    <w:rsid w:val="00A960EF"/>
    <w:rsid w:val="00AA20C5"/>
    <w:rsid w:val="00AA6E1F"/>
    <w:rsid w:val="00AB1438"/>
    <w:rsid w:val="00AB2961"/>
    <w:rsid w:val="00AB45B9"/>
    <w:rsid w:val="00AB64D3"/>
    <w:rsid w:val="00AC00D4"/>
    <w:rsid w:val="00AC1AB9"/>
    <w:rsid w:val="00AC2938"/>
    <w:rsid w:val="00AC2BCA"/>
    <w:rsid w:val="00AC4E56"/>
    <w:rsid w:val="00AC6D69"/>
    <w:rsid w:val="00AD0087"/>
    <w:rsid w:val="00AD3EF6"/>
    <w:rsid w:val="00AE085C"/>
    <w:rsid w:val="00AE0EFC"/>
    <w:rsid w:val="00AE3E36"/>
    <w:rsid w:val="00AE4274"/>
    <w:rsid w:val="00AE5519"/>
    <w:rsid w:val="00AE63AC"/>
    <w:rsid w:val="00AE6935"/>
    <w:rsid w:val="00AF6A9D"/>
    <w:rsid w:val="00B008C3"/>
    <w:rsid w:val="00B04763"/>
    <w:rsid w:val="00B12402"/>
    <w:rsid w:val="00B126DF"/>
    <w:rsid w:val="00B127F8"/>
    <w:rsid w:val="00B22B6C"/>
    <w:rsid w:val="00B30021"/>
    <w:rsid w:val="00B335C2"/>
    <w:rsid w:val="00B35930"/>
    <w:rsid w:val="00B509EC"/>
    <w:rsid w:val="00B50D54"/>
    <w:rsid w:val="00B52FF9"/>
    <w:rsid w:val="00B54320"/>
    <w:rsid w:val="00B55E6A"/>
    <w:rsid w:val="00B60672"/>
    <w:rsid w:val="00B6084C"/>
    <w:rsid w:val="00B63A6F"/>
    <w:rsid w:val="00B63AF1"/>
    <w:rsid w:val="00B71008"/>
    <w:rsid w:val="00B77C98"/>
    <w:rsid w:val="00B859AD"/>
    <w:rsid w:val="00B85EAA"/>
    <w:rsid w:val="00B9074B"/>
    <w:rsid w:val="00B93848"/>
    <w:rsid w:val="00BA0AF6"/>
    <w:rsid w:val="00BA16C4"/>
    <w:rsid w:val="00BA56D7"/>
    <w:rsid w:val="00BA7BAE"/>
    <w:rsid w:val="00BA7E15"/>
    <w:rsid w:val="00BB243E"/>
    <w:rsid w:val="00BC3649"/>
    <w:rsid w:val="00BC3ED2"/>
    <w:rsid w:val="00BC5257"/>
    <w:rsid w:val="00BC6B66"/>
    <w:rsid w:val="00BD262F"/>
    <w:rsid w:val="00BD2D33"/>
    <w:rsid w:val="00BD3E58"/>
    <w:rsid w:val="00BD51D7"/>
    <w:rsid w:val="00BD7C5F"/>
    <w:rsid w:val="00BE18A7"/>
    <w:rsid w:val="00BE300C"/>
    <w:rsid w:val="00BE3D43"/>
    <w:rsid w:val="00BF3305"/>
    <w:rsid w:val="00BF495C"/>
    <w:rsid w:val="00BF5119"/>
    <w:rsid w:val="00BF73E6"/>
    <w:rsid w:val="00C16BBA"/>
    <w:rsid w:val="00C31FD4"/>
    <w:rsid w:val="00C33D8C"/>
    <w:rsid w:val="00C354DF"/>
    <w:rsid w:val="00C37B55"/>
    <w:rsid w:val="00C42579"/>
    <w:rsid w:val="00C44573"/>
    <w:rsid w:val="00C4494E"/>
    <w:rsid w:val="00C47213"/>
    <w:rsid w:val="00C52857"/>
    <w:rsid w:val="00C55799"/>
    <w:rsid w:val="00C55806"/>
    <w:rsid w:val="00C55EB4"/>
    <w:rsid w:val="00C628E9"/>
    <w:rsid w:val="00C66330"/>
    <w:rsid w:val="00C70146"/>
    <w:rsid w:val="00C70CC4"/>
    <w:rsid w:val="00C72C74"/>
    <w:rsid w:val="00C74B23"/>
    <w:rsid w:val="00C77ED0"/>
    <w:rsid w:val="00C81B40"/>
    <w:rsid w:val="00C833B7"/>
    <w:rsid w:val="00C87A37"/>
    <w:rsid w:val="00C96770"/>
    <w:rsid w:val="00C96B94"/>
    <w:rsid w:val="00CA02DA"/>
    <w:rsid w:val="00CA44B6"/>
    <w:rsid w:val="00CC468E"/>
    <w:rsid w:val="00CD1476"/>
    <w:rsid w:val="00CD3CCC"/>
    <w:rsid w:val="00CD7963"/>
    <w:rsid w:val="00CE3BBA"/>
    <w:rsid w:val="00CE51A9"/>
    <w:rsid w:val="00CE7D47"/>
    <w:rsid w:val="00CF3FD5"/>
    <w:rsid w:val="00CF4C91"/>
    <w:rsid w:val="00CF4D3A"/>
    <w:rsid w:val="00CF6017"/>
    <w:rsid w:val="00CF670C"/>
    <w:rsid w:val="00D01431"/>
    <w:rsid w:val="00D06F4B"/>
    <w:rsid w:val="00D12D2F"/>
    <w:rsid w:val="00D156C1"/>
    <w:rsid w:val="00D25D2E"/>
    <w:rsid w:val="00D25EBB"/>
    <w:rsid w:val="00D30ADE"/>
    <w:rsid w:val="00D314D4"/>
    <w:rsid w:val="00D322FB"/>
    <w:rsid w:val="00D33B30"/>
    <w:rsid w:val="00D37FFC"/>
    <w:rsid w:val="00D42069"/>
    <w:rsid w:val="00D4495F"/>
    <w:rsid w:val="00D50C9A"/>
    <w:rsid w:val="00D51496"/>
    <w:rsid w:val="00D51665"/>
    <w:rsid w:val="00D55C96"/>
    <w:rsid w:val="00D57E5C"/>
    <w:rsid w:val="00D6098D"/>
    <w:rsid w:val="00D61C74"/>
    <w:rsid w:val="00D61CEE"/>
    <w:rsid w:val="00D623C2"/>
    <w:rsid w:val="00D625DE"/>
    <w:rsid w:val="00D6283F"/>
    <w:rsid w:val="00D636AA"/>
    <w:rsid w:val="00D67A5E"/>
    <w:rsid w:val="00D70FD4"/>
    <w:rsid w:val="00D71EFA"/>
    <w:rsid w:val="00D84893"/>
    <w:rsid w:val="00D86EA8"/>
    <w:rsid w:val="00D979A3"/>
    <w:rsid w:val="00DA7730"/>
    <w:rsid w:val="00DB1F90"/>
    <w:rsid w:val="00DB427E"/>
    <w:rsid w:val="00DB45D6"/>
    <w:rsid w:val="00DB716A"/>
    <w:rsid w:val="00DB7D15"/>
    <w:rsid w:val="00DC0EA9"/>
    <w:rsid w:val="00DC2728"/>
    <w:rsid w:val="00DC3005"/>
    <w:rsid w:val="00DC3CC2"/>
    <w:rsid w:val="00DD47C9"/>
    <w:rsid w:val="00DD5311"/>
    <w:rsid w:val="00DD68A4"/>
    <w:rsid w:val="00DF1C85"/>
    <w:rsid w:val="00DF5611"/>
    <w:rsid w:val="00DF72B1"/>
    <w:rsid w:val="00E0053E"/>
    <w:rsid w:val="00E04605"/>
    <w:rsid w:val="00E04D08"/>
    <w:rsid w:val="00E07D96"/>
    <w:rsid w:val="00E07EF9"/>
    <w:rsid w:val="00E21533"/>
    <w:rsid w:val="00E21BCC"/>
    <w:rsid w:val="00E21CF3"/>
    <w:rsid w:val="00E24135"/>
    <w:rsid w:val="00E2475A"/>
    <w:rsid w:val="00E30D4C"/>
    <w:rsid w:val="00E35D3B"/>
    <w:rsid w:val="00E41F90"/>
    <w:rsid w:val="00E4400A"/>
    <w:rsid w:val="00E45E95"/>
    <w:rsid w:val="00E46086"/>
    <w:rsid w:val="00E460F5"/>
    <w:rsid w:val="00E5343C"/>
    <w:rsid w:val="00E57858"/>
    <w:rsid w:val="00E601D0"/>
    <w:rsid w:val="00E6249A"/>
    <w:rsid w:val="00E649CE"/>
    <w:rsid w:val="00E753B4"/>
    <w:rsid w:val="00E768E6"/>
    <w:rsid w:val="00E8042F"/>
    <w:rsid w:val="00E84A92"/>
    <w:rsid w:val="00E8616B"/>
    <w:rsid w:val="00E86798"/>
    <w:rsid w:val="00E90C17"/>
    <w:rsid w:val="00E944DA"/>
    <w:rsid w:val="00E97B23"/>
    <w:rsid w:val="00EA05D4"/>
    <w:rsid w:val="00EA4D4F"/>
    <w:rsid w:val="00EB1095"/>
    <w:rsid w:val="00EB3791"/>
    <w:rsid w:val="00EB3DCF"/>
    <w:rsid w:val="00EB445C"/>
    <w:rsid w:val="00EB50BF"/>
    <w:rsid w:val="00EC1F1F"/>
    <w:rsid w:val="00EC25DB"/>
    <w:rsid w:val="00EC2F61"/>
    <w:rsid w:val="00EC4B23"/>
    <w:rsid w:val="00ED0F49"/>
    <w:rsid w:val="00ED5547"/>
    <w:rsid w:val="00EE3DED"/>
    <w:rsid w:val="00EF000D"/>
    <w:rsid w:val="00EF164E"/>
    <w:rsid w:val="00EF42AC"/>
    <w:rsid w:val="00F03AB9"/>
    <w:rsid w:val="00F04823"/>
    <w:rsid w:val="00F12650"/>
    <w:rsid w:val="00F156A1"/>
    <w:rsid w:val="00F17478"/>
    <w:rsid w:val="00F204A9"/>
    <w:rsid w:val="00F30E82"/>
    <w:rsid w:val="00F317AC"/>
    <w:rsid w:val="00F319DF"/>
    <w:rsid w:val="00F322BD"/>
    <w:rsid w:val="00F324C3"/>
    <w:rsid w:val="00F345ED"/>
    <w:rsid w:val="00F3634C"/>
    <w:rsid w:val="00F36D34"/>
    <w:rsid w:val="00F36FC8"/>
    <w:rsid w:val="00F400CD"/>
    <w:rsid w:val="00F4562C"/>
    <w:rsid w:val="00F45BD0"/>
    <w:rsid w:val="00F51DCC"/>
    <w:rsid w:val="00F52C6B"/>
    <w:rsid w:val="00F52E4F"/>
    <w:rsid w:val="00F543F0"/>
    <w:rsid w:val="00F55728"/>
    <w:rsid w:val="00F557FB"/>
    <w:rsid w:val="00F57822"/>
    <w:rsid w:val="00F62221"/>
    <w:rsid w:val="00F71B8A"/>
    <w:rsid w:val="00F744AA"/>
    <w:rsid w:val="00F745C8"/>
    <w:rsid w:val="00F828E9"/>
    <w:rsid w:val="00F85A97"/>
    <w:rsid w:val="00F912E1"/>
    <w:rsid w:val="00F919FB"/>
    <w:rsid w:val="00F95C5C"/>
    <w:rsid w:val="00FA288F"/>
    <w:rsid w:val="00FA44B3"/>
    <w:rsid w:val="00FA78DC"/>
    <w:rsid w:val="00FB2371"/>
    <w:rsid w:val="00FB3560"/>
    <w:rsid w:val="00FB5956"/>
    <w:rsid w:val="00FB7346"/>
    <w:rsid w:val="00FB7595"/>
    <w:rsid w:val="00FC09F2"/>
    <w:rsid w:val="00FC0F70"/>
    <w:rsid w:val="00FC2E17"/>
    <w:rsid w:val="00FD5FAD"/>
    <w:rsid w:val="00FD7B23"/>
    <w:rsid w:val="00FF1AA6"/>
    <w:rsid w:val="00FF209A"/>
    <w:rsid w:val="00FF64E5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269A"/>
  <w15:chartTrackingRefBased/>
  <w15:docId w15:val="{53966A59-5D0D-4026-9426-A2E06B77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D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4D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7F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305"/>
  </w:style>
  <w:style w:type="paragraph" w:styleId="Footer">
    <w:name w:val="footer"/>
    <w:basedOn w:val="Normal"/>
    <w:link w:val="FooterChar"/>
    <w:uiPriority w:val="99"/>
    <w:unhideWhenUsed/>
    <w:rsid w:val="00BF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yUXYD5p6VrJmqYZ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1CBD-E07D-4FCB-AE29-14AAC8D9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van Eeghen</dc:creator>
  <cp:keywords/>
  <dc:description/>
  <cp:lastModifiedBy>Keith Oborne</cp:lastModifiedBy>
  <cp:revision>2</cp:revision>
  <dcterms:created xsi:type="dcterms:W3CDTF">2024-03-06T13:42:00Z</dcterms:created>
  <dcterms:modified xsi:type="dcterms:W3CDTF">2024-03-06T13:42:00Z</dcterms:modified>
</cp:coreProperties>
</file>