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214AB" w14:textId="77777777" w:rsidR="00EA2F7A" w:rsidRPr="00FF3218" w:rsidRDefault="00EA2F7A" w:rsidP="00EA2F7A">
      <w:pPr>
        <w:pStyle w:val="BodyText"/>
        <w:ind w:left="2880" w:right="356" w:firstLine="720"/>
        <w:jc w:val="right"/>
        <w:rPr>
          <w:rFonts w:ascii="Garamond" w:hAnsi="Garamond"/>
          <w:sz w:val="22"/>
          <w:szCs w:val="22"/>
        </w:rPr>
      </w:pPr>
      <w:bookmarkStart w:id="0" w:name="_Hlk110604044"/>
      <w:r w:rsidRPr="00FF3218">
        <w:rPr>
          <w:rFonts w:ascii="Garamond" w:hAnsi="Garamond"/>
          <w:noProof/>
          <w:sz w:val="22"/>
          <w:szCs w:val="22"/>
        </w:rPr>
        <w:drawing>
          <wp:anchor distT="0" distB="0" distL="0" distR="0" simplePos="0" relativeHeight="251662336" behindDoc="0" locked="0" layoutInCell="1" allowOverlap="1" wp14:anchorId="41395CCF" wp14:editId="50AA3801">
            <wp:simplePos x="0" y="0"/>
            <wp:positionH relativeFrom="page">
              <wp:posOffset>899795</wp:posOffset>
            </wp:positionH>
            <wp:positionV relativeFrom="paragraph">
              <wp:posOffset>-322580</wp:posOffset>
            </wp:positionV>
            <wp:extent cx="1064029" cy="997974"/>
            <wp:effectExtent l="0" t="0" r="0" b="0"/>
            <wp:wrapNone/>
            <wp:docPr id="1" name="Image 1" descr="C:\1Richmond\logo.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1Richmond\logo.bmp"/>
                    <pic:cNvPicPr/>
                  </pic:nvPicPr>
                  <pic:blipFill>
                    <a:blip r:embed="rId11" cstate="print"/>
                    <a:stretch>
                      <a:fillRect/>
                    </a:stretch>
                  </pic:blipFill>
                  <pic:spPr>
                    <a:xfrm>
                      <a:off x="0" y="0"/>
                      <a:ext cx="1064029" cy="997974"/>
                    </a:xfrm>
                    <a:prstGeom prst="rect">
                      <a:avLst/>
                    </a:prstGeom>
                  </pic:spPr>
                </pic:pic>
              </a:graphicData>
            </a:graphic>
          </wp:anchor>
        </w:drawing>
      </w:r>
      <w:r w:rsidRPr="00FF3218">
        <w:rPr>
          <w:rFonts w:ascii="Garamond" w:hAnsi="Garamond"/>
          <w:sz w:val="22"/>
          <w:szCs w:val="22"/>
        </w:rPr>
        <w:t>Town</w:t>
      </w:r>
      <w:r w:rsidRPr="00FF3218">
        <w:rPr>
          <w:rFonts w:ascii="Garamond" w:hAnsi="Garamond"/>
          <w:spacing w:val="-10"/>
          <w:sz w:val="22"/>
          <w:szCs w:val="22"/>
        </w:rPr>
        <w:t xml:space="preserve"> </w:t>
      </w:r>
      <w:r w:rsidRPr="00FF3218">
        <w:rPr>
          <w:rFonts w:ascii="Garamond" w:hAnsi="Garamond"/>
          <w:sz w:val="22"/>
          <w:szCs w:val="22"/>
        </w:rPr>
        <w:t>of</w:t>
      </w:r>
      <w:r w:rsidRPr="00FF3218">
        <w:rPr>
          <w:rFonts w:ascii="Garamond" w:hAnsi="Garamond"/>
          <w:spacing w:val="-8"/>
          <w:sz w:val="22"/>
          <w:szCs w:val="22"/>
        </w:rPr>
        <w:t xml:space="preserve"> </w:t>
      </w:r>
      <w:r w:rsidRPr="00FF3218">
        <w:rPr>
          <w:rFonts w:ascii="Garamond" w:hAnsi="Garamond"/>
          <w:sz w:val="22"/>
          <w:szCs w:val="22"/>
        </w:rPr>
        <w:t xml:space="preserve">Richmond </w:t>
      </w:r>
    </w:p>
    <w:p w14:paraId="4CFF9CEB" w14:textId="77777777" w:rsidR="00EA2F7A" w:rsidRPr="00FF3218" w:rsidRDefault="00EA2F7A" w:rsidP="00EA2F7A">
      <w:pPr>
        <w:pStyle w:val="BodyText"/>
        <w:ind w:right="356"/>
        <w:jc w:val="right"/>
        <w:rPr>
          <w:rFonts w:ascii="Garamond" w:hAnsi="Garamond"/>
          <w:sz w:val="22"/>
          <w:szCs w:val="22"/>
        </w:rPr>
      </w:pPr>
      <w:r w:rsidRPr="00FF3218">
        <w:rPr>
          <w:rFonts w:ascii="Garamond" w:hAnsi="Garamond"/>
          <w:spacing w:val="-2"/>
          <w:sz w:val="22"/>
          <w:szCs w:val="22"/>
        </w:rPr>
        <w:t>203 Bridge Street, P.O. Box 285</w:t>
      </w:r>
    </w:p>
    <w:p w14:paraId="0533B113" w14:textId="77777777" w:rsidR="00EA2F7A" w:rsidRPr="00FF3218" w:rsidRDefault="00EA2F7A" w:rsidP="00EA2F7A">
      <w:pPr>
        <w:pStyle w:val="BodyText"/>
        <w:ind w:right="356"/>
        <w:jc w:val="right"/>
        <w:rPr>
          <w:rFonts w:ascii="Garamond" w:hAnsi="Garamond"/>
          <w:sz w:val="22"/>
          <w:szCs w:val="22"/>
        </w:rPr>
      </w:pPr>
      <w:r w:rsidRPr="00FF3218">
        <w:rPr>
          <w:rFonts w:ascii="Garamond" w:hAnsi="Garamond"/>
          <w:sz w:val="22"/>
          <w:szCs w:val="22"/>
        </w:rPr>
        <w:t>Richmond,</w:t>
      </w:r>
      <w:r w:rsidRPr="00FF3218">
        <w:rPr>
          <w:rFonts w:ascii="Garamond" w:hAnsi="Garamond"/>
          <w:spacing w:val="-15"/>
          <w:sz w:val="22"/>
          <w:szCs w:val="22"/>
        </w:rPr>
        <w:t xml:space="preserve"> </w:t>
      </w:r>
      <w:r w:rsidRPr="00FF3218">
        <w:rPr>
          <w:rFonts w:ascii="Garamond" w:hAnsi="Garamond"/>
          <w:sz w:val="22"/>
          <w:szCs w:val="22"/>
        </w:rPr>
        <w:t>VT</w:t>
      </w:r>
      <w:r w:rsidRPr="00FF3218">
        <w:rPr>
          <w:rFonts w:ascii="Garamond" w:hAnsi="Garamond"/>
          <w:spacing w:val="-15"/>
          <w:sz w:val="22"/>
          <w:szCs w:val="22"/>
        </w:rPr>
        <w:t xml:space="preserve"> </w:t>
      </w:r>
      <w:r w:rsidRPr="00FF3218">
        <w:rPr>
          <w:rFonts w:ascii="Garamond" w:hAnsi="Garamond"/>
          <w:sz w:val="22"/>
          <w:szCs w:val="22"/>
        </w:rPr>
        <w:t>05477</w:t>
      </w:r>
    </w:p>
    <w:p w14:paraId="2B1CE73E" w14:textId="77777777" w:rsidR="00EA2F7A" w:rsidRPr="00FF3218" w:rsidRDefault="00EA2F7A" w:rsidP="00EA2F7A">
      <w:pPr>
        <w:pStyle w:val="BodyText"/>
        <w:ind w:left="7187" w:right="356"/>
        <w:jc w:val="right"/>
        <w:rPr>
          <w:rFonts w:ascii="Garamond" w:hAnsi="Garamond"/>
          <w:sz w:val="22"/>
          <w:szCs w:val="22"/>
        </w:rPr>
      </w:pPr>
      <w:r w:rsidRPr="00FF3218">
        <w:rPr>
          <w:rFonts w:ascii="Garamond" w:hAnsi="Garamond"/>
          <w:spacing w:val="-2"/>
          <w:sz w:val="22"/>
          <w:szCs w:val="22"/>
        </w:rPr>
        <w:t>www.richmondvt.gov</w:t>
      </w:r>
      <w:r w:rsidRPr="00FF3218">
        <w:rPr>
          <w:rFonts w:ascii="Garamond" w:hAnsi="Garamond"/>
          <w:noProof/>
          <w:sz w:val="20"/>
        </w:rPr>
        <mc:AlternateContent>
          <mc:Choice Requires="wps">
            <w:drawing>
              <wp:anchor distT="0" distB="0" distL="0" distR="0" simplePos="0" relativeHeight="251663360" behindDoc="1" locked="0" layoutInCell="1" allowOverlap="1" wp14:anchorId="2D337128" wp14:editId="2988C980">
                <wp:simplePos x="0" y="0"/>
                <wp:positionH relativeFrom="page">
                  <wp:posOffset>914400</wp:posOffset>
                </wp:positionH>
                <wp:positionV relativeFrom="paragraph">
                  <wp:posOffset>231117</wp:posOffset>
                </wp:positionV>
                <wp:extent cx="59436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25400">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102356C" id="Graphic 2" o:spid="_x0000_s1026" style="position:absolute;margin-left:1in;margin-top:18.2pt;width:468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" path="m,l5943600,e" filled="f" strokeweight="2pt">
                <v:path arrowok="t"/>
                <w10:wrap type="topAndBottom" anchorx="page"/>
              </v:shape>
            </w:pict>
          </mc:Fallback>
        </mc:AlternateContent>
      </w:r>
    </w:p>
    <w:p w14:paraId="0EDFF7FD" w14:textId="77777777" w:rsidR="00EA2F7A" w:rsidRPr="00FF3218" w:rsidRDefault="00EA2F7A" w:rsidP="00EA2F7A">
      <w:pPr>
        <w:rPr>
          <w:rFonts w:ascii="Garamond" w:hAnsi="Garamond"/>
          <w:b/>
          <w:highlight w:val="yellow"/>
        </w:rPr>
      </w:pPr>
    </w:p>
    <w:p w14:paraId="6BA4F214" w14:textId="25AD181B" w:rsidR="00DF2920" w:rsidRPr="00FF3218" w:rsidRDefault="00AB3F0B" w:rsidP="004F362C">
      <w:pPr>
        <w:jc w:val="center"/>
        <w:rPr>
          <w:rFonts w:ascii="Garamond" w:hAnsi="Garamond"/>
          <w:b/>
          <w:spacing w:val="-3"/>
          <w:sz w:val="36"/>
          <w:szCs w:val="36"/>
        </w:rPr>
      </w:pPr>
      <w:r w:rsidRPr="00FF3218">
        <w:rPr>
          <w:rFonts w:ascii="Garamond" w:hAnsi="Garamond"/>
          <w:b/>
          <w:spacing w:val="-3"/>
          <w:sz w:val="36"/>
          <w:szCs w:val="36"/>
        </w:rPr>
        <w:t>Staff Notes</w:t>
      </w:r>
      <w:r w:rsidR="009B1522" w:rsidRPr="00FF3218">
        <w:rPr>
          <w:rFonts w:ascii="Garamond" w:hAnsi="Garamond"/>
          <w:b/>
          <w:spacing w:val="-3"/>
          <w:sz w:val="36"/>
          <w:szCs w:val="36"/>
        </w:rPr>
        <w:t xml:space="preserve"> </w:t>
      </w:r>
      <w:r w:rsidR="009F7753" w:rsidRPr="00FF3218">
        <w:rPr>
          <w:rFonts w:ascii="Garamond" w:hAnsi="Garamond"/>
          <w:b/>
          <w:spacing w:val="-3"/>
          <w:sz w:val="36"/>
          <w:szCs w:val="36"/>
        </w:rPr>
        <w:t>for</w:t>
      </w:r>
      <w:r w:rsidR="009B1522" w:rsidRPr="00FF3218">
        <w:rPr>
          <w:rFonts w:ascii="Garamond" w:hAnsi="Garamond"/>
          <w:b/>
          <w:spacing w:val="-3"/>
          <w:sz w:val="36"/>
          <w:szCs w:val="36"/>
        </w:rPr>
        <w:t xml:space="preserve"> Item </w:t>
      </w:r>
      <w:r w:rsidR="00E16937" w:rsidRPr="00FF3218">
        <w:rPr>
          <w:rFonts w:ascii="Garamond" w:hAnsi="Garamond"/>
          <w:b/>
          <w:spacing w:val="-3"/>
          <w:sz w:val="36"/>
          <w:szCs w:val="36"/>
        </w:rPr>
        <w:t>Five</w:t>
      </w:r>
    </w:p>
    <w:p w14:paraId="258D106F" w14:textId="6DAB9CA2" w:rsidR="00154FC9" w:rsidRPr="00FF3218" w:rsidRDefault="00ED095D" w:rsidP="004F362C">
      <w:pPr>
        <w:jc w:val="center"/>
        <w:rPr>
          <w:rFonts w:ascii="Garamond" w:hAnsi="Garamond"/>
          <w:b/>
          <w:spacing w:val="-3"/>
          <w:sz w:val="36"/>
          <w:szCs w:val="36"/>
        </w:rPr>
      </w:pPr>
      <w:r w:rsidRPr="00FF3218">
        <w:rPr>
          <w:rFonts w:ascii="Garamond" w:hAnsi="Garamond"/>
          <w:b/>
          <w:spacing w:val="-3"/>
          <w:sz w:val="36"/>
          <w:szCs w:val="36"/>
        </w:rPr>
        <w:t>SB2026-00</w:t>
      </w:r>
      <w:r w:rsidR="00E16937" w:rsidRPr="00FF3218">
        <w:rPr>
          <w:rFonts w:ascii="Garamond" w:hAnsi="Garamond"/>
          <w:b/>
          <w:spacing w:val="-3"/>
          <w:sz w:val="36"/>
          <w:szCs w:val="36"/>
        </w:rPr>
        <w:t>4</w:t>
      </w:r>
      <w:r w:rsidR="00AB3F0B" w:rsidRPr="00FF3218">
        <w:rPr>
          <w:rFonts w:ascii="Garamond" w:hAnsi="Garamond"/>
          <w:b/>
          <w:spacing w:val="-3"/>
          <w:sz w:val="36"/>
          <w:szCs w:val="36"/>
        </w:rPr>
        <w:t xml:space="preserve"> </w:t>
      </w:r>
      <w:bookmarkStart w:id="1" w:name="_Hlk134178871"/>
    </w:p>
    <w:p w14:paraId="64D423A9" w14:textId="77777777" w:rsidR="00154FC9" w:rsidRPr="00FF3218" w:rsidRDefault="00154FC9" w:rsidP="00154FC9">
      <w:pPr>
        <w:rPr>
          <w:rFonts w:ascii="Garamond" w:hAnsi="Garamond"/>
          <w:color w:val="EE0000"/>
        </w:rPr>
      </w:pPr>
    </w:p>
    <w:p w14:paraId="09850DBA" w14:textId="2739D42C" w:rsidR="00881300" w:rsidRPr="00FF3218" w:rsidRDefault="004B7C51" w:rsidP="00961D87">
      <w:pPr>
        <w:spacing w:after="160" w:line="259" w:lineRule="auto"/>
        <w:rPr>
          <w:rFonts w:ascii="Garamond" w:hAnsi="Garamond"/>
        </w:rPr>
      </w:pPr>
      <w:r w:rsidRPr="00FF3218">
        <w:rPr>
          <w:rFonts w:ascii="Garamond" w:hAnsi="Garamond"/>
          <w:u w:val="single"/>
        </w:rPr>
        <w:t>APPLICANT</w:t>
      </w:r>
      <w:r w:rsidR="006767B3" w:rsidRPr="00FF3218">
        <w:rPr>
          <w:rFonts w:ascii="Garamond" w:hAnsi="Garamond"/>
        </w:rPr>
        <w:t>:</w:t>
      </w:r>
      <w:r w:rsidR="00C520C6" w:rsidRPr="00FF3218">
        <w:rPr>
          <w:rFonts w:ascii="Garamond" w:hAnsi="Garamond"/>
        </w:rPr>
        <w:t xml:space="preserve"> </w:t>
      </w:r>
      <w:r w:rsidR="00E16937" w:rsidRPr="00FF3218">
        <w:rPr>
          <w:rFonts w:ascii="Garamond" w:hAnsi="Garamond"/>
        </w:rPr>
        <w:t>Matthew Dyer &amp; Heather Chadwick</w:t>
      </w:r>
      <w:r w:rsidR="006E7D32" w:rsidRPr="00FF3218">
        <w:rPr>
          <w:rFonts w:ascii="Garamond" w:hAnsi="Garamond"/>
        </w:rPr>
        <w:t>.</w:t>
      </w:r>
    </w:p>
    <w:p w14:paraId="2967AA08" w14:textId="21CF2709" w:rsidR="00961D87" w:rsidRPr="00FF3218" w:rsidRDefault="00597915" w:rsidP="00961D87">
      <w:pPr>
        <w:spacing w:after="160" w:line="259" w:lineRule="auto"/>
        <w:rPr>
          <w:rFonts w:ascii="Garamond" w:hAnsi="Garamond"/>
        </w:rPr>
      </w:pPr>
      <w:r w:rsidRPr="00FF3218">
        <w:rPr>
          <w:rFonts w:ascii="Garamond" w:hAnsi="Garamond"/>
          <w:u w:val="single"/>
        </w:rPr>
        <w:t>R</w:t>
      </w:r>
      <w:r w:rsidR="00211E8F" w:rsidRPr="00FF3218">
        <w:rPr>
          <w:rFonts w:ascii="Garamond" w:hAnsi="Garamond"/>
          <w:u w:val="single"/>
        </w:rPr>
        <w:t>E</w:t>
      </w:r>
      <w:r w:rsidRPr="00FF3218">
        <w:rPr>
          <w:rFonts w:ascii="Garamond" w:hAnsi="Garamond"/>
        </w:rPr>
        <w:t xml:space="preserve">: </w:t>
      </w:r>
      <w:bookmarkStart w:id="2" w:name="_Hlk160603817"/>
      <w:bookmarkStart w:id="3" w:name="_Hlk152271010"/>
      <w:bookmarkEnd w:id="1"/>
      <w:r w:rsidR="00ED095D" w:rsidRPr="00FF3218">
        <w:rPr>
          <w:rFonts w:ascii="Garamond" w:hAnsi="Garamond"/>
        </w:rPr>
        <w:t>SB</w:t>
      </w:r>
      <w:r w:rsidR="00335CCB" w:rsidRPr="00FF3218">
        <w:rPr>
          <w:rFonts w:ascii="Garamond" w:hAnsi="Garamond"/>
        </w:rPr>
        <w:t>2026-00</w:t>
      </w:r>
      <w:r w:rsidR="00E16937" w:rsidRPr="00FF3218">
        <w:rPr>
          <w:rFonts w:ascii="Garamond" w:hAnsi="Garamond"/>
        </w:rPr>
        <w:t>4</w:t>
      </w:r>
      <w:r w:rsidR="00920E84" w:rsidRPr="00FF3218">
        <w:rPr>
          <w:rFonts w:ascii="Garamond" w:hAnsi="Garamond"/>
        </w:rPr>
        <w:t xml:space="preserve">, Request for Combined Preliminary and Final Subdivision </w:t>
      </w:r>
      <w:r w:rsidR="00C5329C">
        <w:rPr>
          <w:rFonts w:ascii="Garamond" w:hAnsi="Garamond"/>
        </w:rPr>
        <w:t>Review</w:t>
      </w:r>
      <w:r w:rsidR="00920E84" w:rsidRPr="00FF3218">
        <w:rPr>
          <w:rFonts w:ascii="Garamond" w:hAnsi="Garamond"/>
        </w:rPr>
        <w:t xml:space="preserve">. </w:t>
      </w:r>
    </w:p>
    <w:p w14:paraId="78AE51C8" w14:textId="4A53FCC8" w:rsidR="000F5DD7" w:rsidRPr="00FF3218" w:rsidRDefault="00EB1B51" w:rsidP="00894DC2">
      <w:pPr>
        <w:tabs>
          <w:tab w:val="left" w:pos="7065"/>
        </w:tabs>
        <w:spacing w:after="160" w:line="259" w:lineRule="auto"/>
        <w:rPr>
          <w:rFonts w:ascii="Garamond" w:eastAsia="Calibri" w:hAnsi="Garamond"/>
        </w:rPr>
      </w:pPr>
      <w:r w:rsidRPr="00FF3218">
        <w:rPr>
          <w:rFonts w:ascii="Garamond" w:hAnsi="Garamond"/>
          <w:u w:val="single"/>
        </w:rPr>
        <w:t xml:space="preserve">HEARING </w:t>
      </w:r>
      <w:r w:rsidR="000F5DD7" w:rsidRPr="00FF3218">
        <w:rPr>
          <w:rFonts w:ascii="Garamond" w:hAnsi="Garamond"/>
          <w:u w:val="single"/>
        </w:rPr>
        <w:t>DATE</w:t>
      </w:r>
      <w:r w:rsidR="000F5DD7" w:rsidRPr="00FF3218">
        <w:rPr>
          <w:rFonts w:ascii="Garamond" w:hAnsi="Garamond"/>
        </w:rPr>
        <w:t xml:space="preserve">: </w:t>
      </w:r>
      <w:r w:rsidR="001459F7">
        <w:rPr>
          <w:rFonts w:ascii="Garamond" w:hAnsi="Garamond"/>
        </w:rPr>
        <w:t>October</w:t>
      </w:r>
      <w:r w:rsidR="00E16937" w:rsidRPr="00FF3218">
        <w:rPr>
          <w:rFonts w:ascii="Garamond" w:hAnsi="Garamond"/>
        </w:rPr>
        <w:t xml:space="preserve"> 14, 2026. </w:t>
      </w:r>
      <w:r w:rsidR="00645DF7" w:rsidRPr="00FF3218">
        <w:rPr>
          <w:rFonts w:ascii="Garamond" w:hAnsi="Garamond"/>
        </w:rPr>
        <w:t xml:space="preserve"> </w:t>
      </w:r>
      <w:r w:rsidR="00ED095D" w:rsidRPr="00FF3218">
        <w:rPr>
          <w:rFonts w:ascii="Garamond" w:hAnsi="Garamond"/>
        </w:rPr>
        <w:t xml:space="preserve"> </w:t>
      </w:r>
    </w:p>
    <w:bookmarkEnd w:id="2"/>
    <w:p w14:paraId="41919A68" w14:textId="2DF4E675" w:rsidR="0030371A" w:rsidRPr="00FF3218" w:rsidRDefault="001C6D89" w:rsidP="00633BBA">
      <w:pPr>
        <w:spacing w:after="160" w:line="259" w:lineRule="auto"/>
        <w:rPr>
          <w:rFonts w:ascii="Garamond" w:eastAsia="Calibri" w:hAnsi="Garamond"/>
        </w:rPr>
      </w:pPr>
      <w:r w:rsidRPr="00FF3218">
        <w:rPr>
          <w:rFonts w:ascii="Garamond" w:eastAsia="Calibri" w:hAnsi="Garamond"/>
          <w:u w:val="single"/>
        </w:rPr>
        <w:t>LOCATION</w:t>
      </w:r>
      <w:r w:rsidR="00B44040" w:rsidRPr="00FF3218">
        <w:rPr>
          <w:rFonts w:ascii="Garamond" w:eastAsia="Calibri" w:hAnsi="Garamond"/>
        </w:rPr>
        <w:t xml:space="preserve">: </w:t>
      </w:r>
      <w:r w:rsidR="00E16937" w:rsidRPr="00FF3218">
        <w:rPr>
          <w:rFonts w:ascii="Garamond" w:eastAsia="Calibri" w:hAnsi="Garamond"/>
        </w:rPr>
        <w:t>617 East Main Street, Richmond, VT 05477</w:t>
      </w:r>
      <w:r w:rsidR="006E7D32" w:rsidRPr="00FF3218">
        <w:rPr>
          <w:rFonts w:ascii="Garamond" w:eastAsia="Calibri" w:hAnsi="Garamond"/>
        </w:rPr>
        <w:t>.</w:t>
      </w:r>
    </w:p>
    <w:p w14:paraId="0005C265" w14:textId="6E58F56A" w:rsidR="00FE6E2A" w:rsidRPr="00FF3218" w:rsidRDefault="00FE6E2A" w:rsidP="00633BBA">
      <w:pPr>
        <w:spacing w:after="160" w:line="259" w:lineRule="auto"/>
        <w:rPr>
          <w:rFonts w:ascii="Garamond" w:eastAsia="Calibri" w:hAnsi="Garamond"/>
        </w:rPr>
      </w:pPr>
      <w:r w:rsidRPr="00FF3218">
        <w:rPr>
          <w:rFonts w:ascii="Garamond" w:eastAsia="Calibri" w:hAnsi="Garamond"/>
          <w:u w:val="single"/>
        </w:rPr>
        <w:t>PARCEL ID</w:t>
      </w:r>
      <w:r w:rsidRPr="00FF3218">
        <w:rPr>
          <w:rFonts w:ascii="Garamond" w:eastAsia="Calibri" w:hAnsi="Garamond"/>
        </w:rPr>
        <w:t xml:space="preserve">: </w:t>
      </w:r>
      <w:r w:rsidR="00E16937" w:rsidRPr="00FF3218">
        <w:rPr>
          <w:rFonts w:ascii="Garamond" w:eastAsia="Calibri" w:hAnsi="Garamond"/>
        </w:rPr>
        <w:t xml:space="preserve">EM0617. </w:t>
      </w:r>
      <w:r w:rsidR="001603F2" w:rsidRPr="00FF3218">
        <w:rPr>
          <w:rFonts w:ascii="Garamond" w:eastAsia="Calibri" w:hAnsi="Garamond"/>
        </w:rPr>
        <w:t xml:space="preserve"> </w:t>
      </w:r>
    </w:p>
    <w:bookmarkEnd w:id="3"/>
    <w:p w14:paraId="02CDA62F" w14:textId="77777777" w:rsidR="00A31A91" w:rsidRPr="00FF3218" w:rsidRDefault="00A31A91" w:rsidP="00A31A91">
      <w:pPr>
        <w:rPr>
          <w:rFonts w:ascii="Garamond" w:hAnsi="Garamond"/>
        </w:rPr>
      </w:pPr>
      <w:r w:rsidRPr="00FF3218">
        <w:rPr>
          <w:rFonts w:ascii="Garamond" w:hAnsi="Garamond"/>
          <w:u w:val="single"/>
        </w:rPr>
        <w:t>EXISTING ZONING</w:t>
      </w:r>
      <w:r w:rsidRPr="00FF3218">
        <w:rPr>
          <w:rFonts w:ascii="Garamond" w:hAnsi="Garamond"/>
        </w:rPr>
        <w:t xml:space="preserve">: Agricultural/Residential (A/R) District.  </w:t>
      </w:r>
    </w:p>
    <w:p w14:paraId="266D10BF" w14:textId="77777777" w:rsidR="00A31A91" w:rsidRPr="00FF3218" w:rsidRDefault="00A31A91" w:rsidP="00A31A91">
      <w:pPr>
        <w:rPr>
          <w:rFonts w:ascii="Garamond" w:hAnsi="Garamond"/>
        </w:rPr>
      </w:pPr>
    </w:p>
    <w:p w14:paraId="412847A8" w14:textId="77777777" w:rsidR="00A31A91" w:rsidRPr="00FF3218" w:rsidRDefault="00A31A91" w:rsidP="00A31A91">
      <w:pPr>
        <w:pStyle w:val="ListParagraph"/>
        <w:numPr>
          <w:ilvl w:val="0"/>
          <w:numId w:val="16"/>
        </w:numPr>
        <w:rPr>
          <w:rFonts w:ascii="Garamond" w:hAnsi="Garamond"/>
        </w:rPr>
      </w:pPr>
      <w:r w:rsidRPr="00FF3218">
        <w:rPr>
          <w:rFonts w:ascii="Garamond" w:hAnsi="Garamond"/>
          <w:i/>
          <w:iCs/>
          <w:u w:val="single"/>
        </w:rPr>
        <w:t>FLOOD HAZARD OVERLAY DISTRICT</w:t>
      </w:r>
      <w:r w:rsidRPr="00FF3218">
        <w:rPr>
          <w:rFonts w:ascii="Garamond" w:hAnsi="Garamond"/>
        </w:rPr>
        <w:t xml:space="preserve">: No. </w:t>
      </w:r>
    </w:p>
    <w:p w14:paraId="4151C176" w14:textId="77777777" w:rsidR="00A31A91" w:rsidRPr="00FF3218" w:rsidRDefault="00A31A91" w:rsidP="00A31A91">
      <w:pPr>
        <w:ind w:left="360"/>
        <w:rPr>
          <w:rFonts w:ascii="Garamond" w:hAnsi="Garamond"/>
        </w:rPr>
      </w:pPr>
    </w:p>
    <w:p w14:paraId="7877A601" w14:textId="77777777" w:rsidR="00A31A91" w:rsidRPr="00FF3218" w:rsidRDefault="00A31A91" w:rsidP="00A31A91">
      <w:pPr>
        <w:pStyle w:val="ListParagraph"/>
        <w:numPr>
          <w:ilvl w:val="0"/>
          <w:numId w:val="16"/>
        </w:numPr>
        <w:rPr>
          <w:rFonts w:ascii="Garamond" w:hAnsi="Garamond"/>
        </w:rPr>
      </w:pPr>
      <w:r w:rsidRPr="00FF3218">
        <w:rPr>
          <w:rFonts w:ascii="Garamond" w:hAnsi="Garamond"/>
          <w:i/>
          <w:iCs/>
          <w:u w:val="single"/>
        </w:rPr>
        <w:t>SHORELINE PROTECTION OVERLAY DISTRICT</w:t>
      </w:r>
      <w:r w:rsidRPr="00FF3218">
        <w:rPr>
          <w:rFonts w:ascii="Garamond" w:hAnsi="Garamond"/>
        </w:rPr>
        <w:t xml:space="preserve">: No. </w:t>
      </w:r>
    </w:p>
    <w:p w14:paraId="0A72FF68" w14:textId="77777777" w:rsidR="00AA32E5" w:rsidRPr="00FF3218" w:rsidRDefault="00AA32E5" w:rsidP="00AA32E5">
      <w:pPr>
        <w:ind w:left="2790" w:hanging="2790"/>
        <w:rPr>
          <w:rFonts w:ascii="Garamond" w:hAnsi="Garamond"/>
          <w:color w:val="EE0000"/>
          <w:highlight w:val="yellow"/>
        </w:rPr>
      </w:pPr>
    </w:p>
    <w:p w14:paraId="4E16FBC0" w14:textId="54DCE2AE" w:rsidR="003B182B" w:rsidRPr="00FF3218" w:rsidRDefault="003C0BEB" w:rsidP="003C0BEB">
      <w:pPr>
        <w:rPr>
          <w:rFonts w:ascii="Garamond" w:hAnsi="Garamond"/>
          <w:bCs/>
          <w:color w:val="000000" w:themeColor="text1"/>
        </w:rPr>
      </w:pPr>
      <w:r w:rsidRPr="00FF3218">
        <w:rPr>
          <w:rFonts w:ascii="Garamond" w:hAnsi="Garamond"/>
          <w:bCs/>
          <w:color w:val="000000" w:themeColor="text1"/>
          <w:u w:val="single"/>
        </w:rPr>
        <w:t>PROJECT DESCRIPTION</w:t>
      </w:r>
      <w:r w:rsidRPr="00FF3218">
        <w:rPr>
          <w:rFonts w:ascii="Garamond" w:hAnsi="Garamond"/>
          <w:bCs/>
          <w:color w:val="000000" w:themeColor="text1"/>
        </w:rPr>
        <w:t>:</w:t>
      </w:r>
    </w:p>
    <w:p w14:paraId="30960D79" w14:textId="29138ACD" w:rsidR="00A22D4A" w:rsidRPr="00FF3218" w:rsidRDefault="00F62387" w:rsidP="00F62387">
      <w:pPr>
        <w:pStyle w:val="BodyText"/>
        <w:tabs>
          <w:tab w:val="left" w:pos="3780"/>
          <w:tab w:val="left" w:pos="7602"/>
        </w:tabs>
        <w:ind w:right="370"/>
        <w:jc w:val="both"/>
        <w:rPr>
          <w:rFonts w:ascii="Garamond" w:hAnsi="Garamond"/>
          <w:bCs/>
          <w:color w:val="000000" w:themeColor="text1"/>
        </w:rPr>
      </w:pPr>
      <w:r w:rsidRPr="00FF3218">
        <w:rPr>
          <w:rFonts w:ascii="Garamond" w:hAnsi="Garamond"/>
          <w:bCs/>
          <w:color w:val="000000" w:themeColor="text1"/>
        </w:rPr>
        <w:t>Applicant</w:t>
      </w:r>
      <w:r w:rsidR="00A22D4A" w:rsidRPr="00FF3218">
        <w:rPr>
          <w:rFonts w:ascii="Garamond" w:hAnsi="Garamond"/>
          <w:bCs/>
          <w:color w:val="000000" w:themeColor="text1"/>
        </w:rPr>
        <w:t xml:space="preserve">s seek approval </w:t>
      </w:r>
      <w:r w:rsidR="00B010F9" w:rsidRPr="00FF3218">
        <w:rPr>
          <w:rFonts w:ascii="Garamond" w:hAnsi="Garamond"/>
          <w:bCs/>
          <w:color w:val="000000" w:themeColor="text1"/>
        </w:rPr>
        <w:t>for a two-lot</w:t>
      </w:r>
      <w:r w:rsidR="00FF0406" w:rsidRPr="00FF3218">
        <w:rPr>
          <w:rFonts w:ascii="Garamond" w:hAnsi="Garamond"/>
          <w:bCs/>
          <w:color w:val="000000" w:themeColor="text1"/>
        </w:rPr>
        <w:t xml:space="preserve"> </w:t>
      </w:r>
      <w:r w:rsidR="00B010F9" w:rsidRPr="00FF3218">
        <w:rPr>
          <w:rFonts w:ascii="Garamond" w:hAnsi="Garamond"/>
          <w:bCs/>
          <w:color w:val="000000" w:themeColor="text1"/>
        </w:rPr>
        <w:t xml:space="preserve">subdivision of </w:t>
      </w:r>
      <w:r w:rsidR="00FA0031" w:rsidRPr="00FF3218">
        <w:rPr>
          <w:rFonts w:ascii="Garamond" w:hAnsi="Garamond"/>
          <w:bCs/>
          <w:color w:val="000000" w:themeColor="text1"/>
        </w:rPr>
        <w:t>617 East Main Street</w:t>
      </w:r>
      <w:r w:rsidR="00D10EFB" w:rsidRPr="00FF3218">
        <w:rPr>
          <w:rFonts w:ascii="Garamond" w:hAnsi="Garamond"/>
          <w:bCs/>
          <w:color w:val="000000" w:themeColor="text1"/>
        </w:rPr>
        <w:t xml:space="preserve">, an existing </w:t>
      </w:r>
      <w:r w:rsidR="006E2C62" w:rsidRPr="00FF3218">
        <w:rPr>
          <w:rFonts w:ascii="Garamond" w:hAnsi="Garamond"/>
          <w:bCs/>
          <w:color w:val="000000" w:themeColor="text1"/>
        </w:rPr>
        <w:t>+/- 6-</w:t>
      </w:r>
      <w:r w:rsidR="00857434" w:rsidRPr="00FF3218">
        <w:rPr>
          <w:rFonts w:ascii="Garamond" w:hAnsi="Garamond"/>
          <w:bCs/>
          <w:color w:val="000000" w:themeColor="text1"/>
        </w:rPr>
        <w:t xml:space="preserve">acre parcel located in the </w:t>
      </w:r>
      <w:r w:rsidR="00B03EF7" w:rsidRPr="00FF3218">
        <w:rPr>
          <w:rFonts w:ascii="Garamond" w:hAnsi="Garamond"/>
          <w:bCs/>
          <w:color w:val="000000" w:themeColor="text1"/>
        </w:rPr>
        <w:t>Agricult</w:t>
      </w:r>
      <w:r w:rsidR="00635F79" w:rsidRPr="00FF3218">
        <w:rPr>
          <w:rFonts w:ascii="Garamond" w:hAnsi="Garamond"/>
          <w:bCs/>
          <w:color w:val="000000" w:themeColor="text1"/>
        </w:rPr>
        <w:t>ural Residential Zoning District</w:t>
      </w:r>
      <w:r w:rsidR="00C66642" w:rsidRPr="00FF3218">
        <w:rPr>
          <w:rFonts w:ascii="Garamond" w:hAnsi="Garamond"/>
          <w:bCs/>
          <w:color w:val="000000" w:themeColor="text1"/>
        </w:rPr>
        <w:t>. The child lot</w:t>
      </w:r>
      <w:r w:rsidR="00D01642">
        <w:rPr>
          <w:rFonts w:ascii="Garamond" w:hAnsi="Garamond"/>
          <w:bCs/>
          <w:color w:val="000000" w:themeColor="text1"/>
        </w:rPr>
        <w:t xml:space="preserve">, 615 East Main Street, </w:t>
      </w:r>
      <w:r w:rsidR="00C66642" w:rsidRPr="00FF3218">
        <w:rPr>
          <w:rFonts w:ascii="Garamond" w:hAnsi="Garamond"/>
          <w:bCs/>
          <w:color w:val="000000" w:themeColor="text1"/>
        </w:rPr>
        <w:t xml:space="preserve">will get </w:t>
      </w:r>
      <w:r w:rsidR="004666C5" w:rsidRPr="00FF3218">
        <w:rPr>
          <w:rFonts w:ascii="Garamond" w:hAnsi="Garamond"/>
          <w:bCs/>
          <w:color w:val="000000" w:themeColor="text1"/>
        </w:rPr>
        <w:t>+/- 2.3</w:t>
      </w:r>
      <w:r w:rsidR="00BC546B" w:rsidRPr="00FF3218">
        <w:rPr>
          <w:rFonts w:ascii="Garamond" w:hAnsi="Garamond"/>
          <w:bCs/>
          <w:color w:val="000000" w:themeColor="text1"/>
        </w:rPr>
        <w:t>-</w:t>
      </w:r>
      <w:r w:rsidR="0000620C" w:rsidRPr="00FF3218">
        <w:rPr>
          <w:rFonts w:ascii="Garamond" w:hAnsi="Garamond"/>
          <w:bCs/>
          <w:color w:val="000000" w:themeColor="text1"/>
        </w:rPr>
        <w:t>acres,</w:t>
      </w:r>
      <w:r w:rsidR="00BC546B" w:rsidRPr="00FF3218">
        <w:rPr>
          <w:rFonts w:ascii="Garamond" w:hAnsi="Garamond"/>
          <w:bCs/>
          <w:color w:val="000000" w:themeColor="text1"/>
        </w:rPr>
        <w:t xml:space="preserve"> and</w:t>
      </w:r>
      <w:r w:rsidR="0000620C" w:rsidRPr="00FF3218">
        <w:rPr>
          <w:rFonts w:ascii="Garamond" w:hAnsi="Garamond"/>
          <w:bCs/>
          <w:color w:val="000000" w:themeColor="text1"/>
        </w:rPr>
        <w:t xml:space="preserve"> the parent lot</w:t>
      </w:r>
      <w:r w:rsidR="00D01642">
        <w:rPr>
          <w:rFonts w:ascii="Garamond" w:hAnsi="Garamond"/>
          <w:bCs/>
          <w:color w:val="000000" w:themeColor="text1"/>
        </w:rPr>
        <w:t>, 617 East Main Street,</w:t>
      </w:r>
      <w:r w:rsidR="006E2C62" w:rsidRPr="00FF3218">
        <w:rPr>
          <w:rFonts w:ascii="Garamond" w:hAnsi="Garamond"/>
          <w:bCs/>
          <w:color w:val="000000" w:themeColor="text1"/>
        </w:rPr>
        <w:t xml:space="preserve"> will </w:t>
      </w:r>
      <w:r w:rsidR="00BB7997" w:rsidRPr="00FF3218">
        <w:rPr>
          <w:rFonts w:ascii="Garamond" w:hAnsi="Garamond"/>
          <w:bCs/>
          <w:color w:val="000000" w:themeColor="text1"/>
        </w:rPr>
        <w:t>get</w:t>
      </w:r>
      <w:r w:rsidR="006E2C62" w:rsidRPr="00FF3218">
        <w:rPr>
          <w:rFonts w:ascii="Garamond" w:hAnsi="Garamond"/>
          <w:bCs/>
          <w:color w:val="000000" w:themeColor="text1"/>
        </w:rPr>
        <w:t xml:space="preserve"> the rem</w:t>
      </w:r>
      <w:r w:rsidR="00BC546B" w:rsidRPr="00FF3218">
        <w:rPr>
          <w:rFonts w:ascii="Garamond" w:hAnsi="Garamond"/>
          <w:bCs/>
          <w:color w:val="000000" w:themeColor="text1"/>
        </w:rPr>
        <w:t>ainder</w:t>
      </w:r>
      <w:r w:rsidR="006E2C62" w:rsidRPr="00FF3218">
        <w:rPr>
          <w:rFonts w:ascii="Garamond" w:hAnsi="Garamond"/>
          <w:bCs/>
          <w:color w:val="000000" w:themeColor="text1"/>
        </w:rPr>
        <w:t xml:space="preserve"> </w:t>
      </w:r>
      <w:r w:rsidR="00BC546B" w:rsidRPr="00FF3218">
        <w:rPr>
          <w:rFonts w:ascii="Garamond" w:hAnsi="Garamond"/>
          <w:bCs/>
          <w:color w:val="000000" w:themeColor="text1"/>
        </w:rPr>
        <w:t>+/- 3.7-a</w:t>
      </w:r>
      <w:r w:rsidR="0000620C" w:rsidRPr="00FF3218">
        <w:rPr>
          <w:rFonts w:ascii="Garamond" w:hAnsi="Garamond"/>
          <w:bCs/>
          <w:color w:val="000000" w:themeColor="text1"/>
        </w:rPr>
        <w:t>cres</w:t>
      </w:r>
      <w:r w:rsidR="00A74868" w:rsidRPr="00FF3218">
        <w:rPr>
          <w:rFonts w:ascii="Garamond" w:hAnsi="Garamond"/>
          <w:bCs/>
          <w:color w:val="000000" w:themeColor="text1"/>
        </w:rPr>
        <w:t xml:space="preserve">. </w:t>
      </w:r>
      <w:r w:rsidR="00BB7997" w:rsidRPr="00FF3218">
        <w:rPr>
          <w:rFonts w:ascii="Garamond" w:hAnsi="Garamond"/>
          <w:bCs/>
          <w:color w:val="000000" w:themeColor="text1"/>
        </w:rPr>
        <w:t>Use of the child lot is anticipated to be</w:t>
      </w:r>
      <w:r w:rsidR="006D5207" w:rsidRPr="00FF3218">
        <w:rPr>
          <w:rFonts w:ascii="Garamond" w:hAnsi="Garamond"/>
          <w:bCs/>
          <w:color w:val="000000" w:themeColor="text1"/>
        </w:rPr>
        <w:t xml:space="preserve"> for a new single family dwelling unit</w:t>
      </w:r>
      <w:r w:rsidR="00A53C93" w:rsidRPr="00FF3218">
        <w:rPr>
          <w:rFonts w:ascii="Garamond" w:hAnsi="Garamond"/>
          <w:bCs/>
          <w:color w:val="000000" w:themeColor="text1"/>
        </w:rPr>
        <w:t xml:space="preserve">. </w:t>
      </w:r>
      <w:r w:rsidR="003E7721" w:rsidRPr="00FF3218">
        <w:rPr>
          <w:rFonts w:ascii="Garamond" w:hAnsi="Garamond"/>
          <w:bCs/>
          <w:color w:val="000000" w:themeColor="text1"/>
        </w:rPr>
        <w:t>Existing u</w:t>
      </w:r>
      <w:r w:rsidR="00A53C93" w:rsidRPr="00FF3218">
        <w:rPr>
          <w:rFonts w:ascii="Garamond" w:hAnsi="Garamond"/>
          <w:bCs/>
          <w:color w:val="000000" w:themeColor="text1"/>
        </w:rPr>
        <w:t>se</w:t>
      </w:r>
      <w:r w:rsidR="003E7721" w:rsidRPr="00FF3218">
        <w:rPr>
          <w:rFonts w:ascii="Garamond" w:hAnsi="Garamond"/>
          <w:bCs/>
          <w:color w:val="000000" w:themeColor="text1"/>
        </w:rPr>
        <w:t xml:space="preserve">s </w:t>
      </w:r>
      <w:r w:rsidR="00A53C93" w:rsidRPr="00FF3218">
        <w:rPr>
          <w:rFonts w:ascii="Garamond" w:hAnsi="Garamond"/>
          <w:bCs/>
          <w:color w:val="000000" w:themeColor="text1"/>
        </w:rPr>
        <w:t>of the parent lot remain unchanged</w:t>
      </w:r>
      <w:r w:rsidR="003C085B" w:rsidRPr="00FF3218">
        <w:rPr>
          <w:rFonts w:ascii="Garamond" w:hAnsi="Garamond"/>
          <w:bCs/>
          <w:color w:val="000000" w:themeColor="text1"/>
        </w:rPr>
        <w:t>,</w:t>
      </w:r>
      <w:r w:rsidR="00D619CA" w:rsidRPr="00FF3218">
        <w:rPr>
          <w:rFonts w:ascii="Garamond" w:hAnsi="Garamond"/>
          <w:bCs/>
          <w:color w:val="000000" w:themeColor="text1"/>
        </w:rPr>
        <w:t xml:space="preserve"> it will</w:t>
      </w:r>
      <w:r w:rsidR="003C085B" w:rsidRPr="00FF3218">
        <w:rPr>
          <w:rFonts w:ascii="Garamond" w:hAnsi="Garamond"/>
          <w:bCs/>
          <w:color w:val="000000" w:themeColor="text1"/>
        </w:rPr>
        <w:t>, however,</w:t>
      </w:r>
      <w:r w:rsidR="00D619CA" w:rsidRPr="00FF3218">
        <w:rPr>
          <w:rFonts w:ascii="Garamond" w:hAnsi="Garamond"/>
          <w:bCs/>
          <w:color w:val="000000" w:themeColor="text1"/>
        </w:rPr>
        <w:t xml:space="preserve"> become an interior lot with no </w:t>
      </w:r>
      <w:r w:rsidR="003C085B" w:rsidRPr="00FF3218">
        <w:rPr>
          <w:rFonts w:ascii="Garamond" w:hAnsi="Garamond"/>
          <w:bCs/>
          <w:color w:val="000000" w:themeColor="text1"/>
        </w:rPr>
        <w:t xml:space="preserve">road </w:t>
      </w:r>
      <w:r w:rsidR="00D619CA" w:rsidRPr="00FF3218">
        <w:rPr>
          <w:rFonts w:ascii="Garamond" w:hAnsi="Garamond"/>
          <w:bCs/>
          <w:color w:val="000000" w:themeColor="text1"/>
        </w:rPr>
        <w:t xml:space="preserve">frontage. </w:t>
      </w:r>
      <w:r w:rsidR="00416BC6">
        <w:rPr>
          <w:rFonts w:ascii="Garamond" w:hAnsi="Garamond"/>
          <w:bCs/>
          <w:color w:val="000000" w:themeColor="text1"/>
        </w:rPr>
        <w:t xml:space="preserve">Applicants further request a combined preliminary and final subdivision </w:t>
      </w:r>
      <w:r w:rsidR="00C5329C">
        <w:rPr>
          <w:rFonts w:ascii="Garamond" w:hAnsi="Garamond"/>
          <w:bCs/>
          <w:color w:val="000000" w:themeColor="text1"/>
        </w:rPr>
        <w:t>review</w:t>
      </w:r>
      <w:r w:rsidR="00416BC6">
        <w:rPr>
          <w:rFonts w:ascii="Garamond" w:hAnsi="Garamond"/>
          <w:bCs/>
          <w:color w:val="000000" w:themeColor="text1"/>
        </w:rPr>
        <w:t xml:space="preserve">. </w:t>
      </w:r>
    </w:p>
    <w:p w14:paraId="57761479" w14:textId="77777777" w:rsidR="003C0BEB" w:rsidRPr="00FF3218" w:rsidRDefault="003C0BEB" w:rsidP="003B0280">
      <w:pPr>
        <w:rPr>
          <w:rFonts w:ascii="Garamond" w:hAnsi="Garamond"/>
          <w:bCs/>
          <w:color w:val="EE0000"/>
          <w:u w:val="single"/>
        </w:rPr>
      </w:pPr>
    </w:p>
    <w:p w14:paraId="3B35B52E" w14:textId="1A234E0D" w:rsidR="006B6A28" w:rsidRPr="00FF3218" w:rsidRDefault="00DB7CB0" w:rsidP="003B0280">
      <w:pPr>
        <w:rPr>
          <w:rFonts w:ascii="Garamond" w:hAnsi="Garamond"/>
          <w:bCs/>
          <w:color w:val="000000" w:themeColor="text1"/>
        </w:rPr>
      </w:pPr>
      <w:r w:rsidRPr="00FF3218">
        <w:rPr>
          <w:rFonts w:ascii="Garamond" w:hAnsi="Garamond"/>
          <w:bCs/>
          <w:color w:val="000000" w:themeColor="text1"/>
          <w:u w:val="single"/>
        </w:rPr>
        <w:t xml:space="preserve">PROCEDURAL </w:t>
      </w:r>
      <w:r w:rsidR="0030633D" w:rsidRPr="00FF3218">
        <w:rPr>
          <w:rFonts w:ascii="Garamond" w:hAnsi="Garamond"/>
          <w:bCs/>
          <w:color w:val="000000" w:themeColor="text1"/>
          <w:u w:val="single"/>
        </w:rPr>
        <w:t>HISTORY</w:t>
      </w:r>
      <w:r w:rsidR="00D03E7B" w:rsidRPr="00FF3218">
        <w:rPr>
          <w:rFonts w:ascii="Garamond" w:hAnsi="Garamond"/>
          <w:bCs/>
          <w:color w:val="000000" w:themeColor="text1"/>
        </w:rPr>
        <w:t>:</w:t>
      </w:r>
    </w:p>
    <w:p w14:paraId="4F38F8A2" w14:textId="2A0A14C4" w:rsidR="00F37F66" w:rsidRPr="00FF3218" w:rsidRDefault="00F37F66" w:rsidP="00C5729F">
      <w:pPr>
        <w:numPr>
          <w:ilvl w:val="0"/>
          <w:numId w:val="1"/>
        </w:numPr>
        <w:rPr>
          <w:rFonts w:ascii="Garamond" w:hAnsi="Garamond"/>
          <w:bCs/>
          <w:color w:val="000000" w:themeColor="text1"/>
        </w:rPr>
      </w:pPr>
      <w:r w:rsidRPr="00FF3218">
        <w:rPr>
          <w:rFonts w:ascii="Garamond" w:hAnsi="Garamond"/>
          <w:bCs/>
          <w:color w:val="000000" w:themeColor="text1"/>
        </w:rPr>
        <w:t xml:space="preserve">Sketch plan review </w:t>
      </w:r>
      <w:proofErr w:type="gramStart"/>
      <w:r w:rsidR="004A73CA" w:rsidRPr="00FF3218">
        <w:rPr>
          <w:rFonts w:ascii="Garamond" w:hAnsi="Garamond"/>
          <w:bCs/>
          <w:color w:val="000000" w:themeColor="text1"/>
        </w:rPr>
        <w:t>held</w:t>
      </w:r>
      <w:proofErr w:type="gramEnd"/>
      <w:r w:rsidRPr="00FF3218">
        <w:rPr>
          <w:rFonts w:ascii="Garamond" w:hAnsi="Garamond"/>
          <w:bCs/>
          <w:color w:val="000000" w:themeColor="text1"/>
        </w:rPr>
        <w:t xml:space="preserve"> with DRB on </w:t>
      </w:r>
      <w:r w:rsidR="004A73CA" w:rsidRPr="00FF3218">
        <w:rPr>
          <w:rFonts w:ascii="Garamond" w:hAnsi="Garamond"/>
          <w:bCs/>
          <w:color w:val="000000" w:themeColor="text1"/>
        </w:rPr>
        <w:t xml:space="preserve">August 12, 2026. </w:t>
      </w:r>
    </w:p>
    <w:p w14:paraId="1E2DF136" w14:textId="4CBB79B5" w:rsidR="00A2427D" w:rsidRPr="00FF3218" w:rsidRDefault="005239C5" w:rsidP="00C5729F">
      <w:pPr>
        <w:numPr>
          <w:ilvl w:val="0"/>
          <w:numId w:val="1"/>
        </w:numPr>
        <w:rPr>
          <w:rFonts w:ascii="Garamond" w:hAnsi="Garamond"/>
          <w:bCs/>
          <w:color w:val="000000" w:themeColor="text1"/>
        </w:rPr>
      </w:pPr>
      <w:r w:rsidRPr="00FF3218">
        <w:rPr>
          <w:rFonts w:ascii="Garamond" w:hAnsi="Garamond"/>
          <w:bCs/>
          <w:color w:val="000000" w:themeColor="text1"/>
        </w:rPr>
        <w:t>Pre-submission meeting</w:t>
      </w:r>
      <w:r w:rsidR="004B4E60" w:rsidRPr="00FF3218">
        <w:rPr>
          <w:rFonts w:ascii="Garamond" w:hAnsi="Garamond"/>
          <w:bCs/>
          <w:color w:val="000000" w:themeColor="text1"/>
        </w:rPr>
        <w:t>s</w:t>
      </w:r>
      <w:r w:rsidRPr="00FF3218">
        <w:rPr>
          <w:rFonts w:ascii="Garamond" w:hAnsi="Garamond"/>
          <w:bCs/>
          <w:color w:val="000000" w:themeColor="text1"/>
        </w:rPr>
        <w:t xml:space="preserve"> held with Staff</w:t>
      </w:r>
      <w:r w:rsidR="00391090" w:rsidRPr="00FF3218">
        <w:rPr>
          <w:rFonts w:ascii="Garamond" w:hAnsi="Garamond"/>
          <w:bCs/>
          <w:color w:val="000000" w:themeColor="text1"/>
        </w:rPr>
        <w:t xml:space="preserve"> </w:t>
      </w:r>
      <w:r w:rsidR="004969E7" w:rsidRPr="00FF3218">
        <w:rPr>
          <w:rFonts w:ascii="Garamond" w:hAnsi="Garamond"/>
          <w:bCs/>
          <w:color w:val="000000" w:themeColor="text1"/>
        </w:rPr>
        <w:t xml:space="preserve">in </w:t>
      </w:r>
      <w:r w:rsidR="00F37F66" w:rsidRPr="00FF3218">
        <w:rPr>
          <w:rFonts w:ascii="Garamond" w:hAnsi="Garamond"/>
          <w:bCs/>
          <w:color w:val="000000" w:themeColor="text1"/>
        </w:rPr>
        <w:t xml:space="preserve">September 2026. </w:t>
      </w:r>
      <w:r w:rsidR="004B4E60" w:rsidRPr="00FF3218">
        <w:rPr>
          <w:rFonts w:ascii="Garamond" w:hAnsi="Garamond"/>
          <w:bCs/>
          <w:color w:val="000000" w:themeColor="text1"/>
        </w:rPr>
        <w:t xml:space="preserve"> </w:t>
      </w:r>
    </w:p>
    <w:p w14:paraId="220B9E22" w14:textId="77777777" w:rsidR="00C76416" w:rsidRPr="00FF3218" w:rsidRDefault="00C76416" w:rsidP="00C76416">
      <w:pPr>
        <w:numPr>
          <w:ilvl w:val="0"/>
          <w:numId w:val="1"/>
        </w:numPr>
        <w:rPr>
          <w:rFonts w:ascii="Garamond" w:hAnsi="Garamond"/>
          <w:bCs/>
          <w:color w:val="000000" w:themeColor="text1"/>
        </w:rPr>
      </w:pPr>
      <w:r w:rsidRPr="00FF3218">
        <w:rPr>
          <w:rFonts w:ascii="Garamond" w:hAnsi="Garamond"/>
          <w:bCs/>
          <w:color w:val="000000" w:themeColor="text1"/>
        </w:rPr>
        <w:t>Application finalized &amp; accepted for DRB review on Sept. 30, 2026.</w:t>
      </w:r>
    </w:p>
    <w:p w14:paraId="32BE52A6" w14:textId="77777777" w:rsidR="00C76416" w:rsidRPr="00FF3218" w:rsidRDefault="00C76416" w:rsidP="00C76416">
      <w:pPr>
        <w:numPr>
          <w:ilvl w:val="0"/>
          <w:numId w:val="1"/>
        </w:numPr>
        <w:rPr>
          <w:rFonts w:ascii="Garamond" w:hAnsi="Garamond"/>
          <w:bCs/>
          <w:color w:val="000000" w:themeColor="text1"/>
        </w:rPr>
      </w:pPr>
      <w:r w:rsidRPr="00FF3218">
        <w:rPr>
          <w:rFonts w:ascii="Garamond" w:hAnsi="Garamond"/>
          <w:bCs/>
          <w:color w:val="000000" w:themeColor="text1"/>
        </w:rPr>
        <w:t>Public notice forwarded to the DRB on Sept. 30, 2026.</w:t>
      </w:r>
    </w:p>
    <w:p w14:paraId="4A756B0B" w14:textId="77777777" w:rsidR="00C76416" w:rsidRPr="00FF3218" w:rsidRDefault="00C76416" w:rsidP="00C76416">
      <w:pPr>
        <w:numPr>
          <w:ilvl w:val="0"/>
          <w:numId w:val="1"/>
        </w:numPr>
        <w:rPr>
          <w:rFonts w:ascii="Garamond" w:hAnsi="Garamond"/>
          <w:bCs/>
          <w:color w:val="000000" w:themeColor="text1"/>
        </w:rPr>
      </w:pPr>
      <w:r w:rsidRPr="00FF3218">
        <w:rPr>
          <w:rFonts w:ascii="Garamond" w:hAnsi="Garamond"/>
          <w:bCs/>
          <w:color w:val="000000" w:themeColor="text1"/>
        </w:rPr>
        <w:t>Public notice posted to the Town’s website &amp; at three (3) public locations by Sept. 30, 2026.</w:t>
      </w:r>
    </w:p>
    <w:p w14:paraId="15985C71" w14:textId="77777777" w:rsidR="00C76416" w:rsidRPr="00FF3218" w:rsidRDefault="00C76416" w:rsidP="00C76416">
      <w:pPr>
        <w:numPr>
          <w:ilvl w:val="0"/>
          <w:numId w:val="1"/>
        </w:numPr>
        <w:rPr>
          <w:rFonts w:ascii="Garamond" w:hAnsi="Garamond"/>
          <w:bCs/>
          <w:color w:val="000000" w:themeColor="text1"/>
        </w:rPr>
      </w:pPr>
      <w:r w:rsidRPr="00FF3218">
        <w:rPr>
          <w:rFonts w:ascii="Garamond" w:hAnsi="Garamond"/>
          <w:bCs/>
          <w:color w:val="000000" w:themeColor="text1"/>
        </w:rPr>
        <w:t>Public notice posted in Seven Days, the publication of general circulation on Sept. 30, 2026.</w:t>
      </w:r>
    </w:p>
    <w:p w14:paraId="111F0D8E" w14:textId="77777777" w:rsidR="00C76416" w:rsidRPr="00FF3218" w:rsidRDefault="00C76416" w:rsidP="00C76416">
      <w:pPr>
        <w:numPr>
          <w:ilvl w:val="0"/>
          <w:numId w:val="1"/>
        </w:numPr>
        <w:rPr>
          <w:rFonts w:ascii="Garamond" w:hAnsi="Garamond"/>
          <w:bCs/>
          <w:color w:val="000000" w:themeColor="text1"/>
        </w:rPr>
      </w:pPr>
      <w:r w:rsidRPr="00FF3218">
        <w:rPr>
          <w:rFonts w:ascii="Garamond" w:hAnsi="Garamond"/>
          <w:bCs/>
          <w:color w:val="000000" w:themeColor="text1"/>
        </w:rPr>
        <w:t>Public notice mailed to Applicant &amp; Adjoining Property Owners by Oct. 1, 2026.</w:t>
      </w:r>
    </w:p>
    <w:p w14:paraId="07D50442" w14:textId="77777777" w:rsidR="00F85148" w:rsidRPr="00FF3218" w:rsidRDefault="00F85148" w:rsidP="00F85148">
      <w:pPr>
        <w:rPr>
          <w:rFonts w:ascii="Garamond" w:hAnsi="Garamond"/>
          <w:bCs/>
          <w:color w:val="EE0000"/>
          <w:highlight w:val="yellow"/>
        </w:rPr>
      </w:pPr>
    </w:p>
    <w:p w14:paraId="5285EC0E" w14:textId="0D43464E" w:rsidR="003B182B" w:rsidRPr="00FF3218" w:rsidRDefault="009C0199" w:rsidP="009C0199">
      <w:pPr>
        <w:rPr>
          <w:rFonts w:ascii="Garamond" w:hAnsi="Garamond"/>
          <w:bCs/>
          <w:color w:val="000000" w:themeColor="text1"/>
        </w:rPr>
      </w:pPr>
      <w:r w:rsidRPr="00FF3218">
        <w:rPr>
          <w:rFonts w:ascii="Garamond" w:hAnsi="Garamond"/>
          <w:bCs/>
          <w:color w:val="000000" w:themeColor="text1"/>
          <w:u w:val="single"/>
        </w:rPr>
        <w:t>RELATED SUBMISSIONS</w:t>
      </w:r>
      <w:r w:rsidRPr="00FF3218">
        <w:rPr>
          <w:rFonts w:ascii="Garamond" w:hAnsi="Garamond"/>
          <w:bCs/>
          <w:color w:val="000000" w:themeColor="text1"/>
        </w:rPr>
        <w:t>:</w:t>
      </w:r>
      <w:r w:rsidR="00DB09B5" w:rsidRPr="00FF3218">
        <w:rPr>
          <w:rStyle w:val="FootnoteReference"/>
          <w:rFonts w:ascii="Garamond" w:hAnsi="Garamond"/>
          <w:bCs/>
          <w:color w:val="000000" w:themeColor="text1"/>
        </w:rPr>
        <w:footnoteReference w:id="2"/>
      </w:r>
      <w:r w:rsidR="00DB09B5" w:rsidRPr="00FF3218">
        <w:rPr>
          <w:rFonts w:ascii="Garamond" w:hAnsi="Garamond"/>
          <w:bCs/>
          <w:color w:val="000000" w:themeColor="text1"/>
        </w:rPr>
        <w:t xml:space="preserve"> </w:t>
      </w:r>
      <w:r w:rsidRPr="00FF3218">
        <w:rPr>
          <w:rFonts w:ascii="Garamond" w:hAnsi="Garamond"/>
          <w:bCs/>
          <w:color w:val="000000" w:themeColor="text1"/>
        </w:rPr>
        <w:t xml:space="preserve"> </w:t>
      </w:r>
    </w:p>
    <w:p w14:paraId="591D6F6F" w14:textId="75411E2E" w:rsidR="003520AB" w:rsidRPr="00FF3218" w:rsidRDefault="0010243A" w:rsidP="003B5A2C">
      <w:pPr>
        <w:pStyle w:val="ListParagraph"/>
        <w:numPr>
          <w:ilvl w:val="0"/>
          <w:numId w:val="13"/>
        </w:numPr>
        <w:rPr>
          <w:rFonts w:ascii="Garamond" w:hAnsi="Garamond"/>
          <w:bCs/>
          <w:color w:val="000000" w:themeColor="text1"/>
        </w:rPr>
      </w:pPr>
      <w:r w:rsidRPr="00FF3218">
        <w:rPr>
          <w:rFonts w:ascii="Garamond" w:hAnsi="Garamond"/>
          <w:bCs/>
          <w:color w:val="000000" w:themeColor="text1"/>
        </w:rPr>
        <w:t xml:space="preserve">Cover Letter. </w:t>
      </w:r>
    </w:p>
    <w:p w14:paraId="699F6F4D" w14:textId="633E106B" w:rsidR="0010243A" w:rsidRPr="00FF3218" w:rsidRDefault="0010243A" w:rsidP="003B5A2C">
      <w:pPr>
        <w:pStyle w:val="ListParagraph"/>
        <w:numPr>
          <w:ilvl w:val="0"/>
          <w:numId w:val="13"/>
        </w:numPr>
        <w:rPr>
          <w:rFonts w:ascii="Garamond" w:hAnsi="Garamond"/>
          <w:bCs/>
          <w:color w:val="000000" w:themeColor="text1"/>
        </w:rPr>
      </w:pPr>
      <w:r w:rsidRPr="00FF3218">
        <w:rPr>
          <w:rFonts w:ascii="Garamond" w:hAnsi="Garamond"/>
          <w:bCs/>
          <w:color w:val="000000" w:themeColor="text1"/>
        </w:rPr>
        <w:t xml:space="preserve">Requested Waivers. </w:t>
      </w:r>
    </w:p>
    <w:p w14:paraId="6F577846" w14:textId="59E0AC44" w:rsidR="0010243A" w:rsidRPr="00FF3218" w:rsidRDefault="0010243A" w:rsidP="003B5A2C">
      <w:pPr>
        <w:pStyle w:val="ListParagraph"/>
        <w:numPr>
          <w:ilvl w:val="0"/>
          <w:numId w:val="13"/>
        </w:numPr>
        <w:rPr>
          <w:rFonts w:ascii="Garamond" w:hAnsi="Garamond"/>
          <w:bCs/>
          <w:color w:val="000000" w:themeColor="text1"/>
        </w:rPr>
      </w:pPr>
      <w:r w:rsidRPr="00FF3218">
        <w:rPr>
          <w:rFonts w:ascii="Garamond" w:hAnsi="Garamond"/>
          <w:bCs/>
          <w:color w:val="000000" w:themeColor="text1"/>
        </w:rPr>
        <w:t xml:space="preserve">Narrative. </w:t>
      </w:r>
    </w:p>
    <w:p w14:paraId="2379077F" w14:textId="78D4AC21" w:rsidR="0010243A" w:rsidRPr="00FF3218" w:rsidRDefault="0010243A" w:rsidP="003B5A2C">
      <w:pPr>
        <w:pStyle w:val="ListParagraph"/>
        <w:numPr>
          <w:ilvl w:val="0"/>
          <w:numId w:val="13"/>
        </w:numPr>
        <w:rPr>
          <w:rFonts w:ascii="Garamond" w:hAnsi="Garamond"/>
          <w:bCs/>
          <w:color w:val="000000" w:themeColor="text1"/>
        </w:rPr>
      </w:pPr>
      <w:r w:rsidRPr="00FF3218">
        <w:rPr>
          <w:rFonts w:ascii="Garamond" w:hAnsi="Garamond"/>
          <w:bCs/>
          <w:color w:val="000000" w:themeColor="text1"/>
        </w:rPr>
        <w:t xml:space="preserve">Abutting Landowners. </w:t>
      </w:r>
    </w:p>
    <w:p w14:paraId="4E1D9AC3" w14:textId="274091A7" w:rsidR="0010243A" w:rsidRPr="00FF3218" w:rsidRDefault="0010243A" w:rsidP="003B5A2C">
      <w:pPr>
        <w:pStyle w:val="ListParagraph"/>
        <w:numPr>
          <w:ilvl w:val="0"/>
          <w:numId w:val="13"/>
        </w:numPr>
        <w:rPr>
          <w:rFonts w:ascii="Garamond" w:hAnsi="Garamond"/>
          <w:bCs/>
          <w:color w:val="000000" w:themeColor="text1"/>
        </w:rPr>
      </w:pPr>
      <w:r w:rsidRPr="00FF3218">
        <w:rPr>
          <w:rFonts w:ascii="Garamond" w:hAnsi="Garamond"/>
          <w:bCs/>
          <w:color w:val="000000" w:themeColor="text1"/>
        </w:rPr>
        <w:t xml:space="preserve">Final Plat. </w:t>
      </w:r>
    </w:p>
    <w:p w14:paraId="41ADF3BD" w14:textId="42CEA636" w:rsidR="0010243A" w:rsidRPr="00FF3218" w:rsidRDefault="0010243A" w:rsidP="003B5A2C">
      <w:pPr>
        <w:pStyle w:val="ListParagraph"/>
        <w:numPr>
          <w:ilvl w:val="0"/>
          <w:numId w:val="13"/>
        </w:numPr>
        <w:rPr>
          <w:rFonts w:ascii="Garamond" w:hAnsi="Garamond"/>
          <w:bCs/>
          <w:color w:val="000000" w:themeColor="text1"/>
        </w:rPr>
      </w:pPr>
      <w:r w:rsidRPr="00FF3218">
        <w:rPr>
          <w:rFonts w:ascii="Garamond" w:hAnsi="Garamond"/>
          <w:bCs/>
          <w:color w:val="000000" w:themeColor="text1"/>
        </w:rPr>
        <w:t xml:space="preserve">Final Plan. </w:t>
      </w:r>
    </w:p>
    <w:p w14:paraId="6B206AC1" w14:textId="424704DB" w:rsidR="0010243A" w:rsidRPr="00FF3218" w:rsidRDefault="0010243A" w:rsidP="003B5A2C">
      <w:pPr>
        <w:pStyle w:val="ListParagraph"/>
        <w:numPr>
          <w:ilvl w:val="0"/>
          <w:numId w:val="13"/>
        </w:numPr>
        <w:rPr>
          <w:rFonts w:ascii="Garamond" w:hAnsi="Garamond"/>
          <w:bCs/>
          <w:color w:val="000000" w:themeColor="text1"/>
        </w:rPr>
      </w:pPr>
      <w:r w:rsidRPr="00FF3218">
        <w:rPr>
          <w:rFonts w:ascii="Garamond" w:hAnsi="Garamond"/>
          <w:bCs/>
          <w:color w:val="000000" w:themeColor="text1"/>
        </w:rPr>
        <w:lastRenderedPageBreak/>
        <w:t xml:space="preserve">Draft Warranty Deed </w:t>
      </w:r>
      <w:r w:rsidR="00681788" w:rsidRPr="00FF3218">
        <w:rPr>
          <w:rFonts w:ascii="Garamond" w:hAnsi="Garamond"/>
          <w:bCs/>
          <w:color w:val="000000" w:themeColor="text1"/>
        </w:rPr>
        <w:t>with</w:t>
      </w:r>
      <w:r w:rsidRPr="00FF3218">
        <w:rPr>
          <w:rFonts w:ascii="Garamond" w:hAnsi="Garamond"/>
          <w:bCs/>
          <w:color w:val="000000" w:themeColor="text1"/>
        </w:rPr>
        <w:t xml:space="preserve"> Right of Way Easement Language. </w:t>
      </w:r>
    </w:p>
    <w:p w14:paraId="395D9DC5" w14:textId="1AAFC98F" w:rsidR="0010243A" w:rsidRPr="00FF3218" w:rsidRDefault="00605B9A" w:rsidP="003B5A2C">
      <w:pPr>
        <w:pStyle w:val="ListParagraph"/>
        <w:numPr>
          <w:ilvl w:val="0"/>
          <w:numId w:val="13"/>
        </w:numPr>
        <w:rPr>
          <w:rFonts w:ascii="Garamond" w:hAnsi="Garamond"/>
          <w:bCs/>
          <w:color w:val="000000" w:themeColor="text1"/>
        </w:rPr>
      </w:pPr>
      <w:proofErr w:type="spellStart"/>
      <w:r w:rsidRPr="00FF3218">
        <w:rPr>
          <w:rFonts w:ascii="Garamond" w:hAnsi="Garamond"/>
          <w:bCs/>
          <w:color w:val="000000" w:themeColor="text1"/>
        </w:rPr>
        <w:t>VTrans</w:t>
      </w:r>
      <w:proofErr w:type="spellEnd"/>
      <w:r w:rsidRPr="00FF3218">
        <w:rPr>
          <w:rFonts w:ascii="Garamond" w:hAnsi="Garamond"/>
          <w:bCs/>
          <w:color w:val="000000" w:themeColor="text1"/>
        </w:rPr>
        <w:t xml:space="preserve"> Email re Route 2 (East Main Street) Culverts. </w:t>
      </w:r>
    </w:p>
    <w:p w14:paraId="3BA4A052" w14:textId="634C1F8F" w:rsidR="00605B9A" w:rsidRPr="00FF3218" w:rsidRDefault="00605B9A" w:rsidP="003B5A2C">
      <w:pPr>
        <w:pStyle w:val="ListParagraph"/>
        <w:numPr>
          <w:ilvl w:val="0"/>
          <w:numId w:val="13"/>
        </w:numPr>
        <w:rPr>
          <w:rFonts w:ascii="Garamond" w:hAnsi="Garamond"/>
          <w:bCs/>
          <w:color w:val="000000" w:themeColor="text1"/>
        </w:rPr>
      </w:pPr>
      <w:r w:rsidRPr="00FF3218">
        <w:rPr>
          <w:rFonts w:ascii="Garamond" w:hAnsi="Garamond"/>
          <w:bCs/>
          <w:color w:val="000000" w:themeColor="text1"/>
        </w:rPr>
        <w:t xml:space="preserve">WW Permit Application, WW-4-5205-2. </w:t>
      </w:r>
    </w:p>
    <w:p w14:paraId="23EB9C70" w14:textId="6D43494A" w:rsidR="009C0199" w:rsidRPr="00FF3218" w:rsidRDefault="009C0199" w:rsidP="006D367F">
      <w:pPr>
        <w:pStyle w:val="ListParagraph"/>
        <w:rPr>
          <w:rFonts w:ascii="Garamond" w:hAnsi="Garamond"/>
          <w:bCs/>
          <w:color w:val="EE0000"/>
        </w:rPr>
      </w:pPr>
      <w:r w:rsidRPr="00FF3218">
        <w:rPr>
          <w:rFonts w:ascii="Garamond" w:hAnsi="Garamond"/>
          <w:bCs/>
          <w:color w:val="EE0000"/>
        </w:rPr>
        <w:t xml:space="preserve"> </w:t>
      </w:r>
    </w:p>
    <w:p w14:paraId="12F29A76" w14:textId="0CDF14CC" w:rsidR="00A90D1C" w:rsidRPr="00FF3218" w:rsidRDefault="00A81373" w:rsidP="00F85148">
      <w:pPr>
        <w:rPr>
          <w:rFonts w:ascii="Garamond" w:hAnsi="Garamond"/>
          <w:bCs/>
          <w:color w:val="000000" w:themeColor="text1"/>
        </w:rPr>
      </w:pPr>
      <w:r w:rsidRPr="00FF3218">
        <w:rPr>
          <w:rFonts w:ascii="Garamond" w:hAnsi="Garamond"/>
          <w:bCs/>
          <w:color w:val="000000" w:themeColor="text1"/>
          <w:u w:val="single"/>
        </w:rPr>
        <w:t>AUTHORIT</w:t>
      </w:r>
      <w:r w:rsidR="00DC0FBE" w:rsidRPr="00FF3218">
        <w:rPr>
          <w:rFonts w:ascii="Garamond" w:hAnsi="Garamond"/>
          <w:bCs/>
          <w:color w:val="000000" w:themeColor="text1"/>
          <w:u w:val="single"/>
        </w:rPr>
        <w:t>IES</w:t>
      </w:r>
      <w:r w:rsidR="00D03E7B" w:rsidRPr="00FF3218">
        <w:rPr>
          <w:rFonts w:ascii="Garamond" w:hAnsi="Garamond"/>
          <w:bCs/>
          <w:color w:val="000000" w:themeColor="text1"/>
        </w:rPr>
        <w:t>:</w:t>
      </w:r>
    </w:p>
    <w:p w14:paraId="168F5291" w14:textId="6434EC3C" w:rsidR="00C6650E" w:rsidRPr="00FF3218" w:rsidRDefault="00AA2D0C" w:rsidP="00C5729F">
      <w:pPr>
        <w:pStyle w:val="ListParagraph"/>
        <w:numPr>
          <w:ilvl w:val="0"/>
          <w:numId w:val="2"/>
        </w:numPr>
        <w:rPr>
          <w:rFonts w:ascii="Garamond" w:hAnsi="Garamond"/>
          <w:bCs/>
          <w:color w:val="000000" w:themeColor="text1"/>
          <w:u w:val="single"/>
        </w:rPr>
      </w:pPr>
      <w:r w:rsidRPr="00FF3218">
        <w:rPr>
          <w:rFonts w:ascii="Garamond" w:hAnsi="Garamond"/>
          <w:bCs/>
          <w:color w:val="000000" w:themeColor="text1"/>
        </w:rPr>
        <w:t xml:space="preserve">The division of </w:t>
      </w:r>
      <w:r w:rsidR="00AF5F89" w:rsidRPr="00FF3218">
        <w:rPr>
          <w:rFonts w:ascii="Garamond" w:hAnsi="Garamond"/>
          <w:bCs/>
          <w:color w:val="000000" w:themeColor="text1"/>
        </w:rPr>
        <w:t>one</w:t>
      </w:r>
      <w:r w:rsidRPr="00FF3218">
        <w:rPr>
          <w:rFonts w:ascii="Garamond" w:hAnsi="Garamond"/>
          <w:bCs/>
          <w:color w:val="000000" w:themeColor="text1"/>
        </w:rPr>
        <w:t xml:space="preserve"> lot into two or more lots requires subdivision approval</w:t>
      </w:r>
      <w:r w:rsidR="00C22FA7" w:rsidRPr="00FF3218">
        <w:rPr>
          <w:rFonts w:ascii="Garamond" w:hAnsi="Garamond"/>
          <w:bCs/>
          <w:color w:val="000000" w:themeColor="text1"/>
        </w:rPr>
        <w:t xml:space="preserve"> before the DRB</w:t>
      </w:r>
      <w:r w:rsidR="00E709B5" w:rsidRPr="00FF3218">
        <w:rPr>
          <w:rFonts w:ascii="Garamond" w:hAnsi="Garamond"/>
          <w:bCs/>
          <w:color w:val="000000" w:themeColor="text1"/>
        </w:rPr>
        <w:t>.</w:t>
      </w:r>
      <w:r w:rsidR="00DD374D" w:rsidRPr="00FF3218">
        <w:rPr>
          <w:rStyle w:val="FootnoteReference"/>
          <w:rFonts w:ascii="Garamond" w:hAnsi="Garamond"/>
          <w:bCs/>
          <w:color w:val="000000" w:themeColor="text1"/>
        </w:rPr>
        <w:footnoteReference w:id="3"/>
      </w:r>
      <w:r w:rsidR="00E709B5" w:rsidRPr="00FF3218">
        <w:rPr>
          <w:rFonts w:ascii="Garamond" w:hAnsi="Garamond"/>
          <w:bCs/>
          <w:color w:val="000000" w:themeColor="text1"/>
        </w:rPr>
        <w:t xml:space="preserve"> </w:t>
      </w:r>
      <w:r w:rsidR="00C975CA" w:rsidRPr="00FF3218">
        <w:rPr>
          <w:rFonts w:ascii="Garamond" w:hAnsi="Garamond"/>
          <w:bCs/>
          <w:color w:val="000000" w:themeColor="text1"/>
        </w:rPr>
        <w:t xml:space="preserve"> </w:t>
      </w:r>
    </w:p>
    <w:p w14:paraId="52F382D6" w14:textId="03BD4A12" w:rsidR="00463B6D" w:rsidRPr="00FF3218" w:rsidRDefault="00C206ED" w:rsidP="005D0DD4">
      <w:pPr>
        <w:pStyle w:val="ListParagraph"/>
        <w:numPr>
          <w:ilvl w:val="1"/>
          <w:numId w:val="2"/>
        </w:numPr>
        <w:rPr>
          <w:rFonts w:ascii="Garamond" w:hAnsi="Garamond"/>
          <w:bCs/>
          <w:color w:val="000000" w:themeColor="text1"/>
          <w:u w:val="single"/>
        </w:rPr>
      </w:pPr>
      <w:r w:rsidRPr="00FF3218">
        <w:rPr>
          <w:rFonts w:ascii="Garamond" w:hAnsi="Garamond"/>
          <w:bCs/>
          <w:color w:val="000000" w:themeColor="text1"/>
        </w:rPr>
        <w:t xml:space="preserve">The DRB may </w:t>
      </w:r>
      <w:r w:rsidR="00312C62" w:rsidRPr="00FF3218">
        <w:rPr>
          <w:rFonts w:ascii="Garamond" w:hAnsi="Garamond"/>
          <w:bCs/>
          <w:color w:val="000000" w:themeColor="text1"/>
        </w:rPr>
        <w:t xml:space="preserve">generally </w:t>
      </w:r>
      <w:r w:rsidRPr="00FF3218">
        <w:rPr>
          <w:rFonts w:ascii="Garamond" w:hAnsi="Garamond"/>
          <w:bCs/>
          <w:color w:val="000000" w:themeColor="text1"/>
        </w:rPr>
        <w:t xml:space="preserve">vote to waive or modify, subject to appropriate conditions, any application requirement </w:t>
      </w:r>
      <w:r w:rsidRPr="00FF3218">
        <w:rPr>
          <w:rFonts w:ascii="Garamond" w:hAnsi="Garamond"/>
          <w:b/>
          <w:color w:val="000000" w:themeColor="text1"/>
        </w:rPr>
        <w:t>except</w:t>
      </w:r>
      <w:r w:rsidRPr="00FF3218">
        <w:rPr>
          <w:rFonts w:ascii="Garamond" w:hAnsi="Garamond"/>
          <w:bCs/>
          <w:color w:val="000000" w:themeColor="text1"/>
        </w:rPr>
        <w:t xml:space="preserve"> those for public roads or infrastructure</w:t>
      </w:r>
      <w:r w:rsidR="005D0DD4" w:rsidRPr="00FF3218">
        <w:rPr>
          <w:rFonts w:ascii="Garamond" w:hAnsi="Garamond"/>
          <w:bCs/>
          <w:color w:val="000000" w:themeColor="text1"/>
        </w:rPr>
        <w:t>, provided that</w:t>
      </w:r>
      <w:r w:rsidR="00C91B2F" w:rsidRPr="00FF3218">
        <w:rPr>
          <w:rFonts w:ascii="Garamond" w:hAnsi="Garamond"/>
          <w:bCs/>
          <w:color w:val="000000" w:themeColor="text1"/>
        </w:rPr>
        <w:t xml:space="preserve">, in </w:t>
      </w:r>
      <w:r w:rsidR="0029545F" w:rsidRPr="00FF3218">
        <w:rPr>
          <w:rFonts w:ascii="Garamond" w:hAnsi="Garamond"/>
          <w:bCs/>
          <w:color w:val="000000" w:themeColor="text1"/>
        </w:rPr>
        <w:t>the DRB’s judgment of the special circumstances of a particular plat or plats, the requirements are not requisite in the interest of the public health, safety[,] or general welfare or, in its judgement, are inappropriate because of inadequacy or lack of connecting facilities adjacent or in proximity to the subdivision</w:t>
      </w:r>
      <w:r w:rsidRPr="00FF3218">
        <w:rPr>
          <w:rFonts w:ascii="Garamond" w:hAnsi="Garamond"/>
          <w:bCs/>
          <w:color w:val="000000" w:themeColor="text1"/>
        </w:rPr>
        <w:t>.</w:t>
      </w:r>
      <w:r w:rsidRPr="00FF3218">
        <w:rPr>
          <w:rStyle w:val="FootnoteReference"/>
          <w:rFonts w:ascii="Garamond" w:hAnsi="Garamond"/>
          <w:bCs/>
          <w:color w:val="000000" w:themeColor="text1"/>
        </w:rPr>
        <w:footnoteReference w:id="4"/>
      </w:r>
      <w:r w:rsidRPr="00FF3218">
        <w:rPr>
          <w:rFonts w:ascii="Garamond" w:hAnsi="Garamond"/>
          <w:bCs/>
          <w:color w:val="000000" w:themeColor="text1"/>
        </w:rPr>
        <w:t xml:space="preserve"> </w:t>
      </w:r>
    </w:p>
    <w:p w14:paraId="1C3D1FD0" w14:textId="493D08A9" w:rsidR="00C206ED" w:rsidRPr="00FF3218" w:rsidRDefault="00C206ED" w:rsidP="00D40F93">
      <w:pPr>
        <w:pStyle w:val="ListParagraph"/>
        <w:numPr>
          <w:ilvl w:val="1"/>
          <w:numId w:val="2"/>
        </w:numPr>
        <w:rPr>
          <w:rFonts w:ascii="Garamond" w:hAnsi="Garamond"/>
          <w:bCs/>
          <w:color w:val="000000" w:themeColor="text1"/>
          <w:u w:val="single"/>
        </w:rPr>
      </w:pPr>
      <w:r w:rsidRPr="00FF3218">
        <w:rPr>
          <w:rFonts w:ascii="Garamond" w:hAnsi="Garamond"/>
          <w:bCs/>
          <w:color w:val="000000" w:themeColor="text1"/>
        </w:rPr>
        <w:t>The DRB may attach all reasonable conditions and safeguards necessary to implement the purposes of relevant regulations, bylaws, or standards, and to mitigate any undue adverse effects associated with the subdivision.</w:t>
      </w:r>
      <w:r w:rsidRPr="00FF3218">
        <w:rPr>
          <w:rStyle w:val="FootnoteReference"/>
          <w:rFonts w:ascii="Garamond" w:hAnsi="Garamond"/>
          <w:bCs/>
          <w:color w:val="000000" w:themeColor="text1"/>
        </w:rPr>
        <w:footnoteReference w:id="5"/>
      </w:r>
    </w:p>
    <w:p w14:paraId="4E2B0C41" w14:textId="6AE7E65D" w:rsidR="00DF5F63" w:rsidRPr="00FF3218" w:rsidRDefault="00AE7D4E" w:rsidP="000422CB">
      <w:pPr>
        <w:pStyle w:val="ListParagraph"/>
        <w:numPr>
          <w:ilvl w:val="0"/>
          <w:numId w:val="2"/>
        </w:numPr>
        <w:rPr>
          <w:rFonts w:ascii="Garamond" w:hAnsi="Garamond"/>
          <w:bCs/>
          <w:color w:val="000000" w:themeColor="text1"/>
          <w:u w:val="single"/>
        </w:rPr>
      </w:pPr>
      <w:r w:rsidRPr="00FF3218">
        <w:rPr>
          <w:rFonts w:ascii="Garamond" w:hAnsi="Garamond"/>
          <w:bCs/>
          <w:color w:val="000000" w:themeColor="text1"/>
        </w:rPr>
        <w:t xml:space="preserve">No </w:t>
      </w:r>
      <w:r w:rsidR="00D97E90" w:rsidRPr="00FF3218">
        <w:rPr>
          <w:rFonts w:ascii="Garamond" w:hAnsi="Garamond"/>
          <w:bCs/>
          <w:color w:val="000000" w:themeColor="text1"/>
        </w:rPr>
        <w:t>one lot</w:t>
      </w:r>
      <w:r w:rsidRPr="00FF3218">
        <w:rPr>
          <w:rFonts w:ascii="Garamond" w:hAnsi="Garamond"/>
          <w:bCs/>
          <w:color w:val="000000" w:themeColor="text1"/>
        </w:rPr>
        <w:t xml:space="preserve"> shall be subdivided until </w:t>
      </w:r>
      <w:r w:rsidR="00972BBB" w:rsidRPr="00FF3218">
        <w:rPr>
          <w:rFonts w:ascii="Garamond" w:hAnsi="Garamond"/>
          <w:bCs/>
          <w:color w:val="000000" w:themeColor="text1"/>
        </w:rPr>
        <w:t>an</w:t>
      </w:r>
      <w:r w:rsidR="005A51DF" w:rsidRPr="00FF3218">
        <w:rPr>
          <w:rFonts w:ascii="Garamond" w:hAnsi="Garamond"/>
          <w:bCs/>
          <w:color w:val="000000" w:themeColor="text1"/>
        </w:rPr>
        <w:t xml:space="preserve"> </w:t>
      </w:r>
      <w:r w:rsidR="00D97E90" w:rsidRPr="00FF3218">
        <w:rPr>
          <w:rFonts w:ascii="Garamond" w:hAnsi="Garamond"/>
          <w:bCs/>
          <w:color w:val="000000" w:themeColor="text1"/>
        </w:rPr>
        <w:t>Applicant</w:t>
      </w:r>
      <w:r w:rsidR="00921DCE" w:rsidRPr="00FF3218">
        <w:rPr>
          <w:rFonts w:ascii="Garamond" w:hAnsi="Garamond"/>
          <w:bCs/>
          <w:color w:val="000000" w:themeColor="text1"/>
        </w:rPr>
        <w:t xml:space="preserve"> </w:t>
      </w:r>
      <w:r w:rsidR="005A51DF" w:rsidRPr="00FF3218">
        <w:rPr>
          <w:rFonts w:ascii="Garamond" w:hAnsi="Garamond"/>
          <w:bCs/>
          <w:color w:val="000000" w:themeColor="text1"/>
        </w:rPr>
        <w:t xml:space="preserve">has </w:t>
      </w:r>
      <w:r w:rsidR="00921DCE" w:rsidRPr="00FF3218">
        <w:rPr>
          <w:rFonts w:ascii="Garamond" w:hAnsi="Garamond"/>
          <w:bCs/>
          <w:color w:val="000000" w:themeColor="text1"/>
        </w:rPr>
        <w:t>(</w:t>
      </w:r>
      <w:proofErr w:type="spellStart"/>
      <w:r w:rsidR="00E56E5D" w:rsidRPr="00FF3218">
        <w:rPr>
          <w:rFonts w:ascii="Garamond" w:hAnsi="Garamond"/>
          <w:bCs/>
          <w:color w:val="000000" w:themeColor="text1"/>
        </w:rPr>
        <w:t>i</w:t>
      </w:r>
      <w:proofErr w:type="spellEnd"/>
      <w:r w:rsidR="00921DCE" w:rsidRPr="00FF3218">
        <w:rPr>
          <w:rFonts w:ascii="Garamond" w:hAnsi="Garamond"/>
          <w:bCs/>
          <w:color w:val="000000" w:themeColor="text1"/>
        </w:rPr>
        <w:t xml:space="preserve">) </w:t>
      </w:r>
      <w:r w:rsidR="005A51DF" w:rsidRPr="00FF3218">
        <w:rPr>
          <w:rFonts w:ascii="Garamond" w:hAnsi="Garamond"/>
          <w:bCs/>
          <w:color w:val="000000" w:themeColor="text1"/>
        </w:rPr>
        <w:t xml:space="preserve">obtained approval of the </w:t>
      </w:r>
      <w:r w:rsidR="00BD1DA1" w:rsidRPr="00FF3218">
        <w:rPr>
          <w:rFonts w:ascii="Garamond" w:hAnsi="Garamond"/>
          <w:bCs/>
          <w:color w:val="000000" w:themeColor="text1"/>
        </w:rPr>
        <w:t>f</w:t>
      </w:r>
      <w:r w:rsidR="00D97E90" w:rsidRPr="00FF3218">
        <w:rPr>
          <w:rFonts w:ascii="Garamond" w:hAnsi="Garamond"/>
          <w:bCs/>
          <w:color w:val="000000" w:themeColor="text1"/>
        </w:rPr>
        <w:t xml:space="preserve">inal </w:t>
      </w:r>
      <w:r w:rsidR="00BD1DA1" w:rsidRPr="00FF3218">
        <w:rPr>
          <w:rFonts w:ascii="Garamond" w:hAnsi="Garamond"/>
          <w:bCs/>
          <w:color w:val="000000" w:themeColor="text1"/>
        </w:rPr>
        <w:t>s</w:t>
      </w:r>
      <w:r w:rsidR="00D97E90" w:rsidRPr="00FF3218">
        <w:rPr>
          <w:rFonts w:ascii="Garamond" w:hAnsi="Garamond"/>
          <w:bCs/>
          <w:color w:val="000000" w:themeColor="text1"/>
        </w:rPr>
        <w:t>ubdivision</w:t>
      </w:r>
      <w:r w:rsidR="005A51DF" w:rsidRPr="00FF3218">
        <w:rPr>
          <w:rFonts w:ascii="Garamond" w:hAnsi="Garamond"/>
          <w:bCs/>
          <w:color w:val="000000" w:themeColor="text1"/>
        </w:rPr>
        <w:t xml:space="preserve"> from the </w:t>
      </w:r>
      <w:r w:rsidR="00D97E90" w:rsidRPr="00FF3218">
        <w:rPr>
          <w:rFonts w:ascii="Garamond" w:hAnsi="Garamond"/>
          <w:bCs/>
          <w:color w:val="000000" w:themeColor="text1"/>
        </w:rPr>
        <w:t>DRB</w:t>
      </w:r>
      <w:r w:rsidR="005A51DF" w:rsidRPr="00FF3218">
        <w:rPr>
          <w:rFonts w:ascii="Garamond" w:hAnsi="Garamond"/>
          <w:bCs/>
          <w:color w:val="000000" w:themeColor="text1"/>
        </w:rPr>
        <w:t xml:space="preserve"> and </w:t>
      </w:r>
      <w:r w:rsidR="00921DCE" w:rsidRPr="00FF3218">
        <w:rPr>
          <w:rFonts w:ascii="Garamond" w:hAnsi="Garamond"/>
          <w:bCs/>
          <w:color w:val="000000" w:themeColor="text1"/>
        </w:rPr>
        <w:t>(</w:t>
      </w:r>
      <w:r w:rsidR="00E56E5D" w:rsidRPr="00FF3218">
        <w:rPr>
          <w:rFonts w:ascii="Garamond" w:hAnsi="Garamond"/>
          <w:bCs/>
          <w:color w:val="000000" w:themeColor="text1"/>
        </w:rPr>
        <w:t>ii</w:t>
      </w:r>
      <w:r w:rsidR="00921DCE" w:rsidRPr="00FF3218">
        <w:rPr>
          <w:rFonts w:ascii="Garamond" w:hAnsi="Garamond"/>
          <w:bCs/>
          <w:color w:val="000000" w:themeColor="text1"/>
        </w:rPr>
        <w:t xml:space="preserve">) recorded a copy of </w:t>
      </w:r>
      <w:r w:rsidR="005A51DF" w:rsidRPr="00FF3218">
        <w:rPr>
          <w:rFonts w:ascii="Garamond" w:hAnsi="Garamond"/>
          <w:bCs/>
          <w:color w:val="000000" w:themeColor="text1"/>
        </w:rPr>
        <w:t xml:space="preserve">the </w:t>
      </w:r>
      <w:r w:rsidR="00BD1DA1" w:rsidRPr="00FF3218">
        <w:rPr>
          <w:rFonts w:ascii="Garamond" w:hAnsi="Garamond"/>
          <w:bCs/>
          <w:color w:val="000000" w:themeColor="text1"/>
        </w:rPr>
        <w:t>p</w:t>
      </w:r>
      <w:r w:rsidR="00D97E90" w:rsidRPr="00FF3218">
        <w:rPr>
          <w:rFonts w:ascii="Garamond" w:hAnsi="Garamond"/>
          <w:bCs/>
          <w:color w:val="000000" w:themeColor="text1"/>
        </w:rPr>
        <w:t>lat</w:t>
      </w:r>
      <w:r w:rsidR="005A51DF" w:rsidRPr="00FF3218">
        <w:rPr>
          <w:rFonts w:ascii="Garamond" w:hAnsi="Garamond"/>
          <w:bCs/>
          <w:color w:val="000000" w:themeColor="text1"/>
        </w:rPr>
        <w:t xml:space="preserve"> </w:t>
      </w:r>
      <w:r w:rsidR="00D97E90" w:rsidRPr="00FF3218">
        <w:rPr>
          <w:rFonts w:ascii="Garamond" w:hAnsi="Garamond"/>
          <w:bCs/>
          <w:color w:val="000000" w:themeColor="text1"/>
        </w:rPr>
        <w:t>with the Town Cler</w:t>
      </w:r>
      <w:r w:rsidR="00BC24A2" w:rsidRPr="00FF3218">
        <w:rPr>
          <w:rFonts w:ascii="Garamond" w:hAnsi="Garamond"/>
          <w:bCs/>
          <w:color w:val="000000" w:themeColor="text1"/>
        </w:rPr>
        <w:t>k within 180 days of final subdivision approval</w:t>
      </w:r>
      <w:r w:rsidR="00581E91" w:rsidRPr="00FF3218">
        <w:rPr>
          <w:rFonts w:ascii="Garamond" w:hAnsi="Garamond"/>
          <w:bCs/>
          <w:color w:val="000000" w:themeColor="text1"/>
        </w:rPr>
        <w:t>.</w:t>
      </w:r>
      <w:r w:rsidR="00DD374D" w:rsidRPr="00FF3218">
        <w:rPr>
          <w:rStyle w:val="FootnoteReference"/>
          <w:rFonts w:ascii="Garamond" w:hAnsi="Garamond"/>
          <w:bCs/>
          <w:color w:val="000000" w:themeColor="text1"/>
        </w:rPr>
        <w:footnoteReference w:id="6"/>
      </w:r>
    </w:p>
    <w:p w14:paraId="2F0A0AAE" w14:textId="77777777" w:rsidR="00AF2042" w:rsidRPr="00FF3218" w:rsidRDefault="00AF2042" w:rsidP="00AF2042">
      <w:pPr>
        <w:pStyle w:val="ListParagraph"/>
        <w:rPr>
          <w:rFonts w:ascii="Garamond" w:hAnsi="Garamond"/>
          <w:bCs/>
          <w:color w:val="000000" w:themeColor="text1"/>
          <w:u w:val="single"/>
        </w:rPr>
      </w:pPr>
    </w:p>
    <w:p w14:paraId="3B7C60B8" w14:textId="77777777" w:rsidR="009B0767" w:rsidRPr="00FF3218" w:rsidRDefault="00DF7EFA" w:rsidP="008F042B">
      <w:pPr>
        <w:rPr>
          <w:rFonts w:ascii="Garamond" w:hAnsi="Garamond"/>
          <w:bCs/>
          <w:color w:val="000000" w:themeColor="text1"/>
        </w:rPr>
      </w:pPr>
      <w:r w:rsidRPr="00FF3218">
        <w:rPr>
          <w:rFonts w:ascii="Garamond" w:hAnsi="Garamond"/>
          <w:bCs/>
          <w:color w:val="000000" w:themeColor="text1"/>
          <w:u w:val="single"/>
        </w:rPr>
        <w:t>STANDARD OF REVIEW</w:t>
      </w:r>
      <w:r w:rsidR="00D03E7B" w:rsidRPr="00FF3218">
        <w:rPr>
          <w:rFonts w:ascii="Garamond" w:hAnsi="Garamond"/>
          <w:bCs/>
          <w:color w:val="000000" w:themeColor="text1"/>
        </w:rPr>
        <w:t>:</w:t>
      </w:r>
      <w:r w:rsidR="009B0767" w:rsidRPr="00FF3218">
        <w:rPr>
          <w:rFonts w:ascii="Garamond" w:hAnsi="Garamond"/>
          <w:bCs/>
          <w:color w:val="000000" w:themeColor="text1"/>
        </w:rPr>
        <w:t xml:space="preserve"> </w:t>
      </w:r>
    </w:p>
    <w:p w14:paraId="702CA836" w14:textId="599F8D9F" w:rsidR="0082024E" w:rsidRPr="00FF3218" w:rsidRDefault="00256DF3" w:rsidP="008F042B">
      <w:pPr>
        <w:rPr>
          <w:rFonts w:ascii="Garamond" w:hAnsi="Garamond"/>
          <w:bCs/>
          <w:color w:val="000000" w:themeColor="text1"/>
        </w:rPr>
      </w:pPr>
      <w:r w:rsidRPr="00FF3218">
        <w:rPr>
          <w:rFonts w:ascii="Garamond" w:hAnsi="Garamond"/>
          <w:bCs/>
          <w:color w:val="000000" w:themeColor="text1"/>
        </w:rPr>
        <w:t xml:space="preserve">For </w:t>
      </w:r>
      <w:r w:rsidR="00BC6691" w:rsidRPr="00FF3218">
        <w:rPr>
          <w:rFonts w:ascii="Garamond" w:hAnsi="Garamond"/>
          <w:bCs/>
          <w:color w:val="000000" w:themeColor="text1"/>
        </w:rPr>
        <w:t xml:space="preserve">combined preliminary and </w:t>
      </w:r>
      <w:r w:rsidR="00731DD7" w:rsidRPr="00FF3218">
        <w:rPr>
          <w:rFonts w:ascii="Garamond" w:hAnsi="Garamond"/>
          <w:bCs/>
          <w:color w:val="000000" w:themeColor="text1"/>
        </w:rPr>
        <w:t>final</w:t>
      </w:r>
      <w:r w:rsidR="00972BBB" w:rsidRPr="00FF3218">
        <w:rPr>
          <w:rFonts w:ascii="Garamond" w:hAnsi="Garamond"/>
          <w:bCs/>
          <w:color w:val="000000" w:themeColor="text1"/>
        </w:rPr>
        <w:t xml:space="preserve"> subdivision</w:t>
      </w:r>
      <w:r w:rsidR="00B2769C" w:rsidRPr="00FF3218">
        <w:rPr>
          <w:rFonts w:ascii="Garamond" w:hAnsi="Garamond"/>
          <w:bCs/>
          <w:color w:val="000000" w:themeColor="text1"/>
        </w:rPr>
        <w:t xml:space="preserve"> </w:t>
      </w:r>
      <w:r w:rsidRPr="00FF3218">
        <w:rPr>
          <w:rFonts w:ascii="Garamond" w:hAnsi="Garamond"/>
          <w:bCs/>
          <w:color w:val="000000" w:themeColor="text1"/>
        </w:rPr>
        <w:t xml:space="preserve">approval, </w:t>
      </w:r>
      <w:r w:rsidR="00B2769C" w:rsidRPr="00FF3218">
        <w:rPr>
          <w:rFonts w:ascii="Garamond" w:hAnsi="Garamond"/>
          <w:bCs/>
          <w:color w:val="000000" w:themeColor="text1"/>
        </w:rPr>
        <w:t>Applicant</w:t>
      </w:r>
      <w:r w:rsidR="002010A6" w:rsidRPr="00FF3218">
        <w:rPr>
          <w:rFonts w:ascii="Garamond" w:hAnsi="Garamond"/>
          <w:bCs/>
          <w:color w:val="000000" w:themeColor="text1"/>
        </w:rPr>
        <w:t xml:space="preserve"> must </w:t>
      </w:r>
      <w:r w:rsidR="00B2769C" w:rsidRPr="00FF3218">
        <w:rPr>
          <w:rFonts w:ascii="Garamond" w:hAnsi="Garamond"/>
          <w:bCs/>
          <w:color w:val="000000" w:themeColor="text1"/>
        </w:rPr>
        <w:t>satisfy</w:t>
      </w:r>
      <w:r w:rsidR="0082024E" w:rsidRPr="00FF3218">
        <w:rPr>
          <w:rFonts w:ascii="Garamond" w:hAnsi="Garamond"/>
          <w:bCs/>
          <w:color w:val="000000" w:themeColor="text1"/>
        </w:rPr>
        <w:t xml:space="preserve"> the</w:t>
      </w:r>
      <w:r w:rsidR="007F3C88" w:rsidRPr="00FF3218">
        <w:rPr>
          <w:rFonts w:ascii="Garamond" w:hAnsi="Garamond"/>
          <w:bCs/>
          <w:color w:val="000000" w:themeColor="text1"/>
        </w:rPr>
        <w:t xml:space="preserve"> </w:t>
      </w:r>
      <w:r w:rsidR="0082024E" w:rsidRPr="00FF3218">
        <w:rPr>
          <w:rFonts w:ascii="Garamond" w:hAnsi="Garamond"/>
          <w:bCs/>
          <w:color w:val="000000" w:themeColor="text1"/>
        </w:rPr>
        <w:t xml:space="preserve">three </w:t>
      </w:r>
      <w:r w:rsidR="00B842AD" w:rsidRPr="00FF3218">
        <w:rPr>
          <w:rFonts w:ascii="Garamond" w:hAnsi="Garamond"/>
          <w:bCs/>
          <w:color w:val="000000" w:themeColor="text1"/>
        </w:rPr>
        <w:t xml:space="preserve">(3) </w:t>
      </w:r>
      <w:r w:rsidR="0082024E" w:rsidRPr="00FF3218">
        <w:rPr>
          <w:rFonts w:ascii="Garamond" w:hAnsi="Garamond"/>
          <w:bCs/>
          <w:color w:val="000000" w:themeColor="text1"/>
        </w:rPr>
        <w:t xml:space="preserve">following </w:t>
      </w:r>
      <w:r w:rsidR="009B0767" w:rsidRPr="00FF3218">
        <w:rPr>
          <w:rFonts w:ascii="Garamond" w:hAnsi="Garamond"/>
          <w:bCs/>
          <w:color w:val="000000" w:themeColor="text1"/>
        </w:rPr>
        <w:t>requirements.</w:t>
      </w:r>
    </w:p>
    <w:p w14:paraId="73D689CC" w14:textId="77777777" w:rsidR="0082024E" w:rsidRPr="00FF3218" w:rsidRDefault="0082024E" w:rsidP="008F042B">
      <w:pPr>
        <w:rPr>
          <w:rFonts w:ascii="Garamond" w:hAnsi="Garamond"/>
          <w:bCs/>
          <w:color w:val="000000" w:themeColor="text1"/>
        </w:rPr>
      </w:pPr>
    </w:p>
    <w:p w14:paraId="2DC849CC" w14:textId="2A5C4F82" w:rsidR="0082024E" w:rsidRPr="00FF3218" w:rsidRDefault="00A85A30" w:rsidP="00C5729F">
      <w:pPr>
        <w:pStyle w:val="ListParagraph"/>
        <w:numPr>
          <w:ilvl w:val="0"/>
          <w:numId w:val="5"/>
        </w:numPr>
        <w:rPr>
          <w:rFonts w:ascii="Garamond" w:hAnsi="Garamond"/>
          <w:bCs/>
          <w:color w:val="000000" w:themeColor="text1"/>
        </w:rPr>
      </w:pPr>
      <w:r w:rsidRPr="00FF3218">
        <w:rPr>
          <w:rFonts w:ascii="Garamond" w:hAnsi="Garamond"/>
          <w:bCs/>
          <w:color w:val="000000" w:themeColor="text1"/>
        </w:rPr>
        <w:t>S</w:t>
      </w:r>
      <w:r w:rsidR="002010A6" w:rsidRPr="00FF3218">
        <w:rPr>
          <w:rFonts w:ascii="Garamond" w:hAnsi="Garamond"/>
          <w:bCs/>
          <w:color w:val="000000" w:themeColor="text1"/>
        </w:rPr>
        <w:t xml:space="preserve">ubmit </w:t>
      </w:r>
      <w:r w:rsidR="003F11AC" w:rsidRPr="00FF3218">
        <w:rPr>
          <w:rFonts w:ascii="Garamond" w:hAnsi="Garamond"/>
          <w:bCs/>
          <w:color w:val="000000" w:themeColor="text1"/>
        </w:rPr>
        <w:t xml:space="preserve">all required information </w:t>
      </w:r>
      <w:r w:rsidR="000F0A87" w:rsidRPr="00FF3218">
        <w:rPr>
          <w:rFonts w:ascii="Garamond" w:hAnsi="Garamond"/>
          <w:bCs/>
          <w:color w:val="000000" w:themeColor="text1"/>
        </w:rPr>
        <w:t>for a</w:t>
      </w:r>
      <w:r w:rsidR="003D0D7E" w:rsidRPr="00FF3218">
        <w:rPr>
          <w:rFonts w:ascii="Garamond" w:hAnsi="Garamond"/>
          <w:bCs/>
          <w:color w:val="000000" w:themeColor="text1"/>
        </w:rPr>
        <w:t xml:space="preserve"> </w:t>
      </w:r>
      <w:r w:rsidR="00BC6691" w:rsidRPr="00FF3218">
        <w:rPr>
          <w:rFonts w:ascii="Garamond" w:hAnsi="Garamond"/>
          <w:bCs/>
          <w:color w:val="000000" w:themeColor="text1"/>
        </w:rPr>
        <w:t>preliminary and</w:t>
      </w:r>
      <w:r w:rsidR="00CD050B" w:rsidRPr="00FF3218">
        <w:rPr>
          <w:rFonts w:ascii="Garamond" w:hAnsi="Garamond"/>
          <w:bCs/>
          <w:color w:val="000000" w:themeColor="text1"/>
        </w:rPr>
        <w:t xml:space="preserve"> </w:t>
      </w:r>
      <w:r w:rsidR="00850E60" w:rsidRPr="00FF3218">
        <w:rPr>
          <w:rFonts w:ascii="Garamond" w:hAnsi="Garamond"/>
          <w:bCs/>
          <w:color w:val="000000" w:themeColor="text1"/>
        </w:rPr>
        <w:t>final</w:t>
      </w:r>
      <w:r w:rsidR="00CD050B" w:rsidRPr="00FF3218">
        <w:rPr>
          <w:rFonts w:ascii="Garamond" w:hAnsi="Garamond"/>
          <w:bCs/>
          <w:color w:val="000000" w:themeColor="text1"/>
        </w:rPr>
        <w:t xml:space="preserve"> </w:t>
      </w:r>
      <w:r w:rsidR="000F0A87" w:rsidRPr="00FF3218">
        <w:rPr>
          <w:rFonts w:ascii="Garamond" w:hAnsi="Garamond"/>
          <w:bCs/>
          <w:color w:val="000000" w:themeColor="text1"/>
        </w:rPr>
        <w:t xml:space="preserve">subdivision </w:t>
      </w:r>
      <w:r w:rsidR="00CD050B" w:rsidRPr="00FF3218">
        <w:rPr>
          <w:rFonts w:ascii="Garamond" w:hAnsi="Garamond"/>
          <w:bCs/>
          <w:color w:val="000000" w:themeColor="text1"/>
        </w:rPr>
        <w:t>plat</w:t>
      </w:r>
      <w:r w:rsidR="000422CB" w:rsidRPr="00FF3218">
        <w:rPr>
          <w:rFonts w:ascii="Garamond" w:hAnsi="Garamond"/>
          <w:bCs/>
          <w:color w:val="000000" w:themeColor="text1"/>
        </w:rPr>
        <w:t>,</w:t>
      </w:r>
      <w:r w:rsidR="00C4412D" w:rsidRPr="00FF3218">
        <w:rPr>
          <w:rStyle w:val="FootnoteReference"/>
          <w:rFonts w:ascii="Garamond" w:hAnsi="Garamond"/>
          <w:bCs/>
          <w:color w:val="000000" w:themeColor="text1"/>
        </w:rPr>
        <w:footnoteReference w:id="7"/>
      </w:r>
      <w:r w:rsidR="00CD050B" w:rsidRPr="00FF3218">
        <w:rPr>
          <w:rFonts w:ascii="Garamond" w:hAnsi="Garamond"/>
          <w:bCs/>
          <w:color w:val="000000" w:themeColor="text1"/>
        </w:rPr>
        <w:t xml:space="preserve"> </w:t>
      </w:r>
      <w:r w:rsidR="00BC6691" w:rsidRPr="00FF3218">
        <w:rPr>
          <w:rFonts w:ascii="Garamond" w:hAnsi="Garamond"/>
          <w:bCs/>
          <w:color w:val="000000" w:themeColor="text1"/>
        </w:rPr>
        <w:t xml:space="preserve">as </w:t>
      </w:r>
      <w:proofErr w:type="gramStart"/>
      <w:r w:rsidR="00BC6691" w:rsidRPr="00FF3218">
        <w:rPr>
          <w:rFonts w:ascii="Garamond" w:hAnsi="Garamond"/>
          <w:bCs/>
          <w:color w:val="000000" w:themeColor="text1"/>
        </w:rPr>
        <w:t>well</w:t>
      </w:r>
      <w:proofErr w:type="gramEnd"/>
      <w:r w:rsidR="00CD050B" w:rsidRPr="00FF3218">
        <w:rPr>
          <w:rFonts w:ascii="Garamond" w:hAnsi="Garamond"/>
          <w:bCs/>
          <w:color w:val="000000" w:themeColor="text1"/>
        </w:rPr>
        <w:t xml:space="preserve"> </w:t>
      </w:r>
      <w:r w:rsidR="000F0A87" w:rsidRPr="00FF3218">
        <w:rPr>
          <w:rFonts w:ascii="Garamond" w:hAnsi="Garamond"/>
          <w:bCs/>
          <w:color w:val="000000" w:themeColor="text1"/>
        </w:rPr>
        <w:t xml:space="preserve">a preliminary and final </w:t>
      </w:r>
      <w:r w:rsidR="00CD050B" w:rsidRPr="00FF3218">
        <w:rPr>
          <w:rFonts w:ascii="Garamond" w:hAnsi="Garamond"/>
          <w:bCs/>
          <w:color w:val="000000" w:themeColor="text1"/>
        </w:rPr>
        <w:t>subdivision plan</w:t>
      </w:r>
      <w:r w:rsidR="00972BBB" w:rsidRPr="00FF3218">
        <w:rPr>
          <w:rFonts w:ascii="Garamond" w:hAnsi="Garamond"/>
          <w:bCs/>
          <w:color w:val="000000" w:themeColor="text1"/>
        </w:rPr>
        <w:t>.</w:t>
      </w:r>
      <w:r w:rsidR="00C4412D" w:rsidRPr="00FF3218">
        <w:rPr>
          <w:rStyle w:val="FootnoteReference"/>
          <w:rFonts w:ascii="Garamond" w:hAnsi="Garamond"/>
          <w:bCs/>
          <w:color w:val="000000" w:themeColor="text1"/>
        </w:rPr>
        <w:footnoteReference w:id="8"/>
      </w:r>
      <w:r w:rsidR="00CE6076" w:rsidRPr="00FF3218">
        <w:rPr>
          <w:rFonts w:ascii="Garamond" w:hAnsi="Garamond"/>
          <w:bCs/>
          <w:color w:val="000000" w:themeColor="text1"/>
        </w:rPr>
        <w:t xml:space="preserve"> </w:t>
      </w:r>
    </w:p>
    <w:p w14:paraId="5579A9B7" w14:textId="77777777" w:rsidR="00972BBB" w:rsidRPr="00FF3218" w:rsidRDefault="00972BBB" w:rsidP="00972BBB">
      <w:pPr>
        <w:pStyle w:val="ListParagraph"/>
        <w:rPr>
          <w:rFonts w:ascii="Garamond" w:hAnsi="Garamond"/>
          <w:bCs/>
          <w:color w:val="000000" w:themeColor="text1"/>
        </w:rPr>
      </w:pPr>
    </w:p>
    <w:p w14:paraId="17971448" w14:textId="511AB4F5" w:rsidR="00AA1A70" w:rsidRPr="00FF3218" w:rsidRDefault="00A85A30" w:rsidP="00C5729F">
      <w:pPr>
        <w:pStyle w:val="ListParagraph"/>
        <w:numPr>
          <w:ilvl w:val="0"/>
          <w:numId w:val="5"/>
        </w:numPr>
        <w:rPr>
          <w:rFonts w:ascii="Garamond" w:hAnsi="Garamond"/>
          <w:bCs/>
          <w:color w:val="000000" w:themeColor="text1"/>
        </w:rPr>
      </w:pPr>
      <w:r w:rsidRPr="00FF3218">
        <w:rPr>
          <w:rFonts w:ascii="Garamond" w:hAnsi="Garamond"/>
          <w:bCs/>
          <w:color w:val="000000" w:themeColor="text1"/>
        </w:rPr>
        <w:t>Certify</w:t>
      </w:r>
      <w:r w:rsidR="001D1C74" w:rsidRPr="00FF3218">
        <w:rPr>
          <w:rFonts w:ascii="Garamond" w:hAnsi="Garamond"/>
          <w:bCs/>
          <w:color w:val="000000" w:themeColor="text1"/>
        </w:rPr>
        <w:t xml:space="preserve"> that</w:t>
      </w:r>
      <w:r w:rsidR="0008243F" w:rsidRPr="00FF3218">
        <w:rPr>
          <w:rFonts w:ascii="Garamond" w:hAnsi="Garamond"/>
          <w:bCs/>
          <w:color w:val="000000" w:themeColor="text1"/>
        </w:rPr>
        <w:t xml:space="preserve"> relevant</w:t>
      </w:r>
      <w:r w:rsidR="001D1C74" w:rsidRPr="00FF3218">
        <w:rPr>
          <w:rFonts w:ascii="Garamond" w:hAnsi="Garamond"/>
          <w:bCs/>
          <w:color w:val="000000" w:themeColor="text1"/>
        </w:rPr>
        <w:t xml:space="preserve"> </w:t>
      </w:r>
      <w:r w:rsidR="00431C6F" w:rsidRPr="00FF3218">
        <w:rPr>
          <w:rFonts w:ascii="Garamond" w:hAnsi="Garamond"/>
          <w:bCs/>
          <w:color w:val="000000" w:themeColor="text1"/>
        </w:rPr>
        <w:t>f</w:t>
      </w:r>
      <w:r w:rsidR="004E7788" w:rsidRPr="00FF3218">
        <w:rPr>
          <w:rFonts w:ascii="Garamond" w:hAnsi="Garamond"/>
          <w:bCs/>
          <w:color w:val="000000" w:themeColor="text1"/>
        </w:rPr>
        <w:t xml:space="preserve">ield makers </w:t>
      </w:r>
      <w:r w:rsidR="001D1C74" w:rsidRPr="00FF3218">
        <w:rPr>
          <w:rFonts w:ascii="Garamond" w:hAnsi="Garamond"/>
          <w:bCs/>
          <w:color w:val="000000" w:themeColor="text1"/>
        </w:rPr>
        <w:t>are</w:t>
      </w:r>
      <w:r w:rsidR="004E7788" w:rsidRPr="00FF3218">
        <w:rPr>
          <w:rFonts w:ascii="Garamond" w:hAnsi="Garamond"/>
          <w:bCs/>
          <w:color w:val="000000" w:themeColor="text1"/>
        </w:rPr>
        <w:t xml:space="preserve"> located on</w:t>
      </w:r>
      <w:r w:rsidR="001E0B8B" w:rsidRPr="00FF3218">
        <w:rPr>
          <w:rFonts w:ascii="Garamond" w:hAnsi="Garamond"/>
          <w:bCs/>
          <w:color w:val="000000" w:themeColor="text1"/>
        </w:rPr>
        <w:t>-s</w:t>
      </w:r>
      <w:r w:rsidR="004E7788" w:rsidRPr="00FF3218">
        <w:rPr>
          <w:rFonts w:ascii="Garamond" w:hAnsi="Garamond"/>
          <w:bCs/>
          <w:color w:val="000000" w:themeColor="text1"/>
        </w:rPr>
        <w:t>ite and</w:t>
      </w:r>
      <w:r w:rsidR="001D1C74" w:rsidRPr="00FF3218">
        <w:rPr>
          <w:rFonts w:ascii="Garamond" w:hAnsi="Garamond"/>
          <w:bCs/>
          <w:color w:val="000000" w:themeColor="text1"/>
        </w:rPr>
        <w:t xml:space="preserve"> will be</w:t>
      </w:r>
      <w:r w:rsidR="004E7788" w:rsidRPr="00FF3218">
        <w:rPr>
          <w:rFonts w:ascii="Garamond" w:hAnsi="Garamond"/>
          <w:bCs/>
          <w:color w:val="000000" w:themeColor="text1"/>
        </w:rPr>
        <w:t xml:space="preserve"> maintained </w:t>
      </w:r>
      <w:r w:rsidR="001D1C74" w:rsidRPr="00FF3218">
        <w:rPr>
          <w:rFonts w:ascii="Garamond" w:hAnsi="Garamond"/>
          <w:bCs/>
          <w:color w:val="000000" w:themeColor="text1"/>
        </w:rPr>
        <w:t xml:space="preserve">there </w:t>
      </w:r>
      <w:r w:rsidR="004E7788" w:rsidRPr="00FF3218">
        <w:rPr>
          <w:rFonts w:ascii="Garamond" w:hAnsi="Garamond"/>
          <w:bCs/>
          <w:color w:val="000000" w:themeColor="text1"/>
        </w:rPr>
        <w:t>until a final</w:t>
      </w:r>
      <w:r w:rsidR="001E0B8B" w:rsidRPr="00FF3218">
        <w:rPr>
          <w:rFonts w:ascii="Garamond" w:hAnsi="Garamond"/>
          <w:bCs/>
          <w:color w:val="000000" w:themeColor="text1"/>
        </w:rPr>
        <w:t xml:space="preserve"> </w:t>
      </w:r>
      <w:r w:rsidR="004E7788" w:rsidRPr="00FF3218">
        <w:rPr>
          <w:rFonts w:ascii="Garamond" w:hAnsi="Garamond"/>
          <w:bCs/>
          <w:color w:val="000000" w:themeColor="text1"/>
        </w:rPr>
        <w:t xml:space="preserve">decision is made </w:t>
      </w:r>
      <w:r w:rsidR="00402584" w:rsidRPr="00FF3218">
        <w:rPr>
          <w:rFonts w:ascii="Garamond" w:hAnsi="Garamond"/>
          <w:bCs/>
          <w:color w:val="000000" w:themeColor="text1"/>
        </w:rPr>
        <w:t xml:space="preserve">by the DRB </w:t>
      </w:r>
      <w:r w:rsidR="004E7788" w:rsidRPr="00FF3218">
        <w:rPr>
          <w:rFonts w:ascii="Garamond" w:hAnsi="Garamond"/>
          <w:bCs/>
          <w:color w:val="000000" w:themeColor="text1"/>
        </w:rPr>
        <w:t>on the application</w:t>
      </w:r>
      <w:r w:rsidR="001E0B8B" w:rsidRPr="00FF3218">
        <w:rPr>
          <w:rFonts w:ascii="Garamond" w:hAnsi="Garamond"/>
          <w:bCs/>
          <w:color w:val="000000" w:themeColor="text1"/>
        </w:rPr>
        <w:t>.</w:t>
      </w:r>
      <w:r w:rsidR="001E0B8B" w:rsidRPr="00FF3218">
        <w:rPr>
          <w:rStyle w:val="FootnoteReference"/>
          <w:rFonts w:ascii="Garamond" w:hAnsi="Garamond"/>
          <w:bCs/>
          <w:color w:val="000000" w:themeColor="text1"/>
        </w:rPr>
        <w:footnoteReference w:id="9"/>
      </w:r>
      <w:r w:rsidRPr="00FF3218">
        <w:rPr>
          <w:rFonts w:ascii="Garamond" w:hAnsi="Garamond"/>
          <w:bCs/>
          <w:color w:val="000000" w:themeColor="text1"/>
        </w:rPr>
        <w:t xml:space="preserve"> </w:t>
      </w:r>
    </w:p>
    <w:p w14:paraId="77665CFC" w14:textId="77777777" w:rsidR="00D7603C" w:rsidRPr="00FF3218" w:rsidRDefault="00D7603C" w:rsidP="00D7603C">
      <w:pPr>
        <w:pStyle w:val="ListParagraph"/>
        <w:rPr>
          <w:rFonts w:ascii="Garamond" w:hAnsi="Garamond"/>
          <w:bCs/>
          <w:color w:val="000000" w:themeColor="text1"/>
        </w:rPr>
      </w:pPr>
    </w:p>
    <w:p w14:paraId="2CF34D9D" w14:textId="038B3718" w:rsidR="00E05ADA" w:rsidRPr="00FF3218" w:rsidRDefault="00D7603C" w:rsidP="00C5729F">
      <w:pPr>
        <w:pStyle w:val="ListParagraph"/>
        <w:numPr>
          <w:ilvl w:val="0"/>
          <w:numId w:val="5"/>
        </w:numPr>
        <w:rPr>
          <w:rFonts w:ascii="Garamond" w:hAnsi="Garamond"/>
          <w:bCs/>
          <w:color w:val="000000" w:themeColor="text1"/>
        </w:rPr>
      </w:pPr>
      <w:r w:rsidRPr="00FF3218">
        <w:rPr>
          <w:rFonts w:ascii="Garamond" w:hAnsi="Garamond"/>
          <w:bCs/>
          <w:color w:val="000000" w:themeColor="text1"/>
        </w:rPr>
        <w:t xml:space="preserve">When and where applicable, </w:t>
      </w:r>
      <w:r w:rsidR="00283E5F" w:rsidRPr="00FF3218">
        <w:rPr>
          <w:rFonts w:ascii="Garamond" w:hAnsi="Garamond"/>
          <w:bCs/>
          <w:color w:val="000000" w:themeColor="text1"/>
        </w:rPr>
        <w:t xml:space="preserve">address </w:t>
      </w:r>
      <w:r w:rsidR="002C0BD5" w:rsidRPr="00FF3218">
        <w:rPr>
          <w:rFonts w:ascii="Garamond" w:hAnsi="Garamond"/>
          <w:bCs/>
          <w:color w:val="000000" w:themeColor="text1"/>
        </w:rPr>
        <w:t xml:space="preserve">all </w:t>
      </w:r>
      <w:r w:rsidR="00283E5F" w:rsidRPr="00FF3218">
        <w:rPr>
          <w:rFonts w:ascii="Garamond" w:hAnsi="Garamond"/>
          <w:bCs/>
          <w:color w:val="000000" w:themeColor="text1"/>
        </w:rPr>
        <w:t>required improvement</w:t>
      </w:r>
      <w:r w:rsidR="003C270A" w:rsidRPr="00FF3218">
        <w:rPr>
          <w:rFonts w:ascii="Garamond" w:hAnsi="Garamond"/>
          <w:bCs/>
          <w:color w:val="000000" w:themeColor="text1"/>
        </w:rPr>
        <w:t>s</w:t>
      </w:r>
      <w:r w:rsidR="00283E5F" w:rsidRPr="00FF3218">
        <w:rPr>
          <w:rFonts w:ascii="Garamond" w:hAnsi="Garamond"/>
          <w:bCs/>
          <w:color w:val="000000" w:themeColor="text1"/>
        </w:rPr>
        <w:t xml:space="preserve"> and design standard</w:t>
      </w:r>
      <w:r w:rsidR="003C270A" w:rsidRPr="00FF3218">
        <w:rPr>
          <w:rFonts w:ascii="Garamond" w:hAnsi="Garamond"/>
          <w:bCs/>
          <w:color w:val="000000" w:themeColor="text1"/>
        </w:rPr>
        <w:t>s</w:t>
      </w:r>
      <w:r w:rsidR="000A3C76" w:rsidRPr="00FF3218">
        <w:rPr>
          <w:rFonts w:ascii="Garamond" w:hAnsi="Garamond"/>
          <w:bCs/>
          <w:color w:val="000000" w:themeColor="text1"/>
        </w:rPr>
        <w:t xml:space="preserve"> limited to</w:t>
      </w:r>
      <w:r w:rsidR="00F51588" w:rsidRPr="00FF3218">
        <w:rPr>
          <w:rFonts w:ascii="Garamond" w:hAnsi="Garamond"/>
          <w:bCs/>
          <w:color w:val="000000" w:themeColor="text1"/>
        </w:rPr>
        <w:t xml:space="preserve"> </w:t>
      </w:r>
      <w:r w:rsidR="002A4D46" w:rsidRPr="00FF3218">
        <w:rPr>
          <w:rFonts w:ascii="Garamond" w:hAnsi="Garamond"/>
          <w:bCs/>
          <w:color w:val="000000" w:themeColor="text1"/>
        </w:rPr>
        <w:t>roads, lot layout,</w:t>
      </w:r>
      <w:r w:rsidR="00F51588" w:rsidRPr="00FF3218">
        <w:rPr>
          <w:rFonts w:ascii="Garamond" w:hAnsi="Garamond"/>
          <w:bCs/>
          <w:color w:val="000000" w:themeColor="text1"/>
        </w:rPr>
        <w:t xml:space="preserve"> </w:t>
      </w:r>
      <w:r w:rsidR="002A4D46" w:rsidRPr="00FF3218">
        <w:rPr>
          <w:rFonts w:ascii="Garamond" w:hAnsi="Garamond"/>
          <w:bCs/>
          <w:color w:val="000000" w:themeColor="text1"/>
        </w:rPr>
        <w:t>pedestrian and bicycle access,</w:t>
      </w:r>
      <w:r w:rsidR="00F51588" w:rsidRPr="00FF3218">
        <w:rPr>
          <w:rFonts w:ascii="Garamond" w:hAnsi="Garamond"/>
          <w:bCs/>
          <w:color w:val="000000" w:themeColor="text1"/>
        </w:rPr>
        <w:t xml:space="preserve"> </w:t>
      </w:r>
      <w:r w:rsidR="002A4D46" w:rsidRPr="00FF3218">
        <w:rPr>
          <w:rFonts w:ascii="Garamond" w:hAnsi="Garamond"/>
          <w:bCs/>
          <w:color w:val="000000" w:themeColor="text1"/>
        </w:rPr>
        <w:t>outdoor lighting,</w:t>
      </w:r>
      <w:r w:rsidR="00F51588" w:rsidRPr="00FF3218">
        <w:rPr>
          <w:rFonts w:ascii="Garamond" w:hAnsi="Garamond"/>
          <w:bCs/>
          <w:color w:val="000000" w:themeColor="text1"/>
        </w:rPr>
        <w:t xml:space="preserve"> </w:t>
      </w:r>
      <w:r w:rsidR="002A4D46" w:rsidRPr="00FF3218">
        <w:rPr>
          <w:rFonts w:ascii="Garamond" w:hAnsi="Garamond"/>
          <w:bCs/>
          <w:color w:val="000000" w:themeColor="text1"/>
        </w:rPr>
        <w:t>landscaping,</w:t>
      </w:r>
      <w:r w:rsidR="00F51588" w:rsidRPr="00FF3218">
        <w:rPr>
          <w:rFonts w:ascii="Garamond" w:hAnsi="Garamond"/>
          <w:bCs/>
          <w:color w:val="000000" w:themeColor="text1"/>
        </w:rPr>
        <w:t xml:space="preserve"> </w:t>
      </w:r>
      <w:r w:rsidR="002A4D46" w:rsidRPr="00FF3218">
        <w:rPr>
          <w:rFonts w:ascii="Garamond" w:hAnsi="Garamond"/>
          <w:bCs/>
          <w:color w:val="000000" w:themeColor="text1"/>
        </w:rPr>
        <w:t xml:space="preserve">drainage and </w:t>
      </w:r>
      <w:proofErr w:type="gramStart"/>
      <w:r w:rsidR="002A4D46" w:rsidRPr="00FF3218">
        <w:rPr>
          <w:rFonts w:ascii="Garamond" w:hAnsi="Garamond"/>
          <w:bCs/>
          <w:color w:val="000000" w:themeColor="text1"/>
        </w:rPr>
        <w:t>fill</w:t>
      </w:r>
      <w:proofErr w:type="gramEnd"/>
      <w:r w:rsidR="002A4D46" w:rsidRPr="00FF3218">
        <w:rPr>
          <w:rFonts w:ascii="Garamond" w:hAnsi="Garamond"/>
          <w:bCs/>
          <w:color w:val="000000" w:themeColor="text1"/>
        </w:rPr>
        <w:t>, water supply and wastewater disposal systems,</w:t>
      </w:r>
      <w:r w:rsidR="00F51588" w:rsidRPr="00FF3218">
        <w:rPr>
          <w:rFonts w:ascii="Garamond" w:hAnsi="Garamond"/>
          <w:bCs/>
          <w:color w:val="000000" w:themeColor="text1"/>
        </w:rPr>
        <w:t xml:space="preserve"> </w:t>
      </w:r>
      <w:r w:rsidR="002A4D46" w:rsidRPr="00FF3218">
        <w:rPr>
          <w:rFonts w:ascii="Garamond" w:hAnsi="Garamond"/>
          <w:bCs/>
          <w:color w:val="000000" w:themeColor="text1"/>
        </w:rPr>
        <w:t>utilities, and</w:t>
      </w:r>
      <w:r w:rsidR="00F51588" w:rsidRPr="00FF3218">
        <w:rPr>
          <w:rFonts w:ascii="Garamond" w:hAnsi="Garamond"/>
          <w:bCs/>
          <w:color w:val="000000" w:themeColor="text1"/>
        </w:rPr>
        <w:t xml:space="preserve"> </w:t>
      </w:r>
      <w:r w:rsidR="002A4D46" w:rsidRPr="00FF3218">
        <w:rPr>
          <w:rFonts w:ascii="Garamond" w:hAnsi="Garamond"/>
          <w:bCs/>
          <w:color w:val="000000" w:themeColor="text1"/>
        </w:rPr>
        <w:t>phasing</w:t>
      </w:r>
      <w:r w:rsidR="006D160A" w:rsidRPr="00FF3218">
        <w:rPr>
          <w:rFonts w:ascii="Garamond" w:hAnsi="Garamond"/>
          <w:bCs/>
          <w:color w:val="000000" w:themeColor="text1"/>
        </w:rPr>
        <w:t>.</w:t>
      </w:r>
      <w:r w:rsidR="001E0B8B" w:rsidRPr="00FF3218">
        <w:rPr>
          <w:rStyle w:val="FootnoteReference"/>
          <w:rFonts w:ascii="Garamond" w:hAnsi="Garamond"/>
          <w:bCs/>
          <w:color w:val="000000" w:themeColor="text1"/>
        </w:rPr>
        <w:footnoteReference w:id="10"/>
      </w:r>
      <w:r w:rsidR="006D160A" w:rsidRPr="00FF3218">
        <w:rPr>
          <w:rFonts w:ascii="Garamond" w:hAnsi="Garamond"/>
          <w:bCs/>
          <w:color w:val="000000" w:themeColor="text1"/>
        </w:rPr>
        <w:t xml:space="preserve"> </w:t>
      </w:r>
    </w:p>
    <w:p w14:paraId="39F06A48" w14:textId="77777777" w:rsidR="00E05ADA" w:rsidRPr="00FF3218" w:rsidRDefault="00E05ADA" w:rsidP="008F042B">
      <w:pPr>
        <w:rPr>
          <w:rFonts w:ascii="Garamond" w:hAnsi="Garamond"/>
          <w:bCs/>
          <w:color w:val="000000" w:themeColor="text1"/>
          <w:highlight w:val="yellow"/>
        </w:rPr>
      </w:pPr>
    </w:p>
    <w:p w14:paraId="58920DB0" w14:textId="66D80201" w:rsidR="00A40838" w:rsidRPr="00FF3218" w:rsidRDefault="003E3B9E" w:rsidP="005A1552">
      <w:pPr>
        <w:rPr>
          <w:rFonts w:ascii="Garamond" w:hAnsi="Garamond"/>
          <w:bCs/>
          <w:color w:val="000000" w:themeColor="text1"/>
        </w:rPr>
      </w:pPr>
      <w:r w:rsidRPr="00FF3218">
        <w:rPr>
          <w:rFonts w:ascii="Garamond" w:hAnsi="Garamond"/>
          <w:bCs/>
          <w:color w:val="000000" w:themeColor="text1"/>
        </w:rPr>
        <w:t>The</w:t>
      </w:r>
      <w:r w:rsidR="008330DF" w:rsidRPr="00FF3218">
        <w:rPr>
          <w:rFonts w:ascii="Garamond" w:hAnsi="Garamond"/>
          <w:bCs/>
          <w:color w:val="000000" w:themeColor="text1"/>
        </w:rPr>
        <w:t xml:space="preserve"> DRB </w:t>
      </w:r>
      <w:r w:rsidR="0008243F" w:rsidRPr="00FF3218">
        <w:rPr>
          <w:rFonts w:ascii="Garamond" w:hAnsi="Garamond"/>
          <w:bCs/>
          <w:color w:val="000000" w:themeColor="text1"/>
        </w:rPr>
        <w:t>shall also evaluate and may</w:t>
      </w:r>
      <w:r w:rsidRPr="00FF3218">
        <w:rPr>
          <w:rFonts w:ascii="Garamond" w:hAnsi="Garamond"/>
          <w:bCs/>
          <w:color w:val="000000" w:themeColor="text1"/>
        </w:rPr>
        <w:t xml:space="preserve"> also</w:t>
      </w:r>
      <w:r w:rsidR="00B84BB9" w:rsidRPr="00FF3218">
        <w:rPr>
          <w:rFonts w:ascii="Garamond" w:hAnsi="Garamond"/>
          <w:bCs/>
          <w:color w:val="000000" w:themeColor="text1"/>
        </w:rPr>
        <w:t xml:space="preserve"> require </w:t>
      </w:r>
      <w:r w:rsidR="00463EC2" w:rsidRPr="00FF3218">
        <w:rPr>
          <w:rFonts w:ascii="Garamond" w:hAnsi="Garamond"/>
          <w:bCs/>
          <w:color w:val="000000" w:themeColor="text1"/>
        </w:rPr>
        <w:t>Applicant</w:t>
      </w:r>
      <w:r w:rsidRPr="00FF3218">
        <w:rPr>
          <w:rFonts w:ascii="Garamond" w:hAnsi="Garamond"/>
          <w:bCs/>
          <w:color w:val="000000" w:themeColor="text1"/>
        </w:rPr>
        <w:t xml:space="preserve"> to provide </w:t>
      </w:r>
      <w:r w:rsidR="00B84BB9" w:rsidRPr="00FF3218">
        <w:rPr>
          <w:rFonts w:ascii="Garamond" w:hAnsi="Garamond"/>
          <w:bCs/>
          <w:color w:val="000000" w:themeColor="text1"/>
        </w:rPr>
        <w:t xml:space="preserve">additional information related to </w:t>
      </w:r>
      <w:r w:rsidR="002D416C" w:rsidRPr="00FF3218">
        <w:rPr>
          <w:rFonts w:ascii="Garamond" w:hAnsi="Garamond"/>
          <w:bCs/>
          <w:color w:val="000000" w:themeColor="text1"/>
        </w:rPr>
        <w:t xml:space="preserve">twelve </w:t>
      </w:r>
      <w:r w:rsidR="00D36E85" w:rsidRPr="00FF3218">
        <w:rPr>
          <w:rFonts w:ascii="Garamond" w:hAnsi="Garamond"/>
          <w:bCs/>
          <w:color w:val="000000" w:themeColor="text1"/>
        </w:rPr>
        <w:t xml:space="preserve">(12) </w:t>
      </w:r>
      <w:r w:rsidR="00B84BB9" w:rsidRPr="00FF3218">
        <w:rPr>
          <w:rFonts w:ascii="Garamond" w:hAnsi="Garamond"/>
          <w:bCs/>
          <w:color w:val="000000" w:themeColor="text1"/>
        </w:rPr>
        <w:t>general planning standards</w:t>
      </w:r>
      <w:r w:rsidR="00256DF3" w:rsidRPr="00FF3218">
        <w:rPr>
          <w:rFonts w:ascii="Garamond" w:hAnsi="Garamond"/>
          <w:bCs/>
          <w:color w:val="000000" w:themeColor="text1"/>
        </w:rPr>
        <w:t>.</w:t>
      </w:r>
      <w:r w:rsidR="00540EEC" w:rsidRPr="00FF3218">
        <w:rPr>
          <w:rStyle w:val="FootnoteReference"/>
          <w:rFonts w:ascii="Garamond" w:hAnsi="Garamond"/>
          <w:bCs/>
          <w:color w:val="000000" w:themeColor="text1"/>
        </w:rPr>
        <w:footnoteReference w:id="11"/>
      </w:r>
      <w:r w:rsidR="003C74EE" w:rsidRPr="00FF3218">
        <w:rPr>
          <w:rFonts w:ascii="Garamond" w:hAnsi="Garamond"/>
          <w:bCs/>
          <w:color w:val="000000" w:themeColor="text1"/>
        </w:rPr>
        <w:t xml:space="preserve"> </w:t>
      </w:r>
      <w:bookmarkEnd w:id="0"/>
    </w:p>
    <w:p w14:paraId="5335651A" w14:textId="77777777" w:rsidR="00AF2042" w:rsidRPr="00FF3218" w:rsidRDefault="00AF2042" w:rsidP="00C04D2F">
      <w:pPr>
        <w:rPr>
          <w:rFonts w:ascii="Garamond" w:hAnsi="Garamond"/>
          <w:b/>
          <w:color w:val="EE0000"/>
          <w:u w:val="single"/>
        </w:rPr>
      </w:pPr>
    </w:p>
    <w:p w14:paraId="6311115A" w14:textId="2C550784" w:rsidR="00463B6D" w:rsidRPr="00FF3218" w:rsidRDefault="00463B6D" w:rsidP="00F83147">
      <w:pPr>
        <w:jc w:val="center"/>
        <w:rPr>
          <w:rFonts w:ascii="Garamond" w:hAnsi="Garamond"/>
          <w:b/>
          <w:u w:val="single"/>
        </w:rPr>
      </w:pPr>
      <w:r w:rsidRPr="00FF3218">
        <w:rPr>
          <w:rFonts w:ascii="Garamond" w:hAnsi="Garamond"/>
          <w:b/>
          <w:u w:val="single"/>
        </w:rPr>
        <w:t>REQUESTED WAIVERS</w:t>
      </w:r>
      <w:r w:rsidR="006E364D">
        <w:rPr>
          <w:rFonts w:ascii="Garamond" w:hAnsi="Garamond"/>
          <w:b/>
          <w:u w:val="single"/>
        </w:rPr>
        <w:t xml:space="preserve"> &amp; REQUEST for COMBINED PRELIMINARY AND FINAL REVIEW </w:t>
      </w:r>
      <w:r w:rsidR="0071622B" w:rsidRPr="00FF3218">
        <w:rPr>
          <w:rFonts w:ascii="Garamond" w:hAnsi="Garamond"/>
          <w:b/>
          <w:u w:val="single"/>
        </w:rPr>
        <w:t>(RSR §</w:t>
      </w:r>
      <w:r w:rsidR="00E53F2E" w:rsidRPr="00FF3218">
        <w:rPr>
          <w:rFonts w:ascii="Garamond" w:hAnsi="Garamond"/>
          <w:b/>
          <w:u w:val="single"/>
        </w:rPr>
        <w:t xml:space="preserve"> 704</w:t>
      </w:r>
      <w:r w:rsidR="00AB0EE6" w:rsidRPr="00FF3218">
        <w:rPr>
          <w:rFonts w:ascii="Garamond" w:hAnsi="Garamond"/>
          <w:b/>
          <w:u w:val="single"/>
        </w:rPr>
        <w:t>)</w:t>
      </w:r>
    </w:p>
    <w:p w14:paraId="6D758327" w14:textId="77777777" w:rsidR="00AF2042" w:rsidRPr="00FF3218" w:rsidRDefault="00AF2042" w:rsidP="00F83147">
      <w:pPr>
        <w:jc w:val="center"/>
        <w:rPr>
          <w:rFonts w:ascii="Garamond" w:hAnsi="Garamond"/>
          <w:b/>
          <w:u w:val="single"/>
        </w:rPr>
      </w:pPr>
    </w:p>
    <w:p w14:paraId="4EF7FC97" w14:textId="0FF7DF9A" w:rsidR="00463B6D" w:rsidRPr="00FF3218" w:rsidRDefault="00817F1F" w:rsidP="00817F1F">
      <w:pPr>
        <w:rPr>
          <w:rFonts w:ascii="Garamond" w:hAnsi="Garamond"/>
          <w:bCs/>
        </w:rPr>
      </w:pPr>
      <w:r w:rsidRPr="00FF3218">
        <w:rPr>
          <w:rFonts w:ascii="Garamond" w:hAnsi="Garamond"/>
          <w:bCs/>
        </w:rPr>
        <w:lastRenderedPageBreak/>
        <w:t xml:space="preserve">Applicant </w:t>
      </w:r>
      <w:r w:rsidR="006E364D">
        <w:rPr>
          <w:rFonts w:ascii="Garamond" w:hAnsi="Garamond"/>
          <w:bCs/>
        </w:rPr>
        <w:t xml:space="preserve">effectively requested one </w:t>
      </w:r>
      <w:r w:rsidRPr="00FF3218">
        <w:rPr>
          <w:rFonts w:ascii="Garamond" w:hAnsi="Garamond"/>
          <w:bCs/>
        </w:rPr>
        <w:t>waive</w:t>
      </w:r>
      <w:r w:rsidR="006E364D">
        <w:rPr>
          <w:rFonts w:ascii="Garamond" w:hAnsi="Garamond"/>
          <w:bCs/>
        </w:rPr>
        <w:t>r</w:t>
      </w:r>
      <w:r w:rsidRPr="00FF3218">
        <w:rPr>
          <w:rFonts w:ascii="Garamond" w:hAnsi="Garamond"/>
          <w:bCs/>
        </w:rPr>
        <w:t>, the first fo</w:t>
      </w:r>
      <w:r w:rsidR="001B40EC" w:rsidRPr="00FF3218">
        <w:rPr>
          <w:rFonts w:ascii="Garamond" w:hAnsi="Garamond"/>
          <w:bCs/>
        </w:rPr>
        <w:t xml:space="preserve">r </w:t>
      </w:r>
      <w:r w:rsidR="006A5B41" w:rsidRPr="00FF3218">
        <w:rPr>
          <w:rFonts w:ascii="Garamond" w:hAnsi="Garamond"/>
          <w:bCs/>
        </w:rPr>
        <w:t>field marker requirement</w:t>
      </w:r>
      <w:r w:rsidR="006E364D">
        <w:rPr>
          <w:rFonts w:ascii="Garamond" w:hAnsi="Garamond"/>
          <w:bCs/>
        </w:rPr>
        <w:t xml:space="preserve">. Applicant also has </w:t>
      </w:r>
      <w:proofErr w:type="gramStart"/>
      <w:r w:rsidR="006E364D">
        <w:rPr>
          <w:rFonts w:ascii="Garamond" w:hAnsi="Garamond"/>
          <w:bCs/>
        </w:rPr>
        <w:t>a requested</w:t>
      </w:r>
      <w:proofErr w:type="gramEnd"/>
      <w:r w:rsidR="006E364D">
        <w:rPr>
          <w:rFonts w:ascii="Garamond" w:hAnsi="Garamond"/>
          <w:bCs/>
        </w:rPr>
        <w:t xml:space="preserve"> that the DRB allow for a </w:t>
      </w:r>
      <w:r w:rsidR="006A5B41" w:rsidRPr="00FF3218">
        <w:rPr>
          <w:rFonts w:ascii="Garamond" w:hAnsi="Garamond"/>
          <w:bCs/>
        </w:rPr>
        <w:t>combined</w:t>
      </w:r>
      <w:r w:rsidR="006E364D">
        <w:rPr>
          <w:rFonts w:ascii="Garamond" w:hAnsi="Garamond"/>
          <w:bCs/>
        </w:rPr>
        <w:t>,</w:t>
      </w:r>
      <w:r w:rsidR="00290820">
        <w:rPr>
          <w:rFonts w:ascii="Garamond" w:hAnsi="Garamond"/>
          <w:bCs/>
        </w:rPr>
        <w:t xml:space="preserve"> </w:t>
      </w:r>
      <w:r w:rsidR="006A5B41" w:rsidRPr="00FF3218">
        <w:rPr>
          <w:rFonts w:ascii="Garamond" w:hAnsi="Garamond"/>
          <w:bCs/>
        </w:rPr>
        <w:t xml:space="preserve">preliminary and final </w:t>
      </w:r>
      <w:r w:rsidR="00290820">
        <w:rPr>
          <w:rFonts w:ascii="Garamond" w:hAnsi="Garamond"/>
          <w:bCs/>
        </w:rPr>
        <w:t>subdivision</w:t>
      </w:r>
      <w:r w:rsidR="00C5329C">
        <w:rPr>
          <w:rFonts w:ascii="Garamond" w:hAnsi="Garamond"/>
          <w:bCs/>
        </w:rPr>
        <w:t xml:space="preserve"> review. </w:t>
      </w:r>
    </w:p>
    <w:p w14:paraId="71ED7C73" w14:textId="77777777" w:rsidR="00463B6D" w:rsidRPr="00FF3218" w:rsidRDefault="00463B6D" w:rsidP="00F83147">
      <w:pPr>
        <w:jc w:val="center"/>
        <w:rPr>
          <w:rFonts w:ascii="Garamond" w:hAnsi="Garamond"/>
          <w:b/>
          <w:u w:val="single"/>
        </w:rPr>
      </w:pPr>
    </w:p>
    <w:p w14:paraId="5C2CF84B" w14:textId="20D3A1A8" w:rsidR="00757F25" w:rsidRPr="00FF3218" w:rsidRDefault="00810C59" w:rsidP="00F83147">
      <w:pPr>
        <w:jc w:val="center"/>
        <w:rPr>
          <w:rFonts w:ascii="Garamond" w:hAnsi="Garamond"/>
          <w:b/>
          <w:u w:val="single"/>
        </w:rPr>
      </w:pPr>
      <w:r w:rsidRPr="00FF3218">
        <w:rPr>
          <w:rFonts w:ascii="Garamond" w:hAnsi="Garamond"/>
          <w:b/>
          <w:u w:val="single"/>
        </w:rPr>
        <w:t xml:space="preserve">PRELIMINARY &amp; </w:t>
      </w:r>
      <w:r w:rsidR="003C2E80" w:rsidRPr="00FF3218">
        <w:rPr>
          <w:rFonts w:ascii="Garamond" w:hAnsi="Garamond"/>
          <w:b/>
          <w:u w:val="single"/>
        </w:rPr>
        <w:t xml:space="preserve">FINAL </w:t>
      </w:r>
      <w:r w:rsidR="00115FE4" w:rsidRPr="00FF3218">
        <w:rPr>
          <w:rFonts w:ascii="Garamond" w:hAnsi="Garamond"/>
          <w:b/>
          <w:u w:val="single"/>
        </w:rPr>
        <w:t xml:space="preserve">PLAT AND PLAN </w:t>
      </w:r>
      <w:r w:rsidR="003B1824" w:rsidRPr="00FF3218">
        <w:rPr>
          <w:rFonts w:ascii="Garamond" w:hAnsi="Garamond"/>
          <w:b/>
          <w:u w:val="single"/>
        </w:rPr>
        <w:t>REVIEW</w:t>
      </w:r>
      <w:r w:rsidR="008D147C" w:rsidRPr="00FF3218">
        <w:rPr>
          <w:rFonts w:ascii="Garamond" w:hAnsi="Garamond"/>
          <w:b/>
          <w:u w:val="single"/>
        </w:rPr>
        <w:t xml:space="preserve"> (RSR §§ </w:t>
      </w:r>
      <w:r w:rsidR="00831EF7" w:rsidRPr="00FF3218">
        <w:rPr>
          <w:rFonts w:ascii="Garamond" w:hAnsi="Garamond"/>
          <w:b/>
          <w:u w:val="single"/>
        </w:rPr>
        <w:t>3</w:t>
      </w:r>
      <w:r w:rsidRPr="00FF3218">
        <w:rPr>
          <w:rFonts w:ascii="Garamond" w:hAnsi="Garamond"/>
          <w:b/>
          <w:u w:val="single"/>
        </w:rPr>
        <w:t>1</w:t>
      </w:r>
      <w:r w:rsidR="00831EF7" w:rsidRPr="00FF3218">
        <w:rPr>
          <w:rFonts w:ascii="Garamond" w:hAnsi="Garamond"/>
          <w:b/>
          <w:u w:val="single"/>
        </w:rPr>
        <w:t>0</w:t>
      </w:r>
      <w:r w:rsidR="00FB1BBC" w:rsidRPr="00FF3218">
        <w:rPr>
          <w:rFonts w:ascii="Garamond" w:hAnsi="Garamond"/>
          <w:b/>
          <w:u w:val="single"/>
        </w:rPr>
        <w:t>, 420</w:t>
      </w:r>
      <w:r w:rsidR="00831EF7" w:rsidRPr="00FF3218">
        <w:rPr>
          <w:rFonts w:ascii="Garamond" w:hAnsi="Garamond"/>
          <w:b/>
          <w:u w:val="single"/>
        </w:rPr>
        <w:t>)</w:t>
      </w:r>
    </w:p>
    <w:p w14:paraId="35135ECE" w14:textId="77777777" w:rsidR="003B182B" w:rsidRPr="00FF3218" w:rsidRDefault="003B182B" w:rsidP="000C0BFB">
      <w:pPr>
        <w:rPr>
          <w:rFonts w:ascii="Garamond" w:hAnsi="Garamond"/>
          <w:b/>
          <w:u w:val="single"/>
        </w:rPr>
      </w:pPr>
    </w:p>
    <w:p w14:paraId="1293C953" w14:textId="7E72B08B" w:rsidR="00C87DC9" w:rsidRDefault="00C87DC9" w:rsidP="000C0BFB">
      <w:pPr>
        <w:rPr>
          <w:rFonts w:ascii="Garamond" w:hAnsi="Garamond"/>
          <w:bCs/>
        </w:rPr>
      </w:pPr>
      <w:r>
        <w:rPr>
          <w:rFonts w:ascii="Garamond" w:hAnsi="Garamond"/>
          <w:bCs/>
        </w:rPr>
        <w:t xml:space="preserve">Staff see a few points that should </w:t>
      </w:r>
      <w:r w:rsidR="00434F19">
        <w:rPr>
          <w:rFonts w:ascii="Garamond" w:hAnsi="Garamond"/>
          <w:bCs/>
        </w:rPr>
        <w:t>be</w:t>
      </w:r>
      <w:r>
        <w:rPr>
          <w:rFonts w:ascii="Garamond" w:hAnsi="Garamond"/>
          <w:bCs/>
        </w:rPr>
        <w:t xml:space="preserve"> addressed or clarified. </w:t>
      </w:r>
      <w:r w:rsidRPr="00450C11">
        <w:rPr>
          <w:rFonts w:ascii="Garamond" w:hAnsi="Garamond"/>
          <w:b/>
        </w:rPr>
        <w:t xml:space="preserve">The DRB should </w:t>
      </w:r>
      <w:r w:rsidR="00BC5383" w:rsidRPr="00450C11">
        <w:rPr>
          <w:rFonts w:ascii="Garamond" w:hAnsi="Garamond"/>
          <w:b/>
        </w:rPr>
        <w:t>inquire</w:t>
      </w:r>
      <w:r w:rsidR="00AD6D94" w:rsidRPr="00450C11">
        <w:rPr>
          <w:rFonts w:ascii="Garamond" w:hAnsi="Garamond"/>
          <w:b/>
        </w:rPr>
        <w:t xml:space="preserve"> (</w:t>
      </w:r>
      <w:r w:rsidR="00CA2DA8" w:rsidRPr="00450C11">
        <w:rPr>
          <w:rFonts w:ascii="Garamond" w:hAnsi="Garamond"/>
          <w:b/>
        </w:rPr>
        <w:t>a</w:t>
      </w:r>
      <w:r w:rsidR="00AD6D94" w:rsidRPr="00450C11">
        <w:rPr>
          <w:rFonts w:ascii="Garamond" w:hAnsi="Garamond"/>
          <w:b/>
        </w:rPr>
        <w:t>)</w:t>
      </w:r>
      <w:r w:rsidR="00CA2DA8" w:rsidRPr="00450C11">
        <w:rPr>
          <w:rFonts w:ascii="Garamond" w:hAnsi="Garamond"/>
          <w:b/>
        </w:rPr>
        <w:t xml:space="preserve"> if</w:t>
      </w:r>
      <w:r w:rsidR="00AD6D94" w:rsidRPr="00450C11">
        <w:rPr>
          <w:rFonts w:ascii="Garamond" w:hAnsi="Garamond"/>
          <w:b/>
        </w:rPr>
        <w:t xml:space="preserve"> contours of finished grades are anticipated to vary by five (5) feet or more </w:t>
      </w:r>
      <w:r w:rsidR="00CA2DA8" w:rsidRPr="00450C11">
        <w:rPr>
          <w:rFonts w:ascii="Garamond" w:hAnsi="Garamond"/>
          <w:b/>
        </w:rPr>
        <w:t xml:space="preserve">for the new house site, </w:t>
      </w:r>
      <w:r w:rsidR="006D07D7" w:rsidRPr="00450C11">
        <w:rPr>
          <w:rFonts w:ascii="Garamond" w:hAnsi="Garamond"/>
          <w:b/>
        </w:rPr>
        <w:t xml:space="preserve">and </w:t>
      </w:r>
      <w:r w:rsidR="00CA2DA8" w:rsidRPr="00450C11">
        <w:rPr>
          <w:rFonts w:ascii="Garamond" w:hAnsi="Garamond"/>
          <w:b/>
        </w:rPr>
        <w:t xml:space="preserve">(b) </w:t>
      </w:r>
      <w:r w:rsidR="00BC5383" w:rsidRPr="00450C11">
        <w:rPr>
          <w:rFonts w:ascii="Garamond" w:hAnsi="Garamond"/>
          <w:b/>
        </w:rPr>
        <w:t>whether</w:t>
      </w:r>
      <w:r w:rsidR="006D07D7" w:rsidRPr="00450C11">
        <w:rPr>
          <w:rFonts w:ascii="Garamond" w:hAnsi="Garamond"/>
          <w:b/>
        </w:rPr>
        <w:t xml:space="preserve"> the Applicant needs any additiona</w:t>
      </w:r>
      <w:r w:rsidR="00450C11" w:rsidRPr="00450C11">
        <w:rPr>
          <w:rFonts w:ascii="Garamond" w:hAnsi="Garamond"/>
          <w:b/>
        </w:rPr>
        <w:t xml:space="preserve">l plans for stormwater, erosion prevention, or sediment control. </w:t>
      </w:r>
      <w:r w:rsidR="006D07D7" w:rsidRPr="00450C11">
        <w:rPr>
          <w:rFonts w:ascii="Garamond" w:hAnsi="Garamond"/>
          <w:b/>
        </w:rPr>
        <w:t xml:space="preserve"> </w:t>
      </w:r>
    </w:p>
    <w:p w14:paraId="5667FFD9" w14:textId="77777777" w:rsidR="00C87DC9" w:rsidRDefault="00C87DC9" w:rsidP="000C0BFB">
      <w:pPr>
        <w:rPr>
          <w:rFonts w:ascii="Garamond" w:hAnsi="Garamond"/>
          <w:bCs/>
        </w:rPr>
      </w:pPr>
    </w:p>
    <w:p w14:paraId="1DB018EA" w14:textId="495C38BD" w:rsidR="000C0BFB" w:rsidRPr="00FF3218" w:rsidRDefault="00757F25" w:rsidP="000C0BFB">
      <w:pPr>
        <w:rPr>
          <w:rFonts w:ascii="Garamond" w:hAnsi="Garamond"/>
          <w:bCs/>
        </w:rPr>
      </w:pPr>
      <w:r w:rsidRPr="00FF3218">
        <w:rPr>
          <w:rFonts w:ascii="Garamond" w:hAnsi="Garamond"/>
          <w:bCs/>
        </w:rPr>
        <w:t>Applicant</w:t>
      </w:r>
      <w:r w:rsidR="00C87DC9">
        <w:rPr>
          <w:rFonts w:ascii="Garamond" w:hAnsi="Garamond"/>
          <w:bCs/>
        </w:rPr>
        <w:t xml:space="preserve">, otherwise, </w:t>
      </w:r>
      <w:proofErr w:type="gramStart"/>
      <w:r w:rsidR="00D36E85" w:rsidRPr="00FF3218">
        <w:rPr>
          <w:rFonts w:ascii="Garamond" w:hAnsi="Garamond"/>
          <w:bCs/>
        </w:rPr>
        <w:t>appear</w:t>
      </w:r>
      <w:r w:rsidR="00566C63" w:rsidRPr="00FF3218">
        <w:rPr>
          <w:rFonts w:ascii="Garamond" w:hAnsi="Garamond"/>
          <w:bCs/>
        </w:rPr>
        <w:t>s</w:t>
      </w:r>
      <w:proofErr w:type="gramEnd"/>
      <w:r w:rsidR="00D36E85" w:rsidRPr="00FF3218">
        <w:rPr>
          <w:rFonts w:ascii="Garamond" w:hAnsi="Garamond"/>
          <w:bCs/>
        </w:rPr>
        <w:t xml:space="preserve"> to</w:t>
      </w:r>
      <w:r w:rsidRPr="00FF3218">
        <w:rPr>
          <w:rFonts w:ascii="Garamond" w:hAnsi="Garamond"/>
          <w:bCs/>
        </w:rPr>
        <w:t xml:space="preserve"> meet all required submission elements for </w:t>
      </w:r>
      <w:r w:rsidR="00C87DC9">
        <w:rPr>
          <w:rFonts w:ascii="Garamond" w:hAnsi="Garamond"/>
          <w:bCs/>
        </w:rPr>
        <w:t>combined</w:t>
      </w:r>
      <w:r w:rsidR="00FB1BBC" w:rsidRPr="00FF3218">
        <w:rPr>
          <w:rFonts w:ascii="Garamond" w:hAnsi="Garamond"/>
          <w:bCs/>
        </w:rPr>
        <w:t xml:space="preserve"> </w:t>
      </w:r>
      <w:r w:rsidR="00C87DC9">
        <w:rPr>
          <w:rFonts w:ascii="Garamond" w:hAnsi="Garamond"/>
          <w:bCs/>
        </w:rPr>
        <w:t>p</w:t>
      </w:r>
      <w:r w:rsidR="00FB1BBC" w:rsidRPr="00FF3218">
        <w:rPr>
          <w:rFonts w:ascii="Garamond" w:hAnsi="Garamond"/>
          <w:bCs/>
        </w:rPr>
        <w:t xml:space="preserve">reliminary and </w:t>
      </w:r>
      <w:r w:rsidR="00C87DC9">
        <w:rPr>
          <w:rFonts w:ascii="Garamond" w:hAnsi="Garamond"/>
          <w:bCs/>
        </w:rPr>
        <w:t>f</w:t>
      </w:r>
      <w:r w:rsidR="002E31CB" w:rsidRPr="00FF3218">
        <w:rPr>
          <w:rFonts w:ascii="Garamond" w:hAnsi="Garamond"/>
          <w:bCs/>
        </w:rPr>
        <w:t xml:space="preserve">inal </w:t>
      </w:r>
      <w:r w:rsidR="00C87DC9">
        <w:rPr>
          <w:rFonts w:ascii="Garamond" w:hAnsi="Garamond"/>
          <w:bCs/>
        </w:rPr>
        <w:t>p</w:t>
      </w:r>
      <w:r w:rsidR="00B0473C" w:rsidRPr="00FF3218">
        <w:rPr>
          <w:rFonts w:ascii="Garamond" w:hAnsi="Garamond"/>
          <w:bCs/>
        </w:rPr>
        <w:t xml:space="preserve">lat and </w:t>
      </w:r>
      <w:r w:rsidR="00C87DC9">
        <w:rPr>
          <w:rFonts w:ascii="Garamond" w:hAnsi="Garamond"/>
          <w:bCs/>
        </w:rPr>
        <w:t>p</w:t>
      </w:r>
      <w:r w:rsidR="00B0473C" w:rsidRPr="00FF3218">
        <w:rPr>
          <w:rFonts w:ascii="Garamond" w:hAnsi="Garamond"/>
          <w:bCs/>
        </w:rPr>
        <w:t>la</w:t>
      </w:r>
      <w:r w:rsidR="00FB1BBC" w:rsidRPr="00FF3218">
        <w:rPr>
          <w:rFonts w:ascii="Garamond" w:hAnsi="Garamond"/>
          <w:bCs/>
        </w:rPr>
        <w:t>n review</w:t>
      </w:r>
      <w:r w:rsidR="00D03116" w:rsidRPr="00FF3218">
        <w:rPr>
          <w:rFonts w:ascii="Garamond" w:hAnsi="Garamond"/>
          <w:bCs/>
        </w:rPr>
        <w:t>.</w:t>
      </w:r>
      <w:r w:rsidR="00CD5656" w:rsidRPr="00FF3218">
        <w:rPr>
          <w:rFonts w:ascii="Garamond" w:hAnsi="Garamond"/>
          <w:bCs/>
        </w:rPr>
        <w:t xml:space="preserve"> </w:t>
      </w:r>
    </w:p>
    <w:p w14:paraId="7E275C99" w14:textId="77777777" w:rsidR="00C81753" w:rsidRPr="00FF3218" w:rsidRDefault="00C81753" w:rsidP="000C0BFB">
      <w:pPr>
        <w:rPr>
          <w:rFonts w:ascii="Garamond" w:hAnsi="Garamond"/>
          <w:bCs/>
        </w:rPr>
      </w:pPr>
    </w:p>
    <w:p w14:paraId="2E6811AE" w14:textId="76CD4D74" w:rsidR="00741944" w:rsidRPr="00FF3218" w:rsidRDefault="004042D1" w:rsidP="00C5729F">
      <w:pPr>
        <w:pStyle w:val="ListParagraph"/>
        <w:numPr>
          <w:ilvl w:val="0"/>
          <w:numId w:val="6"/>
        </w:numPr>
        <w:rPr>
          <w:rFonts w:ascii="Garamond" w:hAnsi="Garamond"/>
          <w:bCs/>
        </w:rPr>
      </w:pPr>
      <w:r w:rsidRPr="00FF3218">
        <w:rPr>
          <w:rFonts w:ascii="Garamond" w:hAnsi="Garamond"/>
          <w:bCs/>
        </w:rPr>
        <w:t>Applicant</w:t>
      </w:r>
      <w:r w:rsidR="00D36E85" w:rsidRPr="00FF3218">
        <w:rPr>
          <w:rFonts w:ascii="Garamond" w:hAnsi="Garamond"/>
          <w:bCs/>
        </w:rPr>
        <w:t xml:space="preserve"> </w:t>
      </w:r>
      <w:r w:rsidRPr="00FF3218">
        <w:rPr>
          <w:rFonts w:ascii="Garamond" w:hAnsi="Garamond"/>
          <w:bCs/>
        </w:rPr>
        <w:t>satisfied all copy requirements</w:t>
      </w:r>
      <w:r w:rsidR="008B79FF" w:rsidRPr="00FF3218">
        <w:rPr>
          <w:rFonts w:ascii="Garamond" w:hAnsi="Garamond"/>
          <w:bCs/>
        </w:rPr>
        <w:t xml:space="preserve"> by submitting </w:t>
      </w:r>
      <w:r w:rsidR="00A5635C" w:rsidRPr="00FF3218">
        <w:rPr>
          <w:rFonts w:ascii="Garamond" w:hAnsi="Garamond"/>
          <w:bCs/>
        </w:rPr>
        <w:t xml:space="preserve">three copies of the </w:t>
      </w:r>
      <w:r w:rsidR="002E31CB" w:rsidRPr="00FF3218">
        <w:rPr>
          <w:rFonts w:ascii="Garamond" w:hAnsi="Garamond"/>
          <w:bCs/>
        </w:rPr>
        <w:t>Final</w:t>
      </w:r>
      <w:r w:rsidR="00A5635C" w:rsidRPr="00FF3218">
        <w:rPr>
          <w:rFonts w:ascii="Garamond" w:hAnsi="Garamond"/>
          <w:bCs/>
        </w:rPr>
        <w:t xml:space="preserve"> Plat</w:t>
      </w:r>
      <w:r w:rsidR="007941D1" w:rsidRPr="00FF3218">
        <w:rPr>
          <w:rFonts w:ascii="Garamond" w:hAnsi="Garamond"/>
          <w:bCs/>
        </w:rPr>
        <w:t xml:space="preserve"> and Plan</w:t>
      </w:r>
      <w:r w:rsidR="00A5635C" w:rsidRPr="00FF3218">
        <w:rPr>
          <w:rFonts w:ascii="Garamond" w:hAnsi="Garamond"/>
          <w:bCs/>
        </w:rPr>
        <w:t>.</w:t>
      </w:r>
      <w:r w:rsidR="00757F25" w:rsidRPr="00FF3218">
        <w:rPr>
          <w:rStyle w:val="FootnoteReference"/>
          <w:rFonts w:ascii="Garamond" w:hAnsi="Garamond"/>
          <w:bCs/>
        </w:rPr>
        <w:t xml:space="preserve"> </w:t>
      </w:r>
      <w:r w:rsidR="00757F25" w:rsidRPr="00FF3218">
        <w:rPr>
          <w:rStyle w:val="FootnoteReference"/>
          <w:rFonts w:ascii="Garamond" w:hAnsi="Garamond"/>
          <w:bCs/>
        </w:rPr>
        <w:footnoteReference w:id="12"/>
      </w:r>
      <w:r w:rsidR="00757F25" w:rsidRPr="00FF3218">
        <w:rPr>
          <w:rFonts w:ascii="Garamond" w:hAnsi="Garamond"/>
          <w:bCs/>
        </w:rPr>
        <w:t xml:space="preserve"> </w:t>
      </w:r>
      <w:r w:rsidRPr="00FF3218">
        <w:rPr>
          <w:rFonts w:ascii="Garamond" w:hAnsi="Garamond"/>
          <w:bCs/>
        </w:rPr>
        <w:t xml:space="preserve"> </w:t>
      </w:r>
    </w:p>
    <w:p w14:paraId="79289153" w14:textId="53384B64" w:rsidR="00AD28D1" w:rsidRPr="00FF3218" w:rsidRDefault="00AD28D1" w:rsidP="00C5729F">
      <w:pPr>
        <w:pStyle w:val="ListParagraph"/>
        <w:numPr>
          <w:ilvl w:val="0"/>
          <w:numId w:val="6"/>
        </w:numPr>
        <w:rPr>
          <w:rFonts w:ascii="Garamond" w:hAnsi="Garamond"/>
          <w:bCs/>
        </w:rPr>
      </w:pPr>
      <w:r w:rsidRPr="00FF3218">
        <w:rPr>
          <w:rFonts w:ascii="Garamond" w:hAnsi="Garamond"/>
          <w:bCs/>
        </w:rPr>
        <w:t xml:space="preserve">Applicant satisfied all Preliminary Plat Requirements listed under RSR § </w:t>
      </w:r>
      <w:r w:rsidR="001E47FA" w:rsidRPr="00FF3218">
        <w:rPr>
          <w:rFonts w:ascii="Garamond" w:hAnsi="Garamond"/>
          <w:bCs/>
        </w:rPr>
        <w:t>310.1</w:t>
      </w:r>
    </w:p>
    <w:p w14:paraId="70F90AA1" w14:textId="736B65D7" w:rsidR="001E47FA" w:rsidRPr="00FF3218" w:rsidRDefault="001E47FA" w:rsidP="00C5729F">
      <w:pPr>
        <w:pStyle w:val="ListParagraph"/>
        <w:numPr>
          <w:ilvl w:val="0"/>
          <w:numId w:val="6"/>
        </w:numPr>
        <w:rPr>
          <w:rFonts w:ascii="Garamond" w:hAnsi="Garamond"/>
          <w:bCs/>
        </w:rPr>
      </w:pPr>
      <w:r w:rsidRPr="00FF3218">
        <w:rPr>
          <w:rFonts w:ascii="Garamond" w:hAnsi="Garamond"/>
          <w:bCs/>
        </w:rPr>
        <w:t xml:space="preserve">Applicant satisfied all Preliminary Plan Requirements listed under RSR § </w:t>
      </w:r>
      <w:r w:rsidRPr="00FF3218">
        <w:rPr>
          <w:rFonts w:ascii="Garamond" w:hAnsi="Garamond"/>
        </w:rPr>
        <w:t>310.2</w:t>
      </w:r>
    </w:p>
    <w:p w14:paraId="0FF1955D" w14:textId="0EAC0AD7" w:rsidR="005F456B" w:rsidRPr="00FF3218" w:rsidRDefault="005F456B" w:rsidP="00C5729F">
      <w:pPr>
        <w:pStyle w:val="ListParagraph"/>
        <w:numPr>
          <w:ilvl w:val="0"/>
          <w:numId w:val="6"/>
        </w:numPr>
        <w:rPr>
          <w:rFonts w:ascii="Garamond" w:hAnsi="Garamond"/>
          <w:bCs/>
        </w:rPr>
      </w:pPr>
      <w:r w:rsidRPr="00FF3218">
        <w:rPr>
          <w:rFonts w:ascii="Garamond" w:hAnsi="Garamond"/>
          <w:bCs/>
        </w:rPr>
        <w:t xml:space="preserve">Applicant satisfied all </w:t>
      </w:r>
      <w:r w:rsidR="002E31CB" w:rsidRPr="00FF3218">
        <w:rPr>
          <w:rFonts w:ascii="Garamond" w:hAnsi="Garamond"/>
          <w:bCs/>
        </w:rPr>
        <w:t>Final</w:t>
      </w:r>
      <w:r w:rsidR="00FB13C4" w:rsidRPr="00FF3218">
        <w:rPr>
          <w:rFonts w:ascii="Garamond" w:hAnsi="Garamond"/>
          <w:bCs/>
        </w:rPr>
        <w:t xml:space="preserve"> P</w:t>
      </w:r>
      <w:r w:rsidRPr="00FF3218">
        <w:rPr>
          <w:rFonts w:ascii="Garamond" w:hAnsi="Garamond"/>
          <w:bCs/>
        </w:rPr>
        <w:t>lat requirements</w:t>
      </w:r>
      <w:r w:rsidR="005744A5" w:rsidRPr="00FF3218">
        <w:rPr>
          <w:rFonts w:ascii="Garamond" w:hAnsi="Garamond"/>
          <w:bCs/>
        </w:rPr>
        <w:t xml:space="preserve"> listed under RSR § </w:t>
      </w:r>
      <w:r w:rsidR="001E01CD" w:rsidRPr="00FF3218">
        <w:rPr>
          <w:rFonts w:ascii="Garamond" w:hAnsi="Garamond"/>
          <w:bCs/>
        </w:rPr>
        <w:t>420.2</w:t>
      </w:r>
      <w:r w:rsidR="00FB13C4" w:rsidRPr="00FF3218">
        <w:rPr>
          <w:rFonts w:ascii="Garamond" w:hAnsi="Garamond"/>
          <w:bCs/>
        </w:rPr>
        <w:t xml:space="preserve">. </w:t>
      </w:r>
    </w:p>
    <w:p w14:paraId="1AA2CA2F" w14:textId="42839EAF" w:rsidR="006507B9" w:rsidRPr="00FF3218" w:rsidRDefault="006507B9" w:rsidP="00C5729F">
      <w:pPr>
        <w:pStyle w:val="ListParagraph"/>
        <w:numPr>
          <w:ilvl w:val="0"/>
          <w:numId w:val="6"/>
        </w:numPr>
        <w:rPr>
          <w:rFonts w:ascii="Garamond" w:hAnsi="Garamond"/>
          <w:bCs/>
        </w:rPr>
      </w:pPr>
      <w:r w:rsidRPr="00FF3218">
        <w:rPr>
          <w:rFonts w:ascii="Garamond" w:hAnsi="Garamond"/>
          <w:bCs/>
        </w:rPr>
        <w:t xml:space="preserve">Applicant satisfied all </w:t>
      </w:r>
      <w:r w:rsidR="002E31CB" w:rsidRPr="00FF3218">
        <w:rPr>
          <w:rFonts w:ascii="Garamond" w:hAnsi="Garamond"/>
          <w:bCs/>
        </w:rPr>
        <w:t>Final</w:t>
      </w:r>
      <w:r w:rsidR="00FB13C4" w:rsidRPr="00FF3218">
        <w:rPr>
          <w:rFonts w:ascii="Garamond" w:hAnsi="Garamond"/>
          <w:bCs/>
        </w:rPr>
        <w:t xml:space="preserve"> P</w:t>
      </w:r>
      <w:r w:rsidRPr="00FF3218">
        <w:rPr>
          <w:rFonts w:ascii="Garamond" w:hAnsi="Garamond"/>
          <w:bCs/>
        </w:rPr>
        <w:t>lan requirements</w:t>
      </w:r>
      <w:r w:rsidR="00FB13C4" w:rsidRPr="00FF3218">
        <w:rPr>
          <w:rFonts w:ascii="Garamond" w:hAnsi="Garamond"/>
          <w:bCs/>
        </w:rPr>
        <w:t xml:space="preserve"> listed under RSR § </w:t>
      </w:r>
      <w:r w:rsidR="001E01CD" w:rsidRPr="00FF3218">
        <w:rPr>
          <w:rFonts w:ascii="Garamond" w:hAnsi="Garamond"/>
          <w:bCs/>
        </w:rPr>
        <w:t>420.3</w:t>
      </w:r>
      <w:r w:rsidR="00FB13C4" w:rsidRPr="00FF3218">
        <w:rPr>
          <w:rFonts w:ascii="Garamond" w:hAnsi="Garamond"/>
          <w:bCs/>
        </w:rPr>
        <w:t>.</w:t>
      </w:r>
    </w:p>
    <w:p w14:paraId="58F5FAB7" w14:textId="77777777" w:rsidR="00453FC0" w:rsidRPr="00FF3218" w:rsidRDefault="00453FC0" w:rsidP="00453FC0">
      <w:pPr>
        <w:rPr>
          <w:rFonts w:ascii="Garamond" w:hAnsi="Garamond"/>
          <w:bCs/>
          <w:color w:val="EE0000"/>
          <w:highlight w:val="yellow"/>
        </w:rPr>
      </w:pPr>
    </w:p>
    <w:p w14:paraId="5BD87864" w14:textId="77777777" w:rsidR="00D619CA" w:rsidRPr="00FF3218" w:rsidRDefault="00D619CA" w:rsidP="00D619CA">
      <w:pPr>
        <w:jc w:val="center"/>
        <w:rPr>
          <w:rFonts w:ascii="Garamond" w:hAnsi="Garamond"/>
          <w:b/>
          <w:u w:val="single"/>
        </w:rPr>
      </w:pPr>
      <w:r w:rsidRPr="00FF3218">
        <w:rPr>
          <w:rFonts w:ascii="Garamond" w:hAnsi="Garamond"/>
          <w:b/>
          <w:u w:val="single"/>
        </w:rPr>
        <w:t>GENERAL PLANNING STANARDS (RSR § 500)</w:t>
      </w:r>
    </w:p>
    <w:p w14:paraId="1A8F853F" w14:textId="77777777" w:rsidR="00D619CA" w:rsidRPr="00FF3218" w:rsidRDefault="00D619CA" w:rsidP="00D619CA">
      <w:pPr>
        <w:rPr>
          <w:rFonts w:ascii="Garamond" w:hAnsi="Garamond"/>
          <w:bCs/>
        </w:rPr>
      </w:pPr>
    </w:p>
    <w:p w14:paraId="29540C69" w14:textId="3F5BE328" w:rsidR="00D619CA" w:rsidRPr="00FF3218" w:rsidRDefault="00D619CA" w:rsidP="00D619CA">
      <w:pPr>
        <w:rPr>
          <w:rFonts w:ascii="Garamond" w:hAnsi="Garamond"/>
          <w:bCs/>
        </w:rPr>
      </w:pPr>
      <w:r w:rsidRPr="00FF3218">
        <w:rPr>
          <w:rFonts w:ascii="Garamond" w:hAnsi="Garamond"/>
          <w:bCs/>
        </w:rPr>
        <w:t xml:space="preserve">No immediate concerns from Staff. </w:t>
      </w:r>
      <w:r w:rsidRPr="00FF3218">
        <w:rPr>
          <w:rFonts w:ascii="Garamond" w:hAnsi="Garamond"/>
          <w:b/>
        </w:rPr>
        <w:t>The DRB may require additional information addressing impacts or considerations on any of the general planning standards</w:t>
      </w:r>
      <w:r w:rsidR="00540EEC" w:rsidRPr="00FF3218">
        <w:rPr>
          <w:rFonts w:ascii="Garamond" w:hAnsi="Garamond"/>
          <w:b/>
        </w:rPr>
        <w:t xml:space="preserve">, </w:t>
      </w:r>
      <w:r w:rsidR="00540EEC" w:rsidRPr="00FF3218">
        <w:rPr>
          <w:rFonts w:ascii="Garamond" w:hAnsi="Garamond"/>
          <w:bCs/>
          <w:color w:val="000000" w:themeColor="text1"/>
        </w:rPr>
        <w:t>including, but are not limited to, general health and safety standards, undue adverse impacts, control of runoff and erosion during and after construction, and site suitability.</w:t>
      </w:r>
    </w:p>
    <w:p w14:paraId="22FCEB38" w14:textId="77777777" w:rsidR="00D619CA" w:rsidRPr="00FF3218" w:rsidRDefault="00D619CA" w:rsidP="00F83147">
      <w:pPr>
        <w:jc w:val="center"/>
        <w:rPr>
          <w:rFonts w:ascii="Garamond" w:hAnsi="Garamond"/>
          <w:b/>
          <w:color w:val="EE0000"/>
          <w:u w:val="single"/>
        </w:rPr>
      </w:pPr>
    </w:p>
    <w:p w14:paraId="00C28E2B" w14:textId="186CDA3C" w:rsidR="00CA63F4" w:rsidRPr="00FF3218" w:rsidRDefault="00553E7D" w:rsidP="00F83147">
      <w:pPr>
        <w:jc w:val="center"/>
        <w:rPr>
          <w:rFonts w:ascii="Garamond" w:hAnsi="Garamond"/>
          <w:b/>
          <w:u w:val="single"/>
        </w:rPr>
      </w:pPr>
      <w:r w:rsidRPr="00FF3218">
        <w:rPr>
          <w:rFonts w:ascii="Garamond" w:hAnsi="Garamond"/>
          <w:b/>
          <w:u w:val="single"/>
        </w:rPr>
        <w:t xml:space="preserve">REQUIRED </w:t>
      </w:r>
      <w:r w:rsidR="007172EF" w:rsidRPr="00FF3218">
        <w:rPr>
          <w:rFonts w:ascii="Garamond" w:hAnsi="Garamond"/>
          <w:b/>
          <w:u w:val="single"/>
        </w:rPr>
        <w:t>IMPROVEMENT</w:t>
      </w:r>
      <w:r w:rsidRPr="00FF3218">
        <w:rPr>
          <w:rFonts w:ascii="Garamond" w:hAnsi="Garamond"/>
          <w:b/>
          <w:u w:val="single"/>
        </w:rPr>
        <w:t>S</w:t>
      </w:r>
      <w:r w:rsidR="007172EF" w:rsidRPr="00FF3218">
        <w:rPr>
          <w:rFonts w:ascii="Garamond" w:hAnsi="Garamond"/>
          <w:b/>
          <w:u w:val="single"/>
        </w:rPr>
        <w:t xml:space="preserve"> AND DESIGN STANDARDS</w:t>
      </w:r>
      <w:r w:rsidR="007F4A8A" w:rsidRPr="00FF3218">
        <w:rPr>
          <w:rFonts w:ascii="Garamond" w:hAnsi="Garamond"/>
          <w:b/>
          <w:u w:val="single"/>
        </w:rPr>
        <w:t xml:space="preserve">: </w:t>
      </w:r>
      <w:r w:rsidR="001602D4" w:rsidRPr="00FF3218">
        <w:rPr>
          <w:rFonts w:ascii="Garamond" w:hAnsi="Garamond"/>
          <w:b/>
          <w:u w:val="single"/>
        </w:rPr>
        <w:t>DRAINAGE</w:t>
      </w:r>
      <w:r w:rsidR="00813B63" w:rsidRPr="00FF3218">
        <w:rPr>
          <w:rFonts w:ascii="Garamond" w:hAnsi="Garamond"/>
          <w:b/>
          <w:u w:val="single"/>
        </w:rPr>
        <w:t>, and EROSION CONTROL</w:t>
      </w:r>
      <w:r w:rsidR="007F4A8A" w:rsidRPr="00FF3218">
        <w:rPr>
          <w:rFonts w:ascii="Garamond" w:hAnsi="Garamond"/>
          <w:b/>
          <w:u w:val="single"/>
        </w:rPr>
        <w:t xml:space="preserve"> (RSR § 6</w:t>
      </w:r>
      <w:r w:rsidR="006B6CE2" w:rsidRPr="00FF3218">
        <w:rPr>
          <w:rFonts w:ascii="Garamond" w:hAnsi="Garamond"/>
          <w:b/>
          <w:u w:val="single"/>
        </w:rPr>
        <w:t>50</w:t>
      </w:r>
      <w:r w:rsidR="007F4A8A" w:rsidRPr="00FF3218">
        <w:rPr>
          <w:rFonts w:ascii="Garamond" w:hAnsi="Garamond"/>
          <w:b/>
          <w:u w:val="single"/>
        </w:rPr>
        <w:t>)</w:t>
      </w:r>
    </w:p>
    <w:p w14:paraId="53DCAD30" w14:textId="77777777" w:rsidR="00D9644B" w:rsidRPr="00FF3218" w:rsidRDefault="00D9644B" w:rsidP="00453FC0">
      <w:pPr>
        <w:rPr>
          <w:rFonts w:ascii="Garamond" w:hAnsi="Garamond"/>
          <w:bCs/>
          <w:u w:val="single"/>
        </w:rPr>
      </w:pPr>
    </w:p>
    <w:p w14:paraId="0B29A898" w14:textId="0A783EAD" w:rsidR="00846E05" w:rsidRPr="00FF3218" w:rsidRDefault="00846E05" w:rsidP="00453FC0">
      <w:pPr>
        <w:rPr>
          <w:rFonts w:ascii="Garamond" w:hAnsi="Garamond"/>
          <w:bCs/>
        </w:rPr>
      </w:pPr>
      <w:r w:rsidRPr="00FF3218">
        <w:rPr>
          <w:rFonts w:ascii="Garamond" w:hAnsi="Garamond"/>
          <w:bCs/>
        </w:rPr>
        <w:t>As required by the Subdivision Regulations, an Applicant “shall provide a design for a drainage system which will remove any water and storm run-off which may traverse the sight.”</w:t>
      </w:r>
      <w:r w:rsidRPr="00FF3218">
        <w:rPr>
          <w:rStyle w:val="FootnoteReference"/>
          <w:rFonts w:ascii="Garamond" w:hAnsi="Garamond"/>
          <w:bCs/>
        </w:rPr>
        <w:footnoteReference w:id="13"/>
      </w:r>
      <w:r w:rsidRPr="00FF3218">
        <w:rPr>
          <w:rFonts w:ascii="Garamond" w:hAnsi="Garamond"/>
          <w:bCs/>
        </w:rPr>
        <w:t xml:space="preserve"> Moreover, “[d]</w:t>
      </w:r>
      <w:proofErr w:type="spellStart"/>
      <w:r w:rsidRPr="00FF3218">
        <w:rPr>
          <w:rFonts w:ascii="Garamond" w:hAnsi="Garamond"/>
          <w:bCs/>
        </w:rPr>
        <w:t>rainage</w:t>
      </w:r>
      <w:proofErr w:type="spellEnd"/>
      <w:r w:rsidRPr="00FF3218">
        <w:rPr>
          <w:rFonts w:ascii="Garamond" w:hAnsi="Garamond"/>
          <w:bCs/>
        </w:rPr>
        <w:t xml:space="preserve"> facilities shall accommodate all existing surface water and run-off, plus run-off anticipated from the proposed development.</w:t>
      </w:r>
      <w:r w:rsidRPr="00FF3218">
        <w:rPr>
          <w:rStyle w:val="FootnoteReference"/>
          <w:rFonts w:ascii="Garamond" w:hAnsi="Garamond"/>
          <w:bCs/>
        </w:rPr>
        <w:footnoteReference w:id="14"/>
      </w:r>
      <w:r w:rsidRPr="00FF3218">
        <w:rPr>
          <w:rFonts w:ascii="Garamond" w:hAnsi="Garamond"/>
          <w:bCs/>
        </w:rPr>
        <w:t xml:space="preserve"> These drainage systems shall be designed to accommodate water from a twenty-five (25) year storm.</w:t>
      </w:r>
      <w:r w:rsidRPr="00FF3218">
        <w:rPr>
          <w:rStyle w:val="FootnoteReference"/>
          <w:rFonts w:ascii="Garamond" w:hAnsi="Garamond"/>
          <w:bCs/>
        </w:rPr>
        <w:footnoteReference w:id="15"/>
      </w:r>
      <w:r w:rsidRPr="00FF3218">
        <w:rPr>
          <w:rFonts w:ascii="Garamond" w:hAnsi="Garamond"/>
          <w:bCs/>
        </w:rPr>
        <w:t xml:space="preserve"> And, as to erosion control plans, an Applicant “shall install permanent vegetation and erosion/runoff control measures as soon as practical.”</w:t>
      </w:r>
      <w:r w:rsidRPr="00FF3218">
        <w:rPr>
          <w:rStyle w:val="FootnoteReference"/>
          <w:rFonts w:ascii="Garamond" w:hAnsi="Garamond"/>
          <w:bCs/>
        </w:rPr>
        <w:footnoteReference w:id="16"/>
      </w:r>
      <w:r w:rsidRPr="00FF3218">
        <w:rPr>
          <w:rFonts w:ascii="Garamond" w:hAnsi="Garamond"/>
          <w:bCs/>
        </w:rPr>
        <w:t xml:space="preserve"> </w:t>
      </w:r>
    </w:p>
    <w:p w14:paraId="16068DCF" w14:textId="77777777" w:rsidR="00846E05" w:rsidRPr="00FF3218" w:rsidRDefault="00846E05" w:rsidP="00453FC0">
      <w:pPr>
        <w:rPr>
          <w:rFonts w:ascii="Garamond" w:hAnsi="Garamond"/>
          <w:bCs/>
          <w:u w:val="single"/>
        </w:rPr>
      </w:pPr>
    </w:p>
    <w:p w14:paraId="6E84D74A" w14:textId="74F0B1F2" w:rsidR="00417FE4" w:rsidRPr="00FF3218" w:rsidRDefault="00435F4F" w:rsidP="00453FC0">
      <w:pPr>
        <w:rPr>
          <w:rFonts w:ascii="Garamond" w:hAnsi="Garamond"/>
          <w:b/>
        </w:rPr>
      </w:pPr>
      <w:r w:rsidRPr="00FF3218">
        <w:rPr>
          <w:rFonts w:ascii="Garamond" w:hAnsi="Garamond"/>
          <w:bCs/>
        </w:rPr>
        <w:t>The</w:t>
      </w:r>
      <w:r w:rsidR="00DA673D" w:rsidRPr="00FF3218">
        <w:rPr>
          <w:rFonts w:ascii="Garamond" w:hAnsi="Garamond"/>
          <w:bCs/>
        </w:rPr>
        <w:t xml:space="preserve"> DRB</w:t>
      </w:r>
      <w:r w:rsidR="00A933B5" w:rsidRPr="00FF3218">
        <w:rPr>
          <w:rFonts w:ascii="Garamond" w:hAnsi="Garamond"/>
          <w:bCs/>
        </w:rPr>
        <w:t xml:space="preserve"> does, however,</w:t>
      </w:r>
      <w:r w:rsidR="00DA673D" w:rsidRPr="00FF3218">
        <w:rPr>
          <w:rFonts w:ascii="Garamond" w:hAnsi="Garamond"/>
          <w:bCs/>
        </w:rPr>
        <w:t xml:space="preserve"> </w:t>
      </w:r>
      <w:r w:rsidR="004B430D" w:rsidRPr="00FF3218">
        <w:rPr>
          <w:rFonts w:ascii="Garamond" w:hAnsi="Garamond"/>
          <w:bCs/>
        </w:rPr>
        <w:t>reserve the right to</w:t>
      </w:r>
      <w:r w:rsidR="00DA673D" w:rsidRPr="00FF3218">
        <w:rPr>
          <w:rFonts w:ascii="Garamond" w:hAnsi="Garamond"/>
          <w:bCs/>
        </w:rPr>
        <w:t xml:space="preserve"> review these </w:t>
      </w:r>
      <w:r w:rsidR="008C447D" w:rsidRPr="00FF3218">
        <w:rPr>
          <w:rFonts w:ascii="Garamond" w:hAnsi="Garamond"/>
          <w:bCs/>
        </w:rPr>
        <w:t>proposed</w:t>
      </w:r>
      <w:r w:rsidR="004B430D" w:rsidRPr="00FF3218">
        <w:rPr>
          <w:rFonts w:ascii="Garamond" w:hAnsi="Garamond"/>
          <w:bCs/>
        </w:rPr>
        <w:t xml:space="preserve"> </w:t>
      </w:r>
      <w:r w:rsidR="00DA673D" w:rsidRPr="00FF3218">
        <w:rPr>
          <w:rFonts w:ascii="Garamond" w:hAnsi="Garamond"/>
          <w:bCs/>
        </w:rPr>
        <w:t>features</w:t>
      </w:r>
      <w:r w:rsidR="004B430D" w:rsidRPr="00FF3218">
        <w:rPr>
          <w:rFonts w:ascii="Garamond" w:hAnsi="Garamond"/>
          <w:bCs/>
        </w:rPr>
        <w:t xml:space="preserve"> and impose any further conditions as they see fit. </w:t>
      </w:r>
      <w:r w:rsidR="003A7CC3" w:rsidRPr="00FF3218">
        <w:rPr>
          <w:rFonts w:ascii="Garamond" w:hAnsi="Garamond"/>
          <w:b/>
        </w:rPr>
        <w:t xml:space="preserve">The DRB </w:t>
      </w:r>
      <w:r w:rsidR="00CB1945" w:rsidRPr="00FF3218">
        <w:rPr>
          <w:rFonts w:ascii="Garamond" w:hAnsi="Garamond"/>
          <w:b/>
        </w:rPr>
        <w:t>may</w:t>
      </w:r>
      <w:r w:rsidR="00503827" w:rsidRPr="00FF3218">
        <w:rPr>
          <w:rFonts w:ascii="Garamond" w:hAnsi="Garamond"/>
          <w:b/>
        </w:rPr>
        <w:t xml:space="preserve"> elicit additional information and testimony </w:t>
      </w:r>
      <w:r w:rsidR="00CB1945" w:rsidRPr="00FF3218">
        <w:rPr>
          <w:rFonts w:ascii="Garamond" w:hAnsi="Garamond"/>
          <w:b/>
        </w:rPr>
        <w:t xml:space="preserve">to show that the proposed drainage features demonstrate compliance with the Subdivision regulations. </w:t>
      </w:r>
      <w:r w:rsidR="00477449" w:rsidRPr="00FF3218">
        <w:rPr>
          <w:rFonts w:ascii="Garamond" w:hAnsi="Garamond"/>
          <w:b/>
        </w:rPr>
        <w:t xml:space="preserve"> </w:t>
      </w:r>
    </w:p>
    <w:p w14:paraId="0547F474" w14:textId="0386CCD1" w:rsidR="007D429E" w:rsidRPr="00FF3218" w:rsidRDefault="007D429E" w:rsidP="001F6639">
      <w:pPr>
        <w:rPr>
          <w:rFonts w:ascii="Garamond" w:hAnsi="Garamond"/>
          <w:bCs/>
          <w:color w:val="EE0000"/>
          <w:highlight w:val="yellow"/>
        </w:rPr>
      </w:pPr>
    </w:p>
    <w:p w14:paraId="5CB3F420" w14:textId="54F0964D" w:rsidR="00D619CA" w:rsidRPr="00FF3218" w:rsidRDefault="00F5501C" w:rsidP="00D619CA">
      <w:pPr>
        <w:jc w:val="center"/>
        <w:rPr>
          <w:rFonts w:ascii="Garamond" w:hAnsi="Garamond"/>
          <w:b/>
          <w:u w:val="single"/>
        </w:rPr>
      </w:pPr>
      <w:r w:rsidRPr="00FF3218">
        <w:rPr>
          <w:rFonts w:ascii="Garamond" w:hAnsi="Garamond"/>
          <w:b/>
          <w:u w:val="single"/>
        </w:rPr>
        <w:t>APPROVAL FOR INTERIOR LOTS WITH NO FRONTAGE (RZR § 4.3)</w:t>
      </w:r>
    </w:p>
    <w:p w14:paraId="37596184" w14:textId="77777777" w:rsidR="00D619CA" w:rsidRPr="00FF3218" w:rsidRDefault="00D619CA" w:rsidP="001F6639">
      <w:pPr>
        <w:rPr>
          <w:rFonts w:ascii="Garamond" w:hAnsi="Garamond"/>
          <w:bCs/>
          <w:highlight w:val="yellow"/>
        </w:rPr>
      </w:pPr>
    </w:p>
    <w:p w14:paraId="40A8A452" w14:textId="748536C2" w:rsidR="0048446E" w:rsidRPr="00FF3218" w:rsidRDefault="004204EF" w:rsidP="001F6639">
      <w:pPr>
        <w:rPr>
          <w:rFonts w:ascii="Garamond" w:hAnsi="Garamond"/>
          <w:bCs/>
        </w:rPr>
      </w:pPr>
      <w:r w:rsidRPr="00FF3218">
        <w:rPr>
          <w:rFonts w:ascii="Garamond" w:hAnsi="Garamond"/>
          <w:bCs/>
        </w:rPr>
        <w:t xml:space="preserve">Because the parent lot will become a lot without road frontage, </w:t>
      </w:r>
      <w:r w:rsidR="0023532A" w:rsidRPr="00FF3218">
        <w:rPr>
          <w:rFonts w:ascii="Garamond" w:hAnsi="Garamond"/>
          <w:bCs/>
        </w:rPr>
        <w:t xml:space="preserve">the DRB shall also affirm that an appropriate easement or right of way has been obtained. For approval </w:t>
      </w:r>
      <w:r w:rsidR="00DA3663" w:rsidRPr="00FF3218">
        <w:rPr>
          <w:rFonts w:ascii="Garamond" w:hAnsi="Garamond"/>
          <w:bCs/>
        </w:rPr>
        <w:t>it</w:t>
      </w:r>
      <w:r w:rsidR="0023532A" w:rsidRPr="00FF3218">
        <w:rPr>
          <w:rFonts w:ascii="Garamond" w:hAnsi="Garamond"/>
          <w:bCs/>
        </w:rPr>
        <w:t xml:space="preserve"> shall be at least thirty (30) feet in width if serving less than four (4) lots.</w:t>
      </w:r>
      <w:r w:rsidR="0023532A" w:rsidRPr="00FF3218">
        <w:rPr>
          <w:rStyle w:val="FootnoteReference"/>
          <w:rFonts w:ascii="Garamond" w:hAnsi="Garamond"/>
          <w:bCs/>
        </w:rPr>
        <w:footnoteReference w:id="17"/>
      </w:r>
      <w:r w:rsidR="0023532A" w:rsidRPr="00FF3218">
        <w:rPr>
          <w:rFonts w:ascii="Garamond" w:hAnsi="Garamond"/>
          <w:bCs/>
        </w:rPr>
        <w:t xml:space="preserve"> </w:t>
      </w:r>
      <w:r w:rsidR="0023532A" w:rsidRPr="00FF3218">
        <w:rPr>
          <w:rFonts w:ascii="Garamond" w:hAnsi="Garamond"/>
          <w:b/>
        </w:rPr>
        <w:t xml:space="preserve">Here, because </w:t>
      </w:r>
      <w:r w:rsidR="00274B50" w:rsidRPr="00FF3218">
        <w:rPr>
          <w:rFonts w:ascii="Garamond" w:hAnsi="Garamond"/>
          <w:b/>
        </w:rPr>
        <w:t xml:space="preserve">a 30’ right of way easement is proposed centered over the existing driveway and a draft deed has been produced </w:t>
      </w:r>
      <w:r w:rsidR="000C2833" w:rsidRPr="00FF3218">
        <w:rPr>
          <w:rFonts w:ascii="Garamond" w:hAnsi="Garamond"/>
          <w:b/>
        </w:rPr>
        <w:t xml:space="preserve">containing such language, it follows that the DRB </w:t>
      </w:r>
      <w:r w:rsidR="003E7D70" w:rsidRPr="00FF3218">
        <w:rPr>
          <w:rFonts w:ascii="Garamond" w:hAnsi="Garamond"/>
          <w:b/>
        </w:rPr>
        <w:t xml:space="preserve">may </w:t>
      </w:r>
      <w:r w:rsidR="002C0674" w:rsidRPr="00FF3218">
        <w:rPr>
          <w:rFonts w:ascii="Garamond" w:hAnsi="Garamond"/>
          <w:b/>
        </w:rPr>
        <w:t xml:space="preserve">grant </w:t>
      </w:r>
      <w:r w:rsidR="003E7D70" w:rsidRPr="00FF3218">
        <w:rPr>
          <w:rFonts w:ascii="Garamond" w:hAnsi="Garamond"/>
          <w:b/>
        </w:rPr>
        <w:t>appro</w:t>
      </w:r>
      <w:r w:rsidR="002C0674" w:rsidRPr="00FF3218">
        <w:rPr>
          <w:rFonts w:ascii="Garamond" w:hAnsi="Garamond"/>
          <w:b/>
        </w:rPr>
        <w:t xml:space="preserve">val for </w:t>
      </w:r>
      <w:r w:rsidR="00E32394" w:rsidRPr="00FF3218">
        <w:rPr>
          <w:rFonts w:ascii="Garamond" w:hAnsi="Garamond"/>
          <w:b/>
        </w:rPr>
        <w:t>the interior, parent lot</w:t>
      </w:r>
      <w:r w:rsidR="00E32394" w:rsidRPr="00FF3218">
        <w:rPr>
          <w:rFonts w:ascii="Garamond" w:hAnsi="Garamond"/>
          <w:bCs/>
        </w:rPr>
        <w:t>.</w:t>
      </w:r>
      <w:r w:rsidR="00EC0548" w:rsidRPr="00FF3218">
        <w:rPr>
          <w:rFonts w:ascii="Garamond" w:hAnsi="Garamond"/>
          <w:bCs/>
        </w:rPr>
        <w:t xml:space="preserve"> </w:t>
      </w:r>
      <w:r w:rsidR="002A7191" w:rsidRPr="00FF3218">
        <w:rPr>
          <w:rFonts w:ascii="Garamond" w:hAnsi="Garamond"/>
          <w:bCs/>
        </w:rPr>
        <w:t>The</w:t>
      </w:r>
      <w:r w:rsidR="0048446E" w:rsidRPr="00FF3218">
        <w:rPr>
          <w:rFonts w:ascii="Garamond" w:hAnsi="Garamond"/>
          <w:bCs/>
        </w:rPr>
        <w:t xml:space="preserve"> </w:t>
      </w:r>
      <w:r w:rsidR="002A7191" w:rsidRPr="00FF3218">
        <w:rPr>
          <w:rFonts w:ascii="Garamond" w:hAnsi="Garamond"/>
          <w:bCs/>
        </w:rPr>
        <w:t xml:space="preserve">plat and </w:t>
      </w:r>
      <w:r w:rsidR="00EC0548" w:rsidRPr="00FF3218">
        <w:rPr>
          <w:rFonts w:ascii="Garamond" w:hAnsi="Garamond"/>
          <w:bCs/>
        </w:rPr>
        <w:t xml:space="preserve">plans further </w:t>
      </w:r>
      <w:r w:rsidR="0048446E" w:rsidRPr="00FF3218">
        <w:rPr>
          <w:rFonts w:ascii="Garamond" w:hAnsi="Garamond"/>
          <w:bCs/>
        </w:rPr>
        <w:t xml:space="preserve">depict such </w:t>
      </w:r>
      <w:r w:rsidR="005945FF" w:rsidRPr="00FF3218">
        <w:rPr>
          <w:rFonts w:ascii="Garamond" w:hAnsi="Garamond"/>
          <w:bCs/>
        </w:rPr>
        <w:t xml:space="preserve">right of way easement, including the lots it serves, </w:t>
      </w:r>
      <w:r w:rsidR="002A7191" w:rsidRPr="00FF3218">
        <w:rPr>
          <w:rFonts w:ascii="Garamond" w:hAnsi="Garamond"/>
          <w:bCs/>
        </w:rPr>
        <w:t>dimensions and grades of existing access, and the point of access onto the road.</w:t>
      </w:r>
      <w:r w:rsidR="00B22C15" w:rsidRPr="00FF3218">
        <w:rPr>
          <w:rStyle w:val="FootnoteReference"/>
          <w:rFonts w:ascii="Garamond" w:hAnsi="Garamond"/>
          <w:bCs/>
        </w:rPr>
        <w:footnoteReference w:id="18"/>
      </w:r>
      <w:r w:rsidR="002A7191" w:rsidRPr="00FF3218">
        <w:rPr>
          <w:rFonts w:ascii="Garamond" w:hAnsi="Garamond"/>
          <w:bCs/>
        </w:rPr>
        <w:t xml:space="preserve"> </w:t>
      </w:r>
    </w:p>
    <w:p w14:paraId="4E20E23D" w14:textId="77777777" w:rsidR="0048446E" w:rsidRPr="00FF3218" w:rsidRDefault="0048446E" w:rsidP="001F6639">
      <w:pPr>
        <w:rPr>
          <w:rFonts w:ascii="Garamond" w:hAnsi="Garamond"/>
          <w:bCs/>
        </w:rPr>
      </w:pPr>
    </w:p>
    <w:p w14:paraId="1D65928D" w14:textId="563181A9" w:rsidR="00D619CA" w:rsidRPr="00FF3218" w:rsidRDefault="00F56BA2" w:rsidP="001F6639">
      <w:pPr>
        <w:rPr>
          <w:rFonts w:ascii="Garamond" w:hAnsi="Garamond"/>
          <w:bCs/>
        </w:rPr>
      </w:pPr>
      <w:r w:rsidRPr="00FF3218">
        <w:rPr>
          <w:rFonts w:ascii="Garamond" w:hAnsi="Garamond"/>
          <w:bCs/>
        </w:rPr>
        <w:t xml:space="preserve">The DRB may </w:t>
      </w:r>
      <w:r w:rsidR="0071622B" w:rsidRPr="00FF3218">
        <w:rPr>
          <w:rFonts w:ascii="Garamond" w:hAnsi="Garamond"/>
          <w:bCs/>
        </w:rPr>
        <w:t xml:space="preserve">also </w:t>
      </w:r>
      <w:r w:rsidRPr="00FF3218">
        <w:rPr>
          <w:rFonts w:ascii="Garamond" w:hAnsi="Garamond"/>
          <w:bCs/>
        </w:rPr>
        <w:t>require any additional information to assure adequate emergency access to all lots and dwelling units.</w:t>
      </w:r>
      <w:r w:rsidRPr="00FF3218">
        <w:rPr>
          <w:rStyle w:val="FootnoteReference"/>
          <w:rFonts w:ascii="Garamond" w:hAnsi="Garamond"/>
          <w:bCs/>
        </w:rPr>
        <w:footnoteReference w:id="19"/>
      </w:r>
      <w:r w:rsidRPr="00FF3218">
        <w:rPr>
          <w:rFonts w:ascii="Garamond" w:hAnsi="Garamond"/>
          <w:bCs/>
        </w:rPr>
        <w:t xml:space="preserve"> Staff do not foresee any issues with emergency access given the existing turnarounds, and the Fire Chief did not have any initial concerns for this existing driveway. </w:t>
      </w:r>
    </w:p>
    <w:p w14:paraId="5BF9A176" w14:textId="77777777" w:rsidR="006524BC" w:rsidRPr="00FF3218" w:rsidRDefault="006524BC" w:rsidP="006524BC">
      <w:pPr>
        <w:rPr>
          <w:rFonts w:ascii="Garamond" w:hAnsi="Garamond"/>
          <w:bCs/>
          <w:color w:val="EE0000"/>
          <w:highlight w:val="yellow"/>
        </w:rPr>
      </w:pPr>
    </w:p>
    <w:p w14:paraId="077EC290" w14:textId="346F12B9" w:rsidR="007D429E" w:rsidRPr="00FF3218" w:rsidRDefault="00B56982" w:rsidP="007D429E">
      <w:pPr>
        <w:rPr>
          <w:rFonts w:ascii="Garamond" w:hAnsi="Garamond"/>
          <w:bCs/>
          <w:color w:val="EE0000"/>
          <w:highlight w:val="yellow"/>
        </w:rPr>
      </w:pPr>
      <w:r w:rsidRPr="00FF3218">
        <w:rPr>
          <w:rFonts w:ascii="Garamond" w:hAnsi="Garamond"/>
          <w:b/>
          <w:bCs/>
          <w:noProof/>
          <w:color w:val="EE0000"/>
          <w:highlight w:val="yellow"/>
          <w:u w:val="single"/>
          <w14:ligatures w14:val="standardContextual"/>
        </w:rPr>
        <mc:AlternateContent>
          <mc:Choice Requires="wps">
            <w:drawing>
              <wp:anchor distT="0" distB="0" distL="114300" distR="114300" simplePos="0" relativeHeight="251660288" behindDoc="0" locked="0" layoutInCell="1" allowOverlap="1" wp14:anchorId="09ED8DA0" wp14:editId="3B3D2C0B">
                <wp:simplePos x="0" y="0"/>
                <wp:positionH relativeFrom="column">
                  <wp:posOffset>0</wp:posOffset>
                </wp:positionH>
                <wp:positionV relativeFrom="paragraph">
                  <wp:posOffset>-635</wp:posOffset>
                </wp:positionV>
                <wp:extent cx="6400800" cy="0"/>
                <wp:effectExtent l="0" t="0" r="0" b="0"/>
                <wp:wrapNone/>
                <wp:docPr id="120373802" name="Straight Connector 2"/>
                <wp:cNvGraphicFramePr/>
                <a:graphic xmlns:a="http://schemas.openxmlformats.org/drawingml/2006/main">
                  <a:graphicData uri="http://schemas.microsoft.com/office/word/2010/wordprocessingShape">
                    <wps:wsp>
                      <wps:cNvCnPr/>
                      <wps:spPr>
                        <a:xfrm flipV="1">
                          <a:off x="0" y="0"/>
                          <a:ext cx="64008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08B2265"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7in,-.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" strokecolor="black [3200]" strokeweight="1pt">
                <v:stroke joinstyle="miter"/>
              </v:line>
            </w:pict>
          </mc:Fallback>
        </mc:AlternateContent>
      </w:r>
    </w:p>
    <w:p w14:paraId="4522DB44" w14:textId="32FBF8A6" w:rsidR="001F6639" w:rsidRPr="00FF3218" w:rsidRDefault="001F6639" w:rsidP="007D429E">
      <w:pPr>
        <w:rPr>
          <w:rFonts w:ascii="Garamond" w:hAnsi="Garamond"/>
          <w:b/>
          <w:u w:val="single"/>
        </w:rPr>
      </w:pPr>
      <w:r w:rsidRPr="00FF3218">
        <w:rPr>
          <w:rFonts w:ascii="Garamond" w:hAnsi="Garamond"/>
          <w:b/>
          <w:u w:val="single"/>
        </w:rPr>
        <w:t>STAFF COMMENTS AND RECOMMENDATIONS:</w:t>
      </w:r>
    </w:p>
    <w:p w14:paraId="7AB08A4D" w14:textId="77777777" w:rsidR="005D47C9" w:rsidRPr="00FF3218" w:rsidRDefault="005D47C9" w:rsidP="00E316C3">
      <w:pPr>
        <w:pStyle w:val="ListParagraph"/>
        <w:rPr>
          <w:rFonts w:ascii="Garamond" w:hAnsi="Garamond"/>
          <w:b/>
          <w:color w:val="EE0000"/>
          <w:highlight w:val="darkYellow"/>
        </w:rPr>
      </w:pPr>
    </w:p>
    <w:p w14:paraId="3E4EDEEC" w14:textId="6D367FE6" w:rsidR="00282883" w:rsidRPr="00FF3218" w:rsidRDefault="00282883" w:rsidP="00C72B05">
      <w:pPr>
        <w:pStyle w:val="ListParagraph"/>
        <w:numPr>
          <w:ilvl w:val="0"/>
          <w:numId w:val="3"/>
        </w:numPr>
        <w:rPr>
          <w:rFonts w:ascii="Garamond" w:hAnsi="Garamond"/>
          <w:bCs/>
        </w:rPr>
      </w:pPr>
      <w:r w:rsidRPr="00FF3218">
        <w:rPr>
          <w:rFonts w:ascii="Garamond" w:hAnsi="Garamond"/>
          <w:bCs/>
        </w:rPr>
        <w:t xml:space="preserve">Comments: </w:t>
      </w:r>
      <w:r w:rsidR="00217532">
        <w:rPr>
          <w:rFonts w:ascii="Garamond" w:hAnsi="Garamond"/>
          <w:bCs/>
        </w:rPr>
        <w:t xml:space="preserve">The DRB should at the onset determine whether to grant a combined preliminary and final subdivision review. </w:t>
      </w:r>
      <w:r w:rsidRPr="00FF3218">
        <w:rPr>
          <w:rFonts w:ascii="Garamond" w:hAnsi="Garamond"/>
          <w:bCs/>
        </w:rPr>
        <w:t xml:space="preserve">The DRB </w:t>
      </w:r>
      <w:r w:rsidR="00434F19">
        <w:rPr>
          <w:rFonts w:ascii="Garamond" w:hAnsi="Garamond"/>
          <w:bCs/>
        </w:rPr>
        <w:t>should</w:t>
      </w:r>
      <w:r w:rsidR="00DA3663" w:rsidRPr="00FF3218">
        <w:rPr>
          <w:rFonts w:ascii="Garamond" w:hAnsi="Garamond"/>
          <w:bCs/>
        </w:rPr>
        <w:t xml:space="preserve"> </w:t>
      </w:r>
      <w:r w:rsidR="00217532">
        <w:rPr>
          <w:rFonts w:ascii="Garamond" w:hAnsi="Garamond"/>
          <w:bCs/>
        </w:rPr>
        <w:t xml:space="preserve">also </w:t>
      </w:r>
      <w:r w:rsidR="00DA3663" w:rsidRPr="00FF3218">
        <w:rPr>
          <w:rFonts w:ascii="Garamond" w:hAnsi="Garamond"/>
          <w:bCs/>
        </w:rPr>
        <w:t>further</w:t>
      </w:r>
      <w:r w:rsidRPr="00FF3218">
        <w:rPr>
          <w:rFonts w:ascii="Garamond" w:hAnsi="Garamond"/>
          <w:bCs/>
        </w:rPr>
        <w:t xml:space="preserve"> discuss Applicants</w:t>
      </w:r>
      <w:r w:rsidR="00DA3663" w:rsidRPr="00FF3218">
        <w:rPr>
          <w:rFonts w:ascii="Garamond" w:hAnsi="Garamond"/>
          <w:bCs/>
        </w:rPr>
        <w:t>’</w:t>
      </w:r>
      <w:r w:rsidRPr="00FF3218">
        <w:rPr>
          <w:rFonts w:ascii="Garamond" w:hAnsi="Garamond"/>
          <w:bCs/>
        </w:rPr>
        <w:t xml:space="preserve"> </w:t>
      </w:r>
      <w:r w:rsidR="00434F19">
        <w:rPr>
          <w:rFonts w:ascii="Garamond" w:hAnsi="Garamond"/>
          <w:bCs/>
        </w:rPr>
        <w:t xml:space="preserve">grading and </w:t>
      </w:r>
      <w:r w:rsidRPr="00FF3218">
        <w:rPr>
          <w:rFonts w:ascii="Garamond" w:hAnsi="Garamond"/>
          <w:bCs/>
        </w:rPr>
        <w:t xml:space="preserve">drainage plans, including the capacity and suitability of </w:t>
      </w:r>
      <w:r w:rsidR="00DA3663" w:rsidRPr="00FF3218">
        <w:rPr>
          <w:rFonts w:ascii="Garamond" w:hAnsi="Garamond"/>
          <w:bCs/>
        </w:rPr>
        <w:t>Route 2 culvert</w:t>
      </w:r>
      <w:r w:rsidR="003D3C2F">
        <w:rPr>
          <w:rFonts w:ascii="Garamond" w:hAnsi="Garamond"/>
          <w:bCs/>
        </w:rPr>
        <w:t xml:space="preserve">. </w:t>
      </w:r>
    </w:p>
    <w:p w14:paraId="3AB9C40E" w14:textId="77777777" w:rsidR="00282883" w:rsidRPr="00FF3218" w:rsidRDefault="00282883" w:rsidP="00282883">
      <w:pPr>
        <w:pStyle w:val="ListParagraph"/>
        <w:rPr>
          <w:rFonts w:ascii="Garamond" w:hAnsi="Garamond"/>
          <w:bCs/>
        </w:rPr>
      </w:pPr>
    </w:p>
    <w:p w14:paraId="0D3EE774" w14:textId="5443D52C" w:rsidR="00344EBF" w:rsidRPr="00FF3218" w:rsidRDefault="005B2679" w:rsidP="00C72B05">
      <w:pPr>
        <w:pStyle w:val="ListParagraph"/>
        <w:numPr>
          <w:ilvl w:val="0"/>
          <w:numId w:val="3"/>
        </w:numPr>
        <w:rPr>
          <w:rFonts w:ascii="Garamond" w:hAnsi="Garamond"/>
          <w:bCs/>
        </w:rPr>
      </w:pPr>
      <w:r w:rsidRPr="00FF3218">
        <w:rPr>
          <w:rFonts w:ascii="Garamond" w:hAnsi="Garamond"/>
          <w:b/>
          <w:u w:val="single"/>
        </w:rPr>
        <w:t>Recomm</w:t>
      </w:r>
      <w:r w:rsidR="00433814" w:rsidRPr="00FF3218">
        <w:rPr>
          <w:rFonts w:ascii="Garamond" w:hAnsi="Garamond"/>
          <w:b/>
          <w:u w:val="single"/>
        </w:rPr>
        <w:t>ended Conclusion</w:t>
      </w:r>
      <w:r w:rsidR="00834B46" w:rsidRPr="00FF3218">
        <w:rPr>
          <w:rFonts w:ascii="Garamond" w:hAnsi="Garamond"/>
          <w:b/>
        </w:rPr>
        <w:t>:</w:t>
      </w:r>
      <w:r w:rsidR="008C6D8D" w:rsidRPr="00FF3218">
        <w:rPr>
          <w:rFonts w:ascii="Garamond" w:hAnsi="Garamond"/>
          <w:b/>
        </w:rPr>
        <w:t xml:space="preserve"> </w:t>
      </w:r>
      <w:r w:rsidR="00AF1F3B">
        <w:rPr>
          <w:rFonts w:ascii="Garamond" w:hAnsi="Garamond"/>
          <w:b/>
        </w:rPr>
        <w:t>DETERMINE whether to approve or deny the request for a</w:t>
      </w:r>
      <w:r w:rsidR="00EA6689">
        <w:rPr>
          <w:rFonts w:ascii="Garamond" w:hAnsi="Garamond"/>
          <w:b/>
        </w:rPr>
        <w:t xml:space="preserve"> combined preliminary and final subdivision review</w:t>
      </w:r>
      <w:r w:rsidR="00E316C3" w:rsidRPr="00FF3218">
        <w:rPr>
          <w:rFonts w:ascii="Garamond" w:hAnsi="Garamond"/>
          <w:b/>
        </w:rPr>
        <w:t>, and</w:t>
      </w:r>
      <w:r w:rsidR="00AF1F3B">
        <w:rPr>
          <w:rFonts w:ascii="Garamond" w:hAnsi="Garamond"/>
          <w:b/>
        </w:rPr>
        <w:t xml:space="preserve">, if </w:t>
      </w:r>
      <w:r w:rsidR="00217532">
        <w:rPr>
          <w:rFonts w:ascii="Garamond" w:hAnsi="Garamond"/>
          <w:b/>
        </w:rPr>
        <w:t>moved forward,</w:t>
      </w:r>
      <w:r w:rsidR="00E316C3" w:rsidRPr="00FF3218">
        <w:rPr>
          <w:rFonts w:ascii="Garamond" w:hAnsi="Garamond"/>
          <w:b/>
        </w:rPr>
        <w:t xml:space="preserve"> </w:t>
      </w:r>
      <w:r w:rsidR="00C72B05" w:rsidRPr="00FF3218">
        <w:rPr>
          <w:rFonts w:ascii="Garamond" w:hAnsi="Garamond"/>
          <w:b/>
        </w:rPr>
        <w:t>APP</w:t>
      </w:r>
      <w:r w:rsidR="00D16403" w:rsidRPr="00FF3218">
        <w:rPr>
          <w:rFonts w:ascii="Garamond" w:hAnsi="Garamond"/>
          <w:b/>
        </w:rPr>
        <w:t>RO</w:t>
      </w:r>
      <w:r w:rsidR="00C72B05" w:rsidRPr="00FF3218">
        <w:rPr>
          <w:rFonts w:ascii="Garamond" w:hAnsi="Garamond"/>
          <w:b/>
        </w:rPr>
        <w:t xml:space="preserve">VE the application as </w:t>
      </w:r>
      <w:r w:rsidR="00F1783A" w:rsidRPr="00FF3218">
        <w:rPr>
          <w:rFonts w:ascii="Garamond" w:hAnsi="Garamond"/>
          <w:b/>
        </w:rPr>
        <w:t xml:space="preserve">presented, including </w:t>
      </w:r>
      <w:r w:rsidR="00E316C3" w:rsidRPr="00FF3218">
        <w:rPr>
          <w:rFonts w:ascii="Garamond" w:hAnsi="Garamond"/>
          <w:b/>
        </w:rPr>
        <w:t>the interior parent lot with no road frontage.</w:t>
      </w:r>
    </w:p>
    <w:sectPr w:rsidR="00344EBF" w:rsidRPr="00FF3218" w:rsidSect="006A2E46">
      <w:footerReference w:type="default" r:id="rId12"/>
      <w:pgSz w:w="12240" w:h="15840" w:code="1"/>
      <w:pgMar w:top="1008" w:right="1440" w:bottom="1152" w:left="1440" w:header="57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ABD8B" w14:textId="77777777" w:rsidR="00FF78A7" w:rsidRDefault="00FF78A7">
      <w:r>
        <w:separator/>
      </w:r>
    </w:p>
  </w:endnote>
  <w:endnote w:type="continuationSeparator" w:id="0">
    <w:p w14:paraId="7D6D015A" w14:textId="77777777" w:rsidR="00FF78A7" w:rsidRDefault="00FF78A7">
      <w:r>
        <w:continuationSeparator/>
      </w:r>
    </w:p>
  </w:endnote>
  <w:endnote w:type="continuationNotice" w:id="1">
    <w:p w14:paraId="164C9583" w14:textId="77777777" w:rsidR="00FF78A7" w:rsidRDefault="00FF78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5745929"/>
      <w:docPartObj>
        <w:docPartGallery w:val="Page Numbers (Bottom of Page)"/>
        <w:docPartUnique/>
      </w:docPartObj>
    </w:sdtPr>
    <w:sdtEndPr>
      <w:rPr>
        <w:rFonts w:ascii="Garamond" w:hAnsi="Garamond"/>
        <w:noProof/>
        <w:sz w:val="20"/>
        <w:szCs w:val="20"/>
      </w:rPr>
    </w:sdtEndPr>
    <w:sdtContent>
      <w:p w14:paraId="682C2EC8" w14:textId="4390F70C" w:rsidR="00633990" w:rsidRDefault="00633990">
        <w:pPr>
          <w:pStyle w:val="Footer"/>
          <w:jc w:val="center"/>
        </w:pPr>
        <w:r w:rsidRPr="006A2E46">
          <w:rPr>
            <w:rFonts w:ascii="Garamond" w:hAnsi="Garamond"/>
            <w:sz w:val="20"/>
            <w:szCs w:val="20"/>
          </w:rPr>
          <w:fldChar w:fldCharType="begin"/>
        </w:r>
        <w:r w:rsidRPr="006A2E46">
          <w:rPr>
            <w:rFonts w:ascii="Garamond" w:hAnsi="Garamond"/>
            <w:sz w:val="20"/>
            <w:szCs w:val="20"/>
          </w:rPr>
          <w:instrText xml:space="preserve"> PAGE   \* MERGEFORMAT </w:instrText>
        </w:r>
        <w:r w:rsidRPr="006A2E46">
          <w:rPr>
            <w:rFonts w:ascii="Garamond" w:hAnsi="Garamond"/>
            <w:sz w:val="20"/>
            <w:szCs w:val="20"/>
          </w:rPr>
          <w:fldChar w:fldCharType="separate"/>
        </w:r>
        <w:r w:rsidRPr="006A2E46">
          <w:rPr>
            <w:rFonts w:ascii="Garamond" w:hAnsi="Garamond"/>
            <w:noProof/>
            <w:sz w:val="20"/>
            <w:szCs w:val="20"/>
          </w:rPr>
          <w:t>2</w:t>
        </w:r>
        <w:r w:rsidRPr="006A2E46">
          <w:rPr>
            <w:rFonts w:ascii="Garamond" w:hAnsi="Garamond"/>
            <w:noProof/>
            <w:sz w:val="20"/>
            <w:szCs w:val="20"/>
          </w:rPr>
          <w:fldChar w:fldCharType="end"/>
        </w:r>
      </w:p>
    </w:sdtContent>
  </w:sdt>
  <w:p w14:paraId="0278ACF6" w14:textId="77777777" w:rsidR="00633990" w:rsidRDefault="006339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50B71" w14:textId="77777777" w:rsidR="00FF78A7" w:rsidRDefault="00FF78A7">
      <w:r>
        <w:separator/>
      </w:r>
    </w:p>
  </w:footnote>
  <w:footnote w:type="continuationSeparator" w:id="0">
    <w:p w14:paraId="48490980" w14:textId="77777777" w:rsidR="00FF78A7" w:rsidRDefault="00FF78A7">
      <w:r>
        <w:continuationSeparator/>
      </w:r>
    </w:p>
  </w:footnote>
  <w:footnote w:type="continuationNotice" w:id="1">
    <w:p w14:paraId="18A80E46" w14:textId="77777777" w:rsidR="00FF78A7" w:rsidRDefault="00FF78A7"/>
  </w:footnote>
  <w:footnote w:id="2">
    <w:p w14:paraId="6F908739" w14:textId="62AFFAF4" w:rsidR="00DB09B5" w:rsidRPr="00FF3218" w:rsidRDefault="00DB09B5" w:rsidP="00DB09B5">
      <w:pPr>
        <w:pStyle w:val="FootnoteText"/>
        <w:rPr>
          <w:rFonts w:ascii="Garamond" w:hAnsi="Garamond"/>
        </w:rPr>
      </w:pPr>
      <w:r w:rsidRPr="00FF3218">
        <w:rPr>
          <w:rStyle w:val="FootnoteReference"/>
          <w:rFonts w:ascii="Garamond" w:hAnsi="Garamond"/>
        </w:rPr>
        <w:footnoteRef/>
      </w:r>
      <w:r w:rsidRPr="00FF3218">
        <w:rPr>
          <w:rFonts w:ascii="Garamond" w:hAnsi="Garamond"/>
        </w:rPr>
        <w:t xml:space="preserve"> </w:t>
      </w:r>
      <w:r w:rsidRPr="00FF3218">
        <w:rPr>
          <w:rFonts w:ascii="Garamond" w:hAnsi="Garamond"/>
          <w:i/>
          <w:iCs/>
        </w:rPr>
        <w:t>See</w:t>
      </w:r>
      <w:r w:rsidRPr="00FF3218">
        <w:rPr>
          <w:rFonts w:ascii="Garamond" w:hAnsi="Garamond"/>
        </w:rPr>
        <w:t xml:space="preserve"> </w:t>
      </w:r>
      <w:r w:rsidR="003B5A2C" w:rsidRPr="00FF3218">
        <w:rPr>
          <w:rFonts w:ascii="Garamond" w:hAnsi="Garamond"/>
        </w:rPr>
        <w:t xml:space="preserve">Related Files </w:t>
      </w:r>
      <w:r w:rsidR="00A20263" w:rsidRPr="00FF3218">
        <w:rPr>
          <w:rFonts w:ascii="Garamond" w:hAnsi="Garamond"/>
        </w:rPr>
        <w:t>5.1 – 5.9</w:t>
      </w:r>
      <w:r w:rsidR="003B5A2C" w:rsidRPr="00FF3218">
        <w:rPr>
          <w:rFonts w:ascii="Garamond" w:hAnsi="Garamond"/>
        </w:rPr>
        <w:t xml:space="preserve">, </w:t>
      </w:r>
      <w:r w:rsidR="00A20263" w:rsidRPr="00FF3218">
        <w:rPr>
          <w:rFonts w:ascii="Garamond" w:hAnsi="Garamond"/>
        </w:rPr>
        <w:t xml:space="preserve">https://www.richmondvt.gov/calendar/meeting/development-review-board-10-14-26. </w:t>
      </w:r>
    </w:p>
  </w:footnote>
  <w:footnote w:id="3">
    <w:p w14:paraId="29CF78DE" w14:textId="36FD38D1" w:rsidR="00DD374D" w:rsidRPr="00FF3218" w:rsidRDefault="00DD374D">
      <w:pPr>
        <w:pStyle w:val="FootnoteText"/>
        <w:rPr>
          <w:rFonts w:ascii="Garamond" w:hAnsi="Garamond"/>
        </w:rPr>
      </w:pPr>
      <w:r w:rsidRPr="00FF3218">
        <w:rPr>
          <w:rStyle w:val="FootnoteReference"/>
          <w:rFonts w:ascii="Garamond" w:hAnsi="Garamond"/>
        </w:rPr>
        <w:footnoteRef/>
      </w:r>
      <w:r w:rsidRPr="00FF3218">
        <w:rPr>
          <w:rFonts w:ascii="Garamond" w:hAnsi="Garamond"/>
        </w:rPr>
        <w:t xml:space="preserve"> </w:t>
      </w:r>
      <w:r w:rsidRPr="00FF3218">
        <w:rPr>
          <w:rFonts w:ascii="Garamond" w:hAnsi="Garamond"/>
          <w:bCs/>
        </w:rPr>
        <w:t>RZR § 5.4.</w:t>
      </w:r>
    </w:p>
  </w:footnote>
  <w:footnote w:id="4">
    <w:p w14:paraId="3842BC7D" w14:textId="77777777" w:rsidR="00C206ED" w:rsidRPr="00FF3218" w:rsidRDefault="00C206ED" w:rsidP="00C206ED">
      <w:pPr>
        <w:pStyle w:val="FootnoteText"/>
        <w:rPr>
          <w:rFonts w:ascii="Garamond" w:hAnsi="Garamond"/>
        </w:rPr>
      </w:pPr>
      <w:r w:rsidRPr="00FF3218">
        <w:rPr>
          <w:rStyle w:val="FootnoteReference"/>
          <w:rFonts w:ascii="Garamond" w:hAnsi="Garamond"/>
        </w:rPr>
        <w:footnoteRef/>
      </w:r>
      <w:r w:rsidRPr="00FF3218">
        <w:rPr>
          <w:rFonts w:ascii="Garamond" w:hAnsi="Garamond"/>
        </w:rPr>
        <w:t xml:space="preserve"> </w:t>
      </w:r>
      <w:r w:rsidRPr="00FF3218">
        <w:rPr>
          <w:rFonts w:ascii="Garamond" w:hAnsi="Garamond"/>
          <w:bCs/>
        </w:rPr>
        <w:t>RSR § 704.</w:t>
      </w:r>
    </w:p>
  </w:footnote>
  <w:footnote w:id="5">
    <w:p w14:paraId="7345D435" w14:textId="77777777" w:rsidR="00C206ED" w:rsidRPr="00FF3218" w:rsidRDefault="00C206ED" w:rsidP="00C206ED">
      <w:pPr>
        <w:pStyle w:val="FootnoteText"/>
        <w:rPr>
          <w:rFonts w:ascii="Garamond" w:hAnsi="Garamond"/>
        </w:rPr>
      </w:pPr>
      <w:r w:rsidRPr="00FF3218">
        <w:rPr>
          <w:rStyle w:val="FootnoteReference"/>
          <w:rFonts w:ascii="Garamond" w:hAnsi="Garamond"/>
        </w:rPr>
        <w:footnoteRef/>
      </w:r>
      <w:r w:rsidRPr="00FF3218">
        <w:rPr>
          <w:rFonts w:ascii="Garamond" w:hAnsi="Garamond"/>
        </w:rPr>
        <w:t xml:space="preserve"> </w:t>
      </w:r>
      <w:r w:rsidRPr="00FF3218">
        <w:rPr>
          <w:rFonts w:ascii="Garamond" w:hAnsi="Garamond"/>
          <w:bCs/>
        </w:rPr>
        <w:t>RSR § 708.</w:t>
      </w:r>
    </w:p>
  </w:footnote>
  <w:footnote w:id="6">
    <w:p w14:paraId="11E0271E" w14:textId="0054D024" w:rsidR="00DD374D" w:rsidRPr="00FF3218" w:rsidRDefault="00DD374D">
      <w:pPr>
        <w:pStyle w:val="FootnoteText"/>
        <w:rPr>
          <w:rFonts w:ascii="Garamond" w:hAnsi="Garamond"/>
        </w:rPr>
      </w:pPr>
      <w:r w:rsidRPr="00FF3218">
        <w:rPr>
          <w:rStyle w:val="FootnoteReference"/>
          <w:rFonts w:ascii="Garamond" w:hAnsi="Garamond"/>
        </w:rPr>
        <w:footnoteRef/>
      </w:r>
      <w:r w:rsidRPr="00FF3218">
        <w:rPr>
          <w:rFonts w:ascii="Garamond" w:hAnsi="Garamond"/>
        </w:rPr>
        <w:t xml:space="preserve"> </w:t>
      </w:r>
      <w:r w:rsidRPr="00FF3218">
        <w:rPr>
          <w:rFonts w:ascii="Garamond" w:hAnsi="Garamond"/>
          <w:bCs/>
        </w:rPr>
        <w:t>RSR §</w:t>
      </w:r>
      <w:r w:rsidR="00AF2042" w:rsidRPr="00FF3218">
        <w:rPr>
          <w:rFonts w:ascii="Garamond" w:hAnsi="Garamond"/>
          <w:bCs/>
        </w:rPr>
        <w:t>§</w:t>
      </w:r>
      <w:r w:rsidRPr="00FF3218">
        <w:rPr>
          <w:rFonts w:ascii="Garamond" w:hAnsi="Garamond"/>
          <w:bCs/>
        </w:rPr>
        <w:t xml:space="preserve"> 130</w:t>
      </w:r>
      <w:r w:rsidR="00AF2042" w:rsidRPr="00FF3218">
        <w:rPr>
          <w:rFonts w:ascii="Garamond" w:hAnsi="Garamond"/>
          <w:bCs/>
        </w:rPr>
        <w:t>, 705.</w:t>
      </w:r>
      <w:r w:rsidRPr="00FF3218">
        <w:rPr>
          <w:rFonts w:ascii="Garamond" w:hAnsi="Garamond"/>
          <w:bCs/>
        </w:rPr>
        <w:t xml:space="preserve"> </w:t>
      </w:r>
    </w:p>
  </w:footnote>
  <w:footnote w:id="7">
    <w:p w14:paraId="7C787CDD" w14:textId="0DD7AB82" w:rsidR="00C4412D" w:rsidRPr="00FF3218" w:rsidRDefault="00C4412D">
      <w:pPr>
        <w:pStyle w:val="FootnoteText"/>
        <w:rPr>
          <w:rFonts w:ascii="Garamond" w:hAnsi="Garamond"/>
        </w:rPr>
      </w:pPr>
      <w:r w:rsidRPr="00FF3218">
        <w:rPr>
          <w:rStyle w:val="FootnoteReference"/>
          <w:rFonts w:ascii="Garamond" w:hAnsi="Garamond"/>
        </w:rPr>
        <w:footnoteRef/>
      </w:r>
      <w:r w:rsidRPr="00FF3218">
        <w:rPr>
          <w:rFonts w:ascii="Garamond" w:hAnsi="Garamond"/>
        </w:rPr>
        <w:t xml:space="preserve"> </w:t>
      </w:r>
      <w:r w:rsidRPr="00FF3218">
        <w:rPr>
          <w:rFonts w:ascii="Garamond" w:hAnsi="Garamond"/>
          <w:bCs/>
        </w:rPr>
        <w:t>RSR §</w:t>
      </w:r>
      <w:r w:rsidR="00CC7939">
        <w:rPr>
          <w:rFonts w:ascii="Garamond" w:hAnsi="Garamond"/>
          <w:bCs/>
        </w:rPr>
        <w:t>§ 310.1;</w:t>
      </w:r>
      <w:r w:rsidRPr="00FF3218">
        <w:rPr>
          <w:rFonts w:ascii="Garamond" w:hAnsi="Garamond"/>
          <w:bCs/>
        </w:rPr>
        <w:t> </w:t>
      </w:r>
      <w:r w:rsidR="001B3C17" w:rsidRPr="00FF3218">
        <w:rPr>
          <w:rFonts w:ascii="Garamond" w:hAnsi="Garamond"/>
          <w:bCs/>
        </w:rPr>
        <w:t xml:space="preserve">420.2. </w:t>
      </w:r>
    </w:p>
  </w:footnote>
  <w:footnote w:id="8">
    <w:p w14:paraId="5D63CA3D" w14:textId="3DCF0222" w:rsidR="00C4412D" w:rsidRPr="00FF3218" w:rsidRDefault="00C4412D">
      <w:pPr>
        <w:pStyle w:val="FootnoteText"/>
        <w:rPr>
          <w:rFonts w:ascii="Garamond" w:hAnsi="Garamond"/>
        </w:rPr>
      </w:pPr>
      <w:r w:rsidRPr="00FF3218">
        <w:rPr>
          <w:rStyle w:val="FootnoteReference"/>
          <w:rFonts w:ascii="Garamond" w:hAnsi="Garamond"/>
        </w:rPr>
        <w:footnoteRef/>
      </w:r>
      <w:r w:rsidRPr="00FF3218">
        <w:rPr>
          <w:rFonts w:ascii="Garamond" w:hAnsi="Garamond"/>
        </w:rPr>
        <w:t xml:space="preserve"> </w:t>
      </w:r>
      <w:r w:rsidRPr="00FF3218">
        <w:rPr>
          <w:rFonts w:ascii="Garamond" w:hAnsi="Garamond"/>
          <w:bCs/>
        </w:rPr>
        <w:t>RSR §</w:t>
      </w:r>
      <w:r w:rsidR="00DA660C">
        <w:rPr>
          <w:rFonts w:ascii="Garamond" w:hAnsi="Garamond"/>
          <w:bCs/>
        </w:rPr>
        <w:t>§ 310.2;</w:t>
      </w:r>
      <w:r w:rsidRPr="00FF3218">
        <w:rPr>
          <w:rFonts w:ascii="Garamond" w:hAnsi="Garamond"/>
          <w:bCs/>
        </w:rPr>
        <w:t xml:space="preserve"> </w:t>
      </w:r>
      <w:r w:rsidR="001B3C17" w:rsidRPr="00FF3218">
        <w:rPr>
          <w:rFonts w:ascii="Garamond" w:hAnsi="Garamond"/>
          <w:bCs/>
        </w:rPr>
        <w:t>420.3.</w:t>
      </w:r>
    </w:p>
  </w:footnote>
  <w:footnote w:id="9">
    <w:p w14:paraId="3114E70B" w14:textId="27C3DE2F" w:rsidR="001E0B8B" w:rsidRPr="00FF3218" w:rsidRDefault="001E0B8B">
      <w:pPr>
        <w:pStyle w:val="FootnoteText"/>
        <w:rPr>
          <w:rFonts w:ascii="Garamond" w:hAnsi="Garamond"/>
        </w:rPr>
      </w:pPr>
      <w:r w:rsidRPr="00FF3218">
        <w:rPr>
          <w:rStyle w:val="FootnoteReference"/>
          <w:rFonts w:ascii="Garamond" w:hAnsi="Garamond"/>
        </w:rPr>
        <w:footnoteRef/>
      </w:r>
      <w:r w:rsidRPr="00FF3218">
        <w:rPr>
          <w:rFonts w:ascii="Garamond" w:hAnsi="Garamond"/>
        </w:rPr>
        <w:t xml:space="preserve"> RSR § 320. </w:t>
      </w:r>
    </w:p>
  </w:footnote>
  <w:footnote w:id="10">
    <w:p w14:paraId="0B5BA09A" w14:textId="1109A0C7" w:rsidR="001E0B8B" w:rsidRPr="00FF3218" w:rsidRDefault="001E0B8B">
      <w:pPr>
        <w:pStyle w:val="FootnoteText"/>
        <w:rPr>
          <w:rFonts w:ascii="Garamond" w:hAnsi="Garamond"/>
        </w:rPr>
      </w:pPr>
      <w:r w:rsidRPr="00FF3218">
        <w:rPr>
          <w:rStyle w:val="FootnoteReference"/>
          <w:rFonts w:ascii="Garamond" w:hAnsi="Garamond"/>
        </w:rPr>
        <w:footnoteRef/>
      </w:r>
      <w:r w:rsidRPr="00FF3218">
        <w:rPr>
          <w:rFonts w:ascii="Garamond" w:hAnsi="Garamond"/>
        </w:rPr>
        <w:t xml:space="preserve"> </w:t>
      </w:r>
      <w:r w:rsidRPr="00FF3218">
        <w:rPr>
          <w:rFonts w:ascii="Garamond" w:hAnsi="Garamond"/>
          <w:bCs/>
        </w:rPr>
        <w:t>RSR §§ 600-680.</w:t>
      </w:r>
    </w:p>
  </w:footnote>
  <w:footnote w:id="11">
    <w:p w14:paraId="07D1DD59" w14:textId="4A696DB7" w:rsidR="00540EEC" w:rsidRDefault="00540EEC">
      <w:pPr>
        <w:pStyle w:val="FootnoteText"/>
      </w:pPr>
      <w:r w:rsidRPr="00FF3218">
        <w:rPr>
          <w:rStyle w:val="FootnoteReference"/>
          <w:rFonts w:ascii="Garamond" w:hAnsi="Garamond"/>
        </w:rPr>
        <w:footnoteRef/>
      </w:r>
      <w:r w:rsidRPr="00FF3218">
        <w:rPr>
          <w:rFonts w:ascii="Garamond" w:hAnsi="Garamond"/>
        </w:rPr>
        <w:t xml:space="preserve"> </w:t>
      </w:r>
      <w:r w:rsidRPr="00FF3218">
        <w:rPr>
          <w:rFonts w:ascii="Garamond" w:hAnsi="Garamond"/>
          <w:bCs/>
          <w:color w:val="000000" w:themeColor="text1"/>
        </w:rPr>
        <w:t>RSR §§ 500(1)-(12).</w:t>
      </w:r>
    </w:p>
  </w:footnote>
  <w:footnote w:id="12">
    <w:p w14:paraId="67A35F1B" w14:textId="3B8A3FBD" w:rsidR="00757F25" w:rsidRPr="00D81FAC" w:rsidRDefault="00757F25" w:rsidP="00757F25">
      <w:pPr>
        <w:pStyle w:val="FootnoteText"/>
        <w:rPr>
          <w:rFonts w:ascii="Garamond" w:hAnsi="Garamond"/>
        </w:rPr>
      </w:pPr>
      <w:r w:rsidRPr="00D81FAC">
        <w:rPr>
          <w:rStyle w:val="FootnoteReference"/>
          <w:rFonts w:ascii="Garamond" w:hAnsi="Garamond"/>
        </w:rPr>
        <w:footnoteRef/>
      </w:r>
      <w:r w:rsidRPr="00D81FAC">
        <w:rPr>
          <w:rFonts w:ascii="Garamond" w:hAnsi="Garamond"/>
        </w:rPr>
        <w:t xml:space="preserve"> RSR § </w:t>
      </w:r>
      <w:r w:rsidR="001E01CD">
        <w:rPr>
          <w:rFonts w:ascii="Garamond" w:hAnsi="Garamond"/>
        </w:rPr>
        <w:t xml:space="preserve">420.1. </w:t>
      </w:r>
    </w:p>
  </w:footnote>
  <w:footnote w:id="13">
    <w:p w14:paraId="4A8DD76B" w14:textId="77777777" w:rsidR="00846E05" w:rsidRPr="00D13127" w:rsidRDefault="00846E05" w:rsidP="00846E05">
      <w:pPr>
        <w:pStyle w:val="FootnoteText"/>
        <w:rPr>
          <w:rFonts w:ascii="Garamond" w:hAnsi="Garamond"/>
        </w:rPr>
      </w:pPr>
      <w:r w:rsidRPr="00D13127">
        <w:rPr>
          <w:rStyle w:val="FootnoteReference"/>
          <w:rFonts w:ascii="Garamond" w:hAnsi="Garamond"/>
        </w:rPr>
        <w:footnoteRef/>
      </w:r>
      <w:r w:rsidRPr="00D13127">
        <w:rPr>
          <w:rFonts w:ascii="Garamond" w:hAnsi="Garamond"/>
        </w:rPr>
        <w:t xml:space="preserve"> </w:t>
      </w:r>
      <w:r w:rsidRPr="00D13127">
        <w:rPr>
          <w:rFonts w:ascii="Garamond" w:hAnsi="Garamond"/>
          <w:bCs/>
        </w:rPr>
        <w:t>RSR § 650.1.</w:t>
      </w:r>
    </w:p>
  </w:footnote>
  <w:footnote w:id="14">
    <w:p w14:paraId="3E8DF8C4" w14:textId="77777777" w:rsidR="00846E05" w:rsidRPr="00EC0362" w:rsidRDefault="00846E05" w:rsidP="00846E05">
      <w:pPr>
        <w:pStyle w:val="FootnoteText"/>
        <w:rPr>
          <w:rFonts w:ascii="Garamond" w:hAnsi="Garamond"/>
        </w:rPr>
      </w:pPr>
      <w:r w:rsidRPr="00EC0362">
        <w:rPr>
          <w:rStyle w:val="FootnoteReference"/>
          <w:rFonts w:ascii="Garamond" w:hAnsi="Garamond"/>
        </w:rPr>
        <w:footnoteRef/>
      </w:r>
      <w:r w:rsidRPr="00EC0362">
        <w:rPr>
          <w:rFonts w:ascii="Garamond" w:hAnsi="Garamond"/>
        </w:rPr>
        <w:t xml:space="preserve"> </w:t>
      </w:r>
      <w:r w:rsidRPr="00EC0362">
        <w:rPr>
          <w:rFonts w:ascii="Garamond" w:hAnsi="Garamond"/>
          <w:bCs/>
        </w:rPr>
        <w:t>RSR § 650.2.</w:t>
      </w:r>
    </w:p>
  </w:footnote>
  <w:footnote w:id="15">
    <w:p w14:paraId="678D4953" w14:textId="77777777" w:rsidR="00846E05" w:rsidRDefault="00846E05" w:rsidP="00846E05">
      <w:pPr>
        <w:pStyle w:val="FootnoteText"/>
      </w:pPr>
      <w:r w:rsidRPr="00EC0362">
        <w:rPr>
          <w:rStyle w:val="FootnoteReference"/>
          <w:rFonts w:ascii="Garamond" w:hAnsi="Garamond"/>
        </w:rPr>
        <w:footnoteRef/>
      </w:r>
      <w:r w:rsidRPr="00EC0362">
        <w:rPr>
          <w:rFonts w:ascii="Garamond" w:hAnsi="Garamond"/>
        </w:rPr>
        <w:t xml:space="preserve"> RSR § 650.3.</w:t>
      </w:r>
      <w:r>
        <w:t xml:space="preserve"> </w:t>
      </w:r>
    </w:p>
  </w:footnote>
  <w:footnote w:id="16">
    <w:p w14:paraId="3242D1FD" w14:textId="77777777" w:rsidR="00846E05" w:rsidRPr="003B462B" w:rsidRDefault="00846E05" w:rsidP="00846E05">
      <w:pPr>
        <w:pStyle w:val="FootnoteText"/>
        <w:rPr>
          <w:rFonts w:ascii="Garamond" w:hAnsi="Garamond"/>
        </w:rPr>
      </w:pPr>
      <w:r w:rsidRPr="003B462B">
        <w:rPr>
          <w:rStyle w:val="FootnoteReference"/>
          <w:rFonts w:ascii="Garamond" w:hAnsi="Garamond"/>
        </w:rPr>
        <w:footnoteRef/>
      </w:r>
      <w:r w:rsidRPr="003B462B">
        <w:rPr>
          <w:rFonts w:ascii="Garamond" w:hAnsi="Garamond"/>
        </w:rPr>
        <w:t xml:space="preserve"> </w:t>
      </w:r>
      <w:r w:rsidRPr="003B462B">
        <w:rPr>
          <w:rFonts w:ascii="Garamond" w:hAnsi="Garamond"/>
          <w:bCs/>
        </w:rPr>
        <w:t>RSR § 650.5.</w:t>
      </w:r>
    </w:p>
  </w:footnote>
  <w:footnote w:id="17">
    <w:p w14:paraId="7BFD339B" w14:textId="6C125A56" w:rsidR="0023532A" w:rsidRPr="0023532A" w:rsidRDefault="0023532A">
      <w:pPr>
        <w:pStyle w:val="FootnoteText"/>
        <w:rPr>
          <w:rFonts w:ascii="Garamond" w:hAnsi="Garamond"/>
        </w:rPr>
      </w:pPr>
      <w:r w:rsidRPr="0023532A">
        <w:rPr>
          <w:rStyle w:val="FootnoteReference"/>
          <w:rFonts w:ascii="Garamond" w:hAnsi="Garamond"/>
        </w:rPr>
        <w:footnoteRef/>
      </w:r>
      <w:r w:rsidRPr="0023532A">
        <w:rPr>
          <w:rFonts w:ascii="Garamond" w:hAnsi="Garamond"/>
        </w:rPr>
        <w:t xml:space="preserve"> RZR § 4.3.3. </w:t>
      </w:r>
    </w:p>
  </w:footnote>
  <w:footnote w:id="18">
    <w:p w14:paraId="168C1165" w14:textId="232B0274" w:rsidR="00B22C15" w:rsidRPr="00B22C15" w:rsidRDefault="00B22C15">
      <w:pPr>
        <w:pStyle w:val="FootnoteText"/>
        <w:rPr>
          <w:rFonts w:ascii="Garamond" w:hAnsi="Garamond"/>
        </w:rPr>
      </w:pPr>
      <w:r w:rsidRPr="00B22C15">
        <w:rPr>
          <w:rStyle w:val="FootnoteReference"/>
          <w:rFonts w:ascii="Garamond" w:hAnsi="Garamond"/>
        </w:rPr>
        <w:footnoteRef/>
      </w:r>
      <w:r w:rsidRPr="00B22C15">
        <w:rPr>
          <w:rFonts w:ascii="Garamond" w:hAnsi="Garamond"/>
        </w:rPr>
        <w:t xml:space="preserve"> RZR § 4.3.2. </w:t>
      </w:r>
    </w:p>
  </w:footnote>
  <w:footnote w:id="19">
    <w:p w14:paraId="47C0B6FA" w14:textId="713CD96D" w:rsidR="00F56BA2" w:rsidRPr="00F56BA2" w:rsidRDefault="00F56BA2">
      <w:pPr>
        <w:pStyle w:val="FootnoteText"/>
        <w:rPr>
          <w:rFonts w:ascii="Garamond" w:hAnsi="Garamond"/>
        </w:rPr>
      </w:pPr>
      <w:r w:rsidRPr="00F56BA2">
        <w:rPr>
          <w:rStyle w:val="FootnoteReference"/>
          <w:rFonts w:ascii="Garamond" w:hAnsi="Garamond"/>
        </w:rPr>
        <w:footnoteRef/>
      </w:r>
      <w:r w:rsidRPr="00F56BA2">
        <w:rPr>
          <w:rFonts w:ascii="Garamond" w:hAnsi="Garamond"/>
        </w:rPr>
        <w:t xml:space="preserve"> RZR § 4.3.2.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A4BE5"/>
    <w:multiLevelType w:val="hybridMultilevel"/>
    <w:tmpl w:val="5ADCFCD2"/>
    <w:lvl w:ilvl="0" w:tplc="04090009">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2A7606"/>
    <w:multiLevelType w:val="hybridMultilevel"/>
    <w:tmpl w:val="1DE2CA7A"/>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EF101C"/>
    <w:multiLevelType w:val="hybridMultilevel"/>
    <w:tmpl w:val="40961234"/>
    <w:lvl w:ilvl="0" w:tplc="04090009">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8F0CAA"/>
    <w:multiLevelType w:val="hybridMultilevel"/>
    <w:tmpl w:val="395A8964"/>
    <w:lvl w:ilvl="0" w:tplc="357C4812">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D320A1"/>
    <w:multiLevelType w:val="hybridMultilevel"/>
    <w:tmpl w:val="D1DC7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895902"/>
    <w:multiLevelType w:val="hybridMultilevel"/>
    <w:tmpl w:val="11568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D01E54"/>
    <w:multiLevelType w:val="hybridMultilevel"/>
    <w:tmpl w:val="717650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452EA6"/>
    <w:multiLevelType w:val="hybridMultilevel"/>
    <w:tmpl w:val="115682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0DC0510"/>
    <w:multiLevelType w:val="hybridMultilevel"/>
    <w:tmpl w:val="34808B76"/>
    <w:lvl w:ilvl="0" w:tplc="357C4812">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DC014D"/>
    <w:multiLevelType w:val="hybridMultilevel"/>
    <w:tmpl w:val="08F88166"/>
    <w:lvl w:ilvl="0" w:tplc="357C481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FC060C"/>
    <w:multiLevelType w:val="hybridMultilevel"/>
    <w:tmpl w:val="EBC457C4"/>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6B53506"/>
    <w:multiLevelType w:val="hybridMultilevel"/>
    <w:tmpl w:val="26BA24E4"/>
    <w:lvl w:ilvl="0" w:tplc="AF4A1500">
      <w:start w:val="1"/>
      <w:numFmt w:val="decimal"/>
      <w:lvlText w:val="%1."/>
      <w:lvlJc w:val="left"/>
      <w:pPr>
        <w:ind w:left="720" w:hanging="360"/>
      </w:pPr>
      <w:rPr>
        <w:b w:val="0"/>
        <w:bCs/>
        <w:color w:val="auto"/>
      </w:rPr>
    </w:lvl>
    <w:lvl w:ilvl="1" w:tplc="454AB2E8">
      <w:start w:val="1"/>
      <w:numFmt w:val="lowerLetter"/>
      <w:lvlText w:val="%2."/>
      <w:lvlJc w:val="left"/>
      <w:pPr>
        <w:ind w:left="1440" w:hanging="360"/>
      </w:pPr>
      <w:rPr>
        <w:b w:val="0"/>
        <w:bCs/>
      </w:rPr>
    </w:lvl>
    <w:lvl w:ilvl="2" w:tplc="2188AA56">
      <w:start w:val="1"/>
      <w:numFmt w:val="lowerRoman"/>
      <w:lvlText w:val="%3."/>
      <w:lvlJc w:val="right"/>
      <w:pPr>
        <w:ind w:left="2160" w:hanging="180"/>
      </w:pPr>
      <w:rPr>
        <w:b w:val="0"/>
        <w:bCs/>
      </w:rPr>
    </w:lvl>
    <w:lvl w:ilvl="3" w:tplc="6F2458F6">
      <w:start w:val="1"/>
      <w:numFmt w:val="decimal"/>
      <w:lvlText w:val="%4."/>
      <w:lvlJc w:val="left"/>
      <w:pPr>
        <w:ind w:left="2880" w:hanging="360"/>
      </w:pPr>
      <w:rPr>
        <w:b/>
        <w:b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F92097"/>
    <w:multiLevelType w:val="hybridMultilevel"/>
    <w:tmpl w:val="5EDEC51E"/>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AA92270"/>
    <w:multiLevelType w:val="hybridMultilevel"/>
    <w:tmpl w:val="4B820EF8"/>
    <w:lvl w:ilvl="0" w:tplc="9214A960">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EF33199"/>
    <w:multiLevelType w:val="hybridMultilevel"/>
    <w:tmpl w:val="115682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F121E21"/>
    <w:multiLevelType w:val="hybridMultilevel"/>
    <w:tmpl w:val="9840423C"/>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F6A50D2"/>
    <w:multiLevelType w:val="hybridMultilevel"/>
    <w:tmpl w:val="B7AE39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3801318">
    <w:abstractNumId w:val="2"/>
  </w:num>
  <w:num w:numId="2" w16cid:durableId="1143698581">
    <w:abstractNumId w:val="8"/>
  </w:num>
  <w:num w:numId="3" w16cid:durableId="534200272">
    <w:abstractNumId w:val="11"/>
  </w:num>
  <w:num w:numId="4" w16cid:durableId="246692314">
    <w:abstractNumId w:val="4"/>
  </w:num>
  <w:num w:numId="5" w16cid:durableId="912423455">
    <w:abstractNumId w:val="6"/>
  </w:num>
  <w:num w:numId="6" w16cid:durableId="1285967977">
    <w:abstractNumId w:val="3"/>
  </w:num>
  <w:num w:numId="7" w16cid:durableId="927539622">
    <w:abstractNumId w:val="5"/>
  </w:num>
  <w:num w:numId="8" w16cid:durableId="1506626450">
    <w:abstractNumId w:val="7"/>
  </w:num>
  <w:num w:numId="9" w16cid:durableId="1696737533">
    <w:abstractNumId w:val="14"/>
  </w:num>
  <w:num w:numId="10" w16cid:durableId="394545769">
    <w:abstractNumId w:val="9"/>
  </w:num>
  <w:num w:numId="11" w16cid:durableId="875703218">
    <w:abstractNumId w:val="16"/>
  </w:num>
  <w:num w:numId="12" w16cid:durableId="553126967">
    <w:abstractNumId w:val="15"/>
  </w:num>
  <w:num w:numId="13" w16cid:durableId="1683630243">
    <w:abstractNumId w:val="13"/>
  </w:num>
  <w:num w:numId="14" w16cid:durableId="124544347">
    <w:abstractNumId w:val="12"/>
  </w:num>
  <w:num w:numId="15" w16cid:durableId="990522296">
    <w:abstractNumId w:val="10"/>
  </w:num>
  <w:num w:numId="16" w16cid:durableId="605574579">
    <w:abstractNumId w:val="1"/>
  </w:num>
  <w:num w:numId="17" w16cid:durableId="1333145260">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E0D"/>
    <w:rsid w:val="00001276"/>
    <w:rsid w:val="0000163B"/>
    <w:rsid w:val="00001845"/>
    <w:rsid w:val="00001ADF"/>
    <w:rsid w:val="00001FA1"/>
    <w:rsid w:val="00003856"/>
    <w:rsid w:val="0000444C"/>
    <w:rsid w:val="00004B28"/>
    <w:rsid w:val="00004F16"/>
    <w:rsid w:val="00005616"/>
    <w:rsid w:val="0000570D"/>
    <w:rsid w:val="0000620C"/>
    <w:rsid w:val="00006F06"/>
    <w:rsid w:val="00007371"/>
    <w:rsid w:val="00007709"/>
    <w:rsid w:val="00007E3B"/>
    <w:rsid w:val="00010030"/>
    <w:rsid w:val="00010774"/>
    <w:rsid w:val="00010AE5"/>
    <w:rsid w:val="00010FE2"/>
    <w:rsid w:val="00011294"/>
    <w:rsid w:val="000113BB"/>
    <w:rsid w:val="00013711"/>
    <w:rsid w:val="0001371B"/>
    <w:rsid w:val="00013913"/>
    <w:rsid w:val="000150FB"/>
    <w:rsid w:val="00015199"/>
    <w:rsid w:val="00015A37"/>
    <w:rsid w:val="00015F96"/>
    <w:rsid w:val="00016530"/>
    <w:rsid w:val="00017416"/>
    <w:rsid w:val="00017D89"/>
    <w:rsid w:val="00020483"/>
    <w:rsid w:val="00020920"/>
    <w:rsid w:val="00020A20"/>
    <w:rsid w:val="0002119F"/>
    <w:rsid w:val="00021649"/>
    <w:rsid w:val="00021B0E"/>
    <w:rsid w:val="00021E09"/>
    <w:rsid w:val="0002262D"/>
    <w:rsid w:val="00022FAB"/>
    <w:rsid w:val="00023175"/>
    <w:rsid w:val="000234B0"/>
    <w:rsid w:val="0002368F"/>
    <w:rsid w:val="00024901"/>
    <w:rsid w:val="00024C91"/>
    <w:rsid w:val="00025228"/>
    <w:rsid w:val="00025407"/>
    <w:rsid w:val="0002599B"/>
    <w:rsid w:val="000305BD"/>
    <w:rsid w:val="000307D1"/>
    <w:rsid w:val="00032BF1"/>
    <w:rsid w:val="00032F10"/>
    <w:rsid w:val="00033F4A"/>
    <w:rsid w:val="00034E55"/>
    <w:rsid w:val="00040585"/>
    <w:rsid w:val="00041A8B"/>
    <w:rsid w:val="00041BE5"/>
    <w:rsid w:val="00041EF5"/>
    <w:rsid w:val="000422CB"/>
    <w:rsid w:val="000422CE"/>
    <w:rsid w:val="00042629"/>
    <w:rsid w:val="00042941"/>
    <w:rsid w:val="00042B61"/>
    <w:rsid w:val="00043AFE"/>
    <w:rsid w:val="0004408C"/>
    <w:rsid w:val="0004446E"/>
    <w:rsid w:val="000456E6"/>
    <w:rsid w:val="00047814"/>
    <w:rsid w:val="00047EBB"/>
    <w:rsid w:val="00047EC0"/>
    <w:rsid w:val="000507C2"/>
    <w:rsid w:val="00051069"/>
    <w:rsid w:val="00051C87"/>
    <w:rsid w:val="000522DF"/>
    <w:rsid w:val="00052841"/>
    <w:rsid w:val="000538B1"/>
    <w:rsid w:val="00054DE6"/>
    <w:rsid w:val="00056B6A"/>
    <w:rsid w:val="00057BAE"/>
    <w:rsid w:val="00060BC5"/>
    <w:rsid w:val="00061953"/>
    <w:rsid w:val="00061ABE"/>
    <w:rsid w:val="00061C3B"/>
    <w:rsid w:val="00061F40"/>
    <w:rsid w:val="0006205E"/>
    <w:rsid w:val="00062171"/>
    <w:rsid w:val="00062276"/>
    <w:rsid w:val="000627A0"/>
    <w:rsid w:val="00062E92"/>
    <w:rsid w:val="00063202"/>
    <w:rsid w:val="00063AB6"/>
    <w:rsid w:val="000650D5"/>
    <w:rsid w:val="000652FA"/>
    <w:rsid w:val="00067788"/>
    <w:rsid w:val="000715FB"/>
    <w:rsid w:val="0007271B"/>
    <w:rsid w:val="00072A7E"/>
    <w:rsid w:val="00072BFD"/>
    <w:rsid w:val="0007399C"/>
    <w:rsid w:val="00073AC1"/>
    <w:rsid w:val="00074615"/>
    <w:rsid w:val="000756AB"/>
    <w:rsid w:val="00076D0C"/>
    <w:rsid w:val="00076E44"/>
    <w:rsid w:val="00077FE7"/>
    <w:rsid w:val="0008243F"/>
    <w:rsid w:val="00084242"/>
    <w:rsid w:val="00084B4A"/>
    <w:rsid w:val="00085066"/>
    <w:rsid w:val="00086493"/>
    <w:rsid w:val="00087236"/>
    <w:rsid w:val="00087407"/>
    <w:rsid w:val="0008783E"/>
    <w:rsid w:val="000901A0"/>
    <w:rsid w:val="000909F2"/>
    <w:rsid w:val="00090DCB"/>
    <w:rsid w:val="00090E45"/>
    <w:rsid w:val="00092487"/>
    <w:rsid w:val="0009311C"/>
    <w:rsid w:val="00093264"/>
    <w:rsid w:val="00093BEC"/>
    <w:rsid w:val="000949A7"/>
    <w:rsid w:val="00094BE0"/>
    <w:rsid w:val="00094C3A"/>
    <w:rsid w:val="0009519D"/>
    <w:rsid w:val="00095421"/>
    <w:rsid w:val="00095839"/>
    <w:rsid w:val="000966E4"/>
    <w:rsid w:val="00096ACA"/>
    <w:rsid w:val="00096E7A"/>
    <w:rsid w:val="00097F03"/>
    <w:rsid w:val="000A0055"/>
    <w:rsid w:val="000A062A"/>
    <w:rsid w:val="000A06D7"/>
    <w:rsid w:val="000A0977"/>
    <w:rsid w:val="000A098A"/>
    <w:rsid w:val="000A0C47"/>
    <w:rsid w:val="000A0DC4"/>
    <w:rsid w:val="000A13F4"/>
    <w:rsid w:val="000A1C54"/>
    <w:rsid w:val="000A1E62"/>
    <w:rsid w:val="000A2F2F"/>
    <w:rsid w:val="000A32E0"/>
    <w:rsid w:val="000A3A21"/>
    <w:rsid w:val="000A3B2F"/>
    <w:rsid w:val="000A3C76"/>
    <w:rsid w:val="000A418F"/>
    <w:rsid w:val="000A4EFB"/>
    <w:rsid w:val="000A54B6"/>
    <w:rsid w:val="000A5514"/>
    <w:rsid w:val="000A6F7D"/>
    <w:rsid w:val="000A78D7"/>
    <w:rsid w:val="000A7D58"/>
    <w:rsid w:val="000A7D6D"/>
    <w:rsid w:val="000B164A"/>
    <w:rsid w:val="000B1772"/>
    <w:rsid w:val="000B25C2"/>
    <w:rsid w:val="000B3366"/>
    <w:rsid w:val="000B371A"/>
    <w:rsid w:val="000B4106"/>
    <w:rsid w:val="000B48C2"/>
    <w:rsid w:val="000B4D79"/>
    <w:rsid w:val="000B4DFD"/>
    <w:rsid w:val="000B68DC"/>
    <w:rsid w:val="000B7E7F"/>
    <w:rsid w:val="000C086C"/>
    <w:rsid w:val="000C0BFB"/>
    <w:rsid w:val="000C0D90"/>
    <w:rsid w:val="000C1758"/>
    <w:rsid w:val="000C261B"/>
    <w:rsid w:val="000C2833"/>
    <w:rsid w:val="000C5316"/>
    <w:rsid w:val="000C64A1"/>
    <w:rsid w:val="000C66AC"/>
    <w:rsid w:val="000C6EDC"/>
    <w:rsid w:val="000C7684"/>
    <w:rsid w:val="000C7CA5"/>
    <w:rsid w:val="000C7F11"/>
    <w:rsid w:val="000D01D3"/>
    <w:rsid w:val="000D0398"/>
    <w:rsid w:val="000D0EE7"/>
    <w:rsid w:val="000D2F86"/>
    <w:rsid w:val="000D4346"/>
    <w:rsid w:val="000D4FF0"/>
    <w:rsid w:val="000D69AB"/>
    <w:rsid w:val="000D6A6A"/>
    <w:rsid w:val="000D6B07"/>
    <w:rsid w:val="000D6B3A"/>
    <w:rsid w:val="000D6D1A"/>
    <w:rsid w:val="000D788F"/>
    <w:rsid w:val="000D79AB"/>
    <w:rsid w:val="000D7F46"/>
    <w:rsid w:val="000E0D5F"/>
    <w:rsid w:val="000E1F3F"/>
    <w:rsid w:val="000E1F54"/>
    <w:rsid w:val="000E2818"/>
    <w:rsid w:val="000E375D"/>
    <w:rsid w:val="000E40EC"/>
    <w:rsid w:val="000E49D6"/>
    <w:rsid w:val="000E687C"/>
    <w:rsid w:val="000E68FC"/>
    <w:rsid w:val="000F0A87"/>
    <w:rsid w:val="000F13F0"/>
    <w:rsid w:val="000F1932"/>
    <w:rsid w:val="000F2F25"/>
    <w:rsid w:val="000F36CC"/>
    <w:rsid w:val="000F5A5C"/>
    <w:rsid w:val="000F5B46"/>
    <w:rsid w:val="000F5C03"/>
    <w:rsid w:val="000F5DD7"/>
    <w:rsid w:val="000F637E"/>
    <w:rsid w:val="000F6C81"/>
    <w:rsid w:val="000F73E6"/>
    <w:rsid w:val="0010009D"/>
    <w:rsid w:val="00100B46"/>
    <w:rsid w:val="0010113C"/>
    <w:rsid w:val="001014B3"/>
    <w:rsid w:val="0010187F"/>
    <w:rsid w:val="00101B36"/>
    <w:rsid w:val="001023A0"/>
    <w:rsid w:val="0010243A"/>
    <w:rsid w:val="001027AA"/>
    <w:rsid w:val="001027FE"/>
    <w:rsid w:val="00102F02"/>
    <w:rsid w:val="00103706"/>
    <w:rsid w:val="00103D7B"/>
    <w:rsid w:val="00103FE7"/>
    <w:rsid w:val="001042FF"/>
    <w:rsid w:val="00106061"/>
    <w:rsid w:val="0010625D"/>
    <w:rsid w:val="0010742A"/>
    <w:rsid w:val="001078EC"/>
    <w:rsid w:val="00107EBD"/>
    <w:rsid w:val="00107FD9"/>
    <w:rsid w:val="001102DA"/>
    <w:rsid w:val="0011065C"/>
    <w:rsid w:val="00110B96"/>
    <w:rsid w:val="0011110F"/>
    <w:rsid w:val="00111FC2"/>
    <w:rsid w:val="00112212"/>
    <w:rsid w:val="00112602"/>
    <w:rsid w:val="00112B0F"/>
    <w:rsid w:val="00113E4C"/>
    <w:rsid w:val="00114D1E"/>
    <w:rsid w:val="00114ECA"/>
    <w:rsid w:val="001153FF"/>
    <w:rsid w:val="00115E73"/>
    <w:rsid w:val="00115FE4"/>
    <w:rsid w:val="001209EA"/>
    <w:rsid w:val="001212BE"/>
    <w:rsid w:val="0012172E"/>
    <w:rsid w:val="00121D9B"/>
    <w:rsid w:val="00122378"/>
    <w:rsid w:val="0012286B"/>
    <w:rsid w:val="00122F05"/>
    <w:rsid w:val="00123102"/>
    <w:rsid w:val="0012357E"/>
    <w:rsid w:val="00124B55"/>
    <w:rsid w:val="00125006"/>
    <w:rsid w:val="0012599C"/>
    <w:rsid w:val="00125AD3"/>
    <w:rsid w:val="00125E34"/>
    <w:rsid w:val="001261E3"/>
    <w:rsid w:val="001278DE"/>
    <w:rsid w:val="00127BCE"/>
    <w:rsid w:val="00127D3C"/>
    <w:rsid w:val="00131154"/>
    <w:rsid w:val="0013143D"/>
    <w:rsid w:val="001315D3"/>
    <w:rsid w:val="00134430"/>
    <w:rsid w:val="00134D45"/>
    <w:rsid w:val="00136997"/>
    <w:rsid w:val="00136F56"/>
    <w:rsid w:val="00137747"/>
    <w:rsid w:val="001408B0"/>
    <w:rsid w:val="00141241"/>
    <w:rsid w:val="001429C9"/>
    <w:rsid w:val="00142A3D"/>
    <w:rsid w:val="00142B72"/>
    <w:rsid w:val="00143354"/>
    <w:rsid w:val="00144BB4"/>
    <w:rsid w:val="00144F2C"/>
    <w:rsid w:val="001451E0"/>
    <w:rsid w:val="00145336"/>
    <w:rsid w:val="00145357"/>
    <w:rsid w:val="001459F7"/>
    <w:rsid w:val="00145AFA"/>
    <w:rsid w:val="00145B7E"/>
    <w:rsid w:val="00145F8C"/>
    <w:rsid w:val="00146517"/>
    <w:rsid w:val="00146F7C"/>
    <w:rsid w:val="00147A75"/>
    <w:rsid w:val="00150385"/>
    <w:rsid w:val="00150959"/>
    <w:rsid w:val="00151065"/>
    <w:rsid w:val="00151825"/>
    <w:rsid w:val="001521B7"/>
    <w:rsid w:val="00152A1C"/>
    <w:rsid w:val="00152C28"/>
    <w:rsid w:val="00153118"/>
    <w:rsid w:val="00153311"/>
    <w:rsid w:val="00153395"/>
    <w:rsid w:val="0015370E"/>
    <w:rsid w:val="00153C76"/>
    <w:rsid w:val="001546D7"/>
    <w:rsid w:val="00154B75"/>
    <w:rsid w:val="00154FC9"/>
    <w:rsid w:val="00155065"/>
    <w:rsid w:val="00155101"/>
    <w:rsid w:val="001560F8"/>
    <w:rsid w:val="001562CF"/>
    <w:rsid w:val="00157449"/>
    <w:rsid w:val="001602D4"/>
    <w:rsid w:val="001603A6"/>
    <w:rsid w:val="001603F2"/>
    <w:rsid w:val="00160D06"/>
    <w:rsid w:val="00162401"/>
    <w:rsid w:val="00162862"/>
    <w:rsid w:val="00162E1A"/>
    <w:rsid w:val="0016346C"/>
    <w:rsid w:val="001641E6"/>
    <w:rsid w:val="0016641D"/>
    <w:rsid w:val="001666EC"/>
    <w:rsid w:val="00166892"/>
    <w:rsid w:val="0016786B"/>
    <w:rsid w:val="00170117"/>
    <w:rsid w:val="0017046E"/>
    <w:rsid w:val="001704CE"/>
    <w:rsid w:val="00170CB9"/>
    <w:rsid w:val="00171205"/>
    <w:rsid w:val="001712E7"/>
    <w:rsid w:val="001715CA"/>
    <w:rsid w:val="001716DC"/>
    <w:rsid w:val="001718C2"/>
    <w:rsid w:val="00172A99"/>
    <w:rsid w:val="00173262"/>
    <w:rsid w:val="0017537A"/>
    <w:rsid w:val="00175F01"/>
    <w:rsid w:val="00175F4E"/>
    <w:rsid w:val="00180EAD"/>
    <w:rsid w:val="001811CB"/>
    <w:rsid w:val="00181906"/>
    <w:rsid w:val="00182A6E"/>
    <w:rsid w:val="00182DF4"/>
    <w:rsid w:val="001845AF"/>
    <w:rsid w:val="00185052"/>
    <w:rsid w:val="00185704"/>
    <w:rsid w:val="0018645C"/>
    <w:rsid w:val="00186E28"/>
    <w:rsid w:val="0018751C"/>
    <w:rsid w:val="00187669"/>
    <w:rsid w:val="001902AD"/>
    <w:rsid w:val="00191B65"/>
    <w:rsid w:val="00192204"/>
    <w:rsid w:val="00192D35"/>
    <w:rsid w:val="00194052"/>
    <w:rsid w:val="00194954"/>
    <w:rsid w:val="00194A01"/>
    <w:rsid w:val="00194DB8"/>
    <w:rsid w:val="00195145"/>
    <w:rsid w:val="00195FAC"/>
    <w:rsid w:val="0019646E"/>
    <w:rsid w:val="001965AA"/>
    <w:rsid w:val="00196A73"/>
    <w:rsid w:val="00197C57"/>
    <w:rsid w:val="00197F32"/>
    <w:rsid w:val="001A0106"/>
    <w:rsid w:val="001A052B"/>
    <w:rsid w:val="001A0970"/>
    <w:rsid w:val="001A125A"/>
    <w:rsid w:val="001A13E5"/>
    <w:rsid w:val="001A1966"/>
    <w:rsid w:val="001A29E3"/>
    <w:rsid w:val="001A2A63"/>
    <w:rsid w:val="001A30DB"/>
    <w:rsid w:val="001A3DA4"/>
    <w:rsid w:val="001A485A"/>
    <w:rsid w:val="001A4945"/>
    <w:rsid w:val="001A4EB4"/>
    <w:rsid w:val="001A7587"/>
    <w:rsid w:val="001A7C40"/>
    <w:rsid w:val="001A7E32"/>
    <w:rsid w:val="001B00F2"/>
    <w:rsid w:val="001B0F79"/>
    <w:rsid w:val="001B1E91"/>
    <w:rsid w:val="001B2E7D"/>
    <w:rsid w:val="001B2EA7"/>
    <w:rsid w:val="001B31B9"/>
    <w:rsid w:val="001B3C17"/>
    <w:rsid w:val="001B3CDD"/>
    <w:rsid w:val="001B40EC"/>
    <w:rsid w:val="001B47D6"/>
    <w:rsid w:val="001B4ABD"/>
    <w:rsid w:val="001B633D"/>
    <w:rsid w:val="001B6E02"/>
    <w:rsid w:val="001B7675"/>
    <w:rsid w:val="001C0BAB"/>
    <w:rsid w:val="001C169B"/>
    <w:rsid w:val="001C16BA"/>
    <w:rsid w:val="001C16BC"/>
    <w:rsid w:val="001C1A2A"/>
    <w:rsid w:val="001C1B02"/>
    <w:rsid w:val="001C256F"/>
    <w:rsid w:val="001C46D2"/>
    <w:rsid w:val="001C579F"/>
    <w:rsid w:val="001C595C"/>
    <w:rsid w:val="001C5C6A"/>
    <w:rsid w:val="001C6D89"/>
    <w:rsid w:val="001C70A9"/>
    <w:rsid w:val="001C71F5"/>
    <w:rsid w:val="001C74FD"/>
    <w:rsid w:val="001C75BF"/>
    <w:rsid w:val="001C7CAA"/>
    <w:rsid w:val="001C7F41"/>
    <w:rsid w:val="001D0F2A"/>
    <w:rsid w:val="001D1C74"/>
    <w:rsid w:val="001D2F35"/>
    <w:rsid w:val="001D32DA"/>
    <w:rsid w:val="001D445D"/>
    <w:rsid w:val="001D5670"/>
    <w:rsid w:val="001D5C04"/>
    <w:rsid w:val="001D5C39"/>
    <w:rsid w:val="001D66A6"/>
    <w:rsid w:val="001D6CDD"/>
    <w:rsid w:val="001D6DB3"/>
    <w:rsid w:val="001E01CD"/>
    <w:rsid w:val="001E0B8B"/>
    <w:rsid w:val="001E0CDA"/>
    <w:rsid w:val="001E0FDE"/>
    <w:rsid w:val="001E1794"/>
    <w:rsid w:val="001E1885"/>
    <w:rsid w:val="001E2735"/>
    <w:rsid w:val="001E2A33"/>
    <w:rsid w:val="001E2B2F"/>
    <w:rsid w:val="001E3520"/>
    <w:rsid w:val="001E385C"/>
    <w:rsid w:val="001E3DBF"/>
    <w:rsid w:val="001E47FA"/>
    <w:rsid w:val="001E49BD"/>
    <w:rsid w:val="001E4EFB"/>
    <w:rsid w:val="001E5364"/>
    <w:rsid w:val="001E54C3"/>
    <w:rsid w:val="001E5623"/>
    <w:rsid w:val="001E64FF"/>
    <w:rsid w:val="001E65CC"/>
    <w:rsid w:val="001E66D4"/>
    <w:rsid w:val="001F058E"/>
    <w:rsid w:val="001F0E28"/>
    <w:rsid w:val="001F187A"/>
    <w:rsid w:val="001F2ACF"/>
    <w:rsid w:val="001F32A1"/>
    <w:rsid w:val="001F45DD"/>
    <w:rsid w:val="001F4F7F"/>
    <w:rsid w:val="001F6639"/>
    <w:rsid w:val="001F6B65"/>
    <w:rsid w:val="001F72BC"/>
    <w:rsid w:val="001F7ECF"/>
    <w:rsid w:val="00200C9F"/>
    <w:rsid w:val="002010A6"/>
    <w:rsid w:val="00201374"/>
    <w:rsid w:val="002026F8"/>
    <w:rsid w:val="002027A2"/>
    <w:rsid w:val="00202E95"/>
    <w:rsid w:val="002032B3"/>
    <w:rsid w:val="002046E1"/>
    <w:rsid w:val="00205BA6"/>
    <w:rsid w:val="002063DF"/>
    <w:rsid w:val="00206D93"/>
    <w:rsid w:val="002074F2"/>
    <w:rsid w:val="002078D9"/>
    <w:rsid w:val="0021009C"/>
    <w:rsid w:val="00211E8F"/>
    <w:rsid w:val="00211EED"/>
    <w:rsid w:val="002122AC"/>
    <w:rsid w:val="00214518"/>
    <w:rsid w:val="00214FC7"/>
    <w:rsid w:val="0021524C"/>
    <w:rsid w:val="00216772"/>
    <w:rsid w:val="002169B4"/>
    <w:rsid w:val="00217532"/>
    <w:rsid w:val="00220345"/>
    <w:rsid w:val="00221797"/>
    <w:rsid w:val="002220F6"/>
    <w:rsid w:val="002257B4"/>
    <w:rsid w:val="00225F3C"/>
    <w:rsid w:val="00225FCD"/>
    <w:rsid w:val="0022639D"/>
    <w:rsid w:val="00227DDE"/>
    <w:rsid w:val="002300D4"/>
    <w:rsid w:val="002303C6"/>
    <w:rsid w:val="00231703"/>
    <w:rsid w:val="00231C40"/>
    <w:rsid w:val="00232268"/>
    <w:rsid w:val="002336AE"/>
    <w:rsid w:val="002338EC"/>
    <w:rsid w:val="0023405F"/>
    <w:rsid w:val="00234A33"/>
    <w:rsid w:val="00234F8D"/>
    <w:rsid w:val="00234FA5"/>
    <w:rsid w:val="00235239"/>
    <w:rsid w:val="0023532A"/>
    <w:rsid w:val="002358CB"/>
    <w:rsid w:val="00235C95"/>
    <w:rsid w:val="00236517"/>
    <w:rsid w:val="00236775"/>
    <w:rsid w:val="002376D2"/>
    <w:rsid w:val="00240614"/>
    <w:rsid w:val="00241B48"/>
    <w:rsid w:val="002424A9"/>
    <w:rsid w:val="0024310F"/>
    <w:rsid w:val="00243F87"/>
    <w:rsid w:val="002453B6"/>
    <w:rsid w:val="00245A17"/>
    <w:rsid w:val="00245D34"/>
    <w:rsid w:val="00246466"/>
    <w:rsid w:val="00246C90"/>
    <w:rsid w:val="00246FDB"/>
    <w:rsid w:val="00247B96"/>
    <w:rsid w:val="00250870"/>
    <w:rsid w:val="00250E24"/>
    <w:rsid w:val="00252711"/>
    <w:rsid w:val="0025274E"/>
    <w:rsid w:val="002528FA"/>
    <w:rsid w:val="00252A0F"/>
    <w:rsid w:val="00253038"/>
    <w:rsid w:val="002541A6"/>
    <w:rsid w:val="00254234"/>
    <w:rsid w:val="00254AD4"/>
    <w:rsid w:val="00254CCE"/>
    <w:rsid w:val="00255B25"/>
    <w:rsid w:val="00256DF3"/>
    <w:rsid w:val="00260806"/>
    <w:rsid w:val="00261328"/>
    <w:rsid w:val="002620C3"/>
    <w:rsid w:val="00262D26"/>
    <w:rsid w:val="002633DC"/>
    <w:rsid w:val="00263441"/>
    <w:rsid w:val="0026390E"/>
    <w:rsid w:val="00263D42"/>
    <w:rsid w:val="00263D77"/>
    <w:rsid w:val="002653F5"/>
    <w:rsid w:val="00265595"/>
    <w:rsid w:val="00265DB5"/>
    <w:rsid w:val="002672C6"/>
    <w:rsid w:val="00267700"/>
    <w:rsid w:val="00267DE4"/>
    <w:rsid w:val="002700F7"/>
    <w:rsid w:val="002705C5"/>
    <w:rsid w:val="002714DB"/>
    <w:rsid w:val="00271B0A"/>
    <w:rsid w:val="00273853"/>
    <w:rsid w:val="00273DB7"/>
    <w:rsid w:val="00274B50"/>
    <w:rsid w:val="00276144"/>
    <w:rsid w:val="0027634B"/>
    <w:rsid w:val="00276962"/>
    <w:rsid w:val="00280A50"/>
    <w:rsid w:val="00280A64"/>
    <w:rsid w:val="00281B3F"/>
    <w:rsid w:val="00282883"/>
    <w:rsid w:val="00282B86"/>
    <w:rsid w:val="00282EB3"/>
    <w:rsid w:val="002839B1"/>
    <w:rsid w:val="00283E2D"/>
    <w:rsid w:val="00283E5F"/>
    <w:rsid w:val="0028516E"/>
    <w:rsid w:val="00286C8B"/>
    <w:rsid w:val="00287DA5"/>
    <w:rsid w:val="00287F3E"/>
    <w:rsid w:val="00287FD7"/>
    <w:rsid w:val="0029064D"/>
    <w:rsid w:val="00290820"/>
    <w:rsid w:val="002908A5"/>
    <w:rsid w:val="00290DBA"/>
    <w:rsid w:val="0029137A"/>
    <w:rsid w:val="0029146A"/>
    <w:rsid w:val="002920DE"/>
    <w:rsid w:val="00292146"/>
    <w:rsid w:val="002921E0"/>
    <w:rsid w:val="0029271D"/>
    <w:rsid w:val="00292DF3"/>
    <w:rsid w:val="0029342B"/>
    <w:rsid w:val="0029342C"/>
    <w:rsid w:val="00293AE8"/>
    <w:rsid w:val="00293EBF"/>
    <w:rsid w:val="00295196"/>
    <w:rsid w:val="0029545F"/>
    <w:rsid w:val="0029609E"/>
    <w:rsid w:val="002961ED"/>
    <w:rsid w:val="00297A40"/>
    <w:rsid w:val="00297B8B"/>
    <w:rsid w:val="002A086D"/>
    <w:rsid w:val="002A1029"/>
    <w:rsid w:val="002A15E0"/>
    <w:rsid w:val="002A2244"/>
    <w:rsid w:val="002A2CAC"/>
    <w:rsid w:val="002A2FF6"/>
    <w:rsid w:val="002A3679"/>
    <w:rsid w:val="002A379D"/>
    <w:rsid w:val="002A3D03"/>
    <w:rsid w:val="002A4024"/>
    <w:rsid w:val="002A46E0"/>
    <w:rsid w:val="002A4D46"/>
    <w:rsid w:val="002A4E46"/>
    <w:rsid w:val="002A4F17"/>
    <w:rsid w:val="002A50A7"/>
    <w:rsid w:val="002A5121"/>
    <w:rsid w:val="002A5500"/>
    <w:rsid w:val="002A597B"/>
    <w:rsid w:val="002A5993"/>
    <w:rsid w:val="002A7191"/>
    <w:rsid w:val="002A78BE"/>
    <w:rsid w:val="002B11D1"/>
    <w:rsid w:val="002B1393"/>
    <w:rsid w:val="002B326D"/>
    <w:rsid w:val="002B4548"/>
    <w:rsid w:val="002B5304"/>
    <w:rsid w:val="002B6C76"/>
    <w:rsid w:val="002B6FF4"/>
    <w:rsid w:val="002B715E"/>
    <w:rsid w:val="002B71FD"/>
    <w:rsid w:val="002B76C9"/>
    <w:rsid w:val="002B7F3D"/>
    <w:rsid w:val="002C0114"/>
    <w:rsid w:val="002C065D"/>
    <w:rsid w:val="002C0674"/>
    <w:rsid w:val="002C06C4"/>
    <w:rsid w:val="002C0BD5"/>
    <w:rsid w:val="002C0E46"/>
    <w:rsid w:val="002C17E3"/>
    <w:rsid w:val="002C195D"/>
    <w:rsid w:val="002C1B6E"/>
    <w:rsid w:val="002C1DF0"/>
    <w:rsid w:val="002C2885"/>
    <w:rsid w:val="002C38BE"/>
    <w:rsid w:val="002C3CF3"/>
    <w:rsid w:val="002C5437"/>
    <w:rsid w:val="002C5946"/>
    <w:rsid w:val="002C7C9A"/>
    <w:rsid w:val="002D197A"/>
    <w:rsid w:val="002D19B3"/>
    <w:rsid w:val="002D2EFE"/>
    <w:rsid w:val="002D397F"/>
    <w:rsid w:val="002D416C"/>
    <w:rsid w:val="002D431F"/>
    <w:rsid w:val="002D4380"/>
    <w:rsid w:val="002D4780"/>
    <w:rsid w:val="002D5589"/>
    <w:rsid w:val="002E0060"/>
    <w:rsid w:val="002E0B32"/>
    <w:rsid w:val="002E0B46"/>
    <w:rsid w:val="002E0BAB"/>
    <w:rsid w:val="002E2355"/>
    <w:rsid w:val="002E2828"/>
    <w:rsid w:val="002E31CB"/>
    <w:rsid w:val="002E3384"/>
    <w:rsid w:val="002E3690"/>
    <w:rsid w:val="002E41C8"/>
    <w:rsid w:val="002E4C06"/>
    <w:rsid w:val="002E5420"/>
    <w:rsid w:val="002E5C2E"/>
    <w:rsid w:val="002E5EFB"/>
    <w:rsid w:val="002E6028"/>
    <w:rsid w:val="002E674D"/>
    <w:rsid w:val="002E7697"/>
    <w:rsid w:val="002E7FD9"/>
    <w:rsid w:val="002F23B4"/>
    <w:rsid w:val="002F2C81"/>
    <w:rsid w:val="002F2CE5"/>
    <w:rsid w:val="002F30ED"/>
    <w:rsid w:val="002F36B4"/>
    <w:rsid w:val="002F392B"/>
    <w:rsid w:val="002F408B"/>
    <w:rsid w:val="002F41C4"/>
    <w:rsid w:val="002F468B"/>
    <w:rsid w:val="002F4733"/>
    <w:rsid w:val="002F5193"/>
    <w:rsid w:val="002F575D"/>
    <w:rsid w:val="002F5D2F"/>
    <w:rsid w:val="002F6007"/>
    <w:rsid w:val="002F74AB"/>
    <w:rsid w:val="002F7AB8"/>
    <w:rsid w:val="00300113"/>
    <w:rsid w:val="0030050A"/>
    <w:rsid w:val="00300BBC"/>
    <w:rsid w:val="00300E3C"/>
    <w:rsid w:val="0030243D"/>
    <w:rsid w:val="00302980"/>
    <w:rsid w:val="003032B2"/>
    <w:rsid w:val="0030371A"/>
    <w:rsid w:val="003039B8"/>
    <w:rsid w:val="0030526E"/>
    <w:rsid w:val="00305D16"/>
    <w:rsid w:val="0030633D"/>
    <w:rsid w:val="00306A37"/>
    <w:rsid w:val="00307797"/>
    <w:rsid w:val="00307B7B"/>
    <w:rsid w:val="00310F15"/>
    <w:rsid w:val="003111C4"/>
    <w:rsid w:val="0031174A"/>
    <w:rsid w:val="00311D92"/>
    <w:rsid w:val="00312724"/>
    <w:rsid w:val="00312C62"/>
    <w:rsid w:val="00312D7A"/>
    <w:rsid w:val="00313063"/>
    <w:rsid w:val="0031452D"/>
    <w:rsid w:val="003148CC"/>
    <w:rsid w:val="00314B11"/>
    <w:rsid w:val="00315050"/>
    <w:rsid w:val="003159D7"/>
    <w:rsid w:val="00315E60"/>
    <w:rsid w:val="003166AB"/>
    <w:rsid w:val="0031671F"/>
    <w:rsid w:val="00316DA5"/>
    <w:rsid w:val="003173DF"/>
    <w:rsid w:val="0031769A"/>
    <w:rsid w:val="00320CBA"/>
    <w:rsid w:val="0032103F"/>
    <w:rsid w:val="00322AB0"/>
    <w:rsid w:val="00324340"/>
    <w:rsid w:val="0032588F"/>
    <w:rsid w:val="003265C2"/>
    <w:rsid w:val="0032791D"/>
    <w:rsid w:val="003300EC"/>
    <w:rsid w:val="0033031E"/>
    <w:rsid w:val="003308E6"/>
    <w:rsid w:val="00330F1E"/>
    <w:rsid w:val="003313D9"/>
    <w:rsid w:val="00331C07"/>
    <w:rsid w:val="003321AF"/>
    <w:rsid w:val="003326C5"/>
    <w:rsid w:val="00332B2E"/>
    <w:rsid w:val="00332C04"/>
    <w:rsid w:val="0033366E"/>
    <w:rsid w:val="00333A82"/>
    <w:rsid w:val="0033412E"/>
    <w:rsid w:val="00335444"/>
    <w:rsid w:val="00335CCB"/>
    <w:rsid w:val="0033716D"/>
    <w:rsid w:val="003405BB"/>
    <w:rsid w:val="003405EE"/>
    <w:rsid w:val="00341868"/>
    <w:rsid w:val="00341892"/>
    <w:rsid w:val="003423CD"/>
    <w:rsid w:val="00342D29"/>
    <w:rsid w:val="00343F04"/>
    <w:rsid w:val="0034428E"/>
    <w:rsid w:val="00344A57"/>
    <w:rsid w:val="00344D8C"/>
    <w:rsid w:val="00344EBF"/>
    <w:rsid w:val="00344EE2"/>
    <w:rsid w:val="00345249"/>
    <w:rsid w:val="003453BF"/>
    <w:rsid w:val="003454A4"/>
    <w:rsid w:val="0034611F"/>
    <w:rsid w:val="003463F6"/>
    <w:rsid w:val="00346612"/>
    <w:rsid w:val="00346B55"/>
    <w:rsid w:val="00346CD5"/>
    <w:rsid w:val="00346CD8"/>
    <w:rsid w:val="00347D22"/>
    <w:rsid w:val="003504A5"/>
    <w:rsid w:val="00350555"/>
    <w:rsid w:val="003510AD"/>
    <w:rsid w:val="003520AB"/>
    <w:rsid w:val="00353D0C"/>
    <w:rsid w:val="003547D5"/>
    <w:rsid w:val="00354970"/>
    <w:rsid w:val="003566E4"/>
    <w:rsid w:val="00356B91"/>
    <w:rsid w:val="0036052C"/>
    <w:rsid w:val="00360D68"/>
    <w:rsid w:val="00362013"/>
    <w:rsid w:val="00362EF7"/>
    <w:rsid w:val="003638B8"/>
    <w:rsid w:val="0036429B"/>
    <w:rsid w:val="00364FE8"/>
    <w:rsid w:val="00365DFC"/>
    <w:rsid w:val="00366431"/>
    <w:rsid w:val="00366BD5"/>
    <w:rsid w:val="00366CE1"/>
    <w:rsid w:val="003675F9"/>
    <w:rsid w:val="0037012B"/>
    <w:rsid w:val="00370610"/>
    <w:rsid w:val="00371145"/>
    <w:rsid w:val="00371610"/>
    <w:rsid w:val="0037178B"/>
    <w:rsid w:val="0037348F"/>
    <w:rsid w:val="00374CDE"/>
    <w:rsid w:val="003751AC"/>
    <w:rsid w:val="003759A7"/>
    <w:rsid w:val="00375CC0"/>
    <w:rsid w:val="00376922"/>
    <w:rsid w:val="00376E0A"/>
    <w:rsid w:val="003775A3"/>
    <w:rsid w:val="003779B9"/>
    <w:rsid w:val="00377DDA"/>
    <w:rsid w:val="00380A1D"/>
    <w:rsid w:val="0038187A"/>
    <w:rsid w:val="00381B6C"/>
    <w:rsid w:val="00381CA6"/>
    <w:rsid w:val="00381D18"/>
    <w:rsid w:val="003822F1"/>
    <w:rsid w:val="0038238B"/>
    <w:rsid w:val="00382D7F"/>
    <w:rsid w:val="00383C2C"/>
    <w:rsid w:val="003843A2"/>
    <w:rsid w:val="003845C8"/>
    <w:rsid w:val="003847F4"/>
    <w:rsid w:val="00385554"/>
    <w:rsid w:val="00385728"/>
    <w:rsid w:val="00386838"/>
    <w:rsid w:val="0038683B"/>
    <w:rsid w:val="00386BFE"/>
    <w:rsid w:val="00387533"/>
    <w:rsid w:val="00387651"/>
    <w:rsid w:val="00387D43"/>
    <w:rsid w:val="00387D7C"/>
    <w:rsid w:val="00387E0A"/>
    <w:rsid w:val="00390BC2"/>
    <w:rsid w:val="00391090"/>
    <w:rsid w:val="0039150C"/>
    <w:rsid w:val="00391E42"/>
    <w:rsid w:val="003920B5"/>
    <w:rsid w:val="00393119"/>
    <w:rsid w:val="003942CE"/>
    <w:rsid w:val="00395572"/>
    <w:rsid w:val="00395808"/>
    <w:rsid w:val="00395F96"/>
    <w:rsid w:val="00396C54"/>
    <w:rsid w:val="00396CB5"/>
    <w:rsid w:val="003A03A4"/>
    <w:rsid w:val="003A2033"/>
    <w:rsid w:val="003A4D3B"/>
    <w:rsid w:val="003A4E38"/>
    <w:rsid w:val="003A4E51"/>
    <w:rsid w:val="003A6056"/>
    <w:rsid w:val="003A6FEC"/>
    <w:rsid w:val="003A7A36"/>
    <w:rsid w:val="003A7CC3"/>
    <w:rsid w:val="003B0280"/>
    <w:rsid w:val="003B02F8"/>
    <w:rsid w:val="003B0ED5"/>
    <w:rsid w:val="003B135B"/>
    <w:rsid w:val="003B1667"/>
    <w:rsid w:val="003B167C"/>
    <w:rsid w:val="003B1824"/>
    <w:rsid w:val="003B182B"/>
    <w:rsid w:val="003B1D65"/>
    <w:rsid w:val="003B2BCE"/>
    <w:rsid w:val="003B2DA2"/>
    <w:rsid w:val="003B30A0"/>
    <w:rsid w:val="003B3CA4"/>
    <w:rsid w:val="003B462B"/>
    <w:rsid w:val="003B5A2C"/>
    <w:rsid w:val="003B60A2"/>
    <w:rsid w:val="003B60B4"/>
    <w:rsid w:val="003B7655"/>
    <w:rsid w:val="003B77EB"/>
    <w:rsid w:val="003B7979"/>
    <w:rsid w:val="003C0297"/>
    <w:rsid w:val="003C085B"/>
    <w:rsid w:val="003C0864"/>
    <w:rsid w:val="003C0BEB"/>
    <w:rsid w:val="003C1039"/>
    <w:rsid w:val="003C11CF"/>
    <w:rsid w:val="003C270A"/>
    <w:rsid w:val="003C2E80"/>
    <w:rsid w:val="003C35D0"/>
    <w:rsid w:val="003C382F"/>
    <w:rsid w:val="003C3C69"/>
    <w:rsid w:val="003C3E0A"/>
    <w:rsid w:val="003C4402"/>
    <w:rsid w:val="003C4A04"/>
    <w:rsid w:val="003C4A85"/>
    <w:rsid w:val="003C4C80"/>
    <w:rsid w:val="003C5D06"/>
    <w:rsid w:val="003C65C2"/>
    <w:rsid w:val="003C6789"/>
    <w:rsid w:val="003C74EE"/>
    <w:rsid w:val="003C7574"/>
    <w:rsid w:val="003C7963"/>
    <w:rsid w:val="003C7A7A"/>
    <w:rsid w:val="003D0D7E"/>
    <w:rsid w:val="003D2188"/>
    <w:rsid w:val="003D2BE5"/>
    <w:rsid w:val="003D2DD6"/>
    <w:rsid w:val="003D3C2F"/>
    <w:rsid w:val="003D40BF"/>
    <w:rsid w:val="003D42F3"/>
    <w:rsid w:val="003D4FBC"/>
    <w:rsid w:val="003D5521"/>
    <w:rsid w:val="003D628E"/>
    <w:rsid w:val="003D6366"/>
    <w:rsid w:val="003D6385"/>
    <w:rsid w:val="003D6849"/>
    <w:rsid w:val="003D6EC4"/>
    <w:rsid w:val="003D7498"/>
    <w:rsid w:val="003D7B49"/>
    <w:rsid w:val="003E01A2"/>
    <w:rsid w:val="003E042C"/>
    <w:rsid w:val="003E08A9"/>
    <w:rsid w:val="003E0AE1"/>
    <w:rsid w:val="003E144B"/>
    <w:rsid w:val="003E2096"/>
    <w:rsid w:val="003E3B9E"/>
    <w:rsid w:val="003E426B"/>
    <w:rsid w:val="003E4CE3"/>
    <w:rsid w:val="003E50FB"/>
    <w:rsid w:val="003E51F2"/>
    <w:rsid w:val="003E55FB"/>
    <w:rsid w:val="003E600E"/>
    <w:rsid w:val="003E6ACC"/>
    <w:rsid w:val="003E7721"/>
    <w:rsid w:val="003E7D70"/>
    <w:rsid w:val="003E7E1C"/>
    <w:rsid w:val="003F02EE"/>
    <w:rsid w:val="003F03EE"/>
    <w:rsid w:val="003F0E5B"/>
    <w:rsid w:val="003F11AC"/>
    <w:rsid w:val="003F1A60"/>
    <w:rsid w:val="003F1CC9"/>
    <w:rsid w:val="003F2AFE"/>
    <w:rsid w:val="003F2F27"/>
    <w:rsid w:val="003F43C0"/>
    <w:rsid w:val="003F48BB"/>
    <w:rsid w:val="003F4BF8"/>
    <w:rsid w:val="003F637E"/>
    <w:rsid w:val="003F654E"/>
    <w:rsid w:val="004000FD"/>
    <w:rsid w:val="00400955"/>
    <w:rsid w:val="00400FEF"/>
    <w:rsid w:val="00402081"/>
    <w:rsid w:val="0040243A"/>
    <w:rsid w:val="00402584"/>
    <w:rsid w:val="0040333F"/>
    <w:rsid w:val="00403821"/>
    <w:rsid w:val="00403C2A"/>
    <w:rsid w:val="004042D1"/>
    <w:rsid w:val="0040484F"/>
    <w:rsid w:val="00404B4D"/>
    <w:rsid w:val="00405078"/>
    <w:rsid w:val="0040528F"/>
    <w:rsid w:val="00406225"/>
    <w:rsid w:val="004065A1"/>
    <w:rsid w:val="004065C3"/>
    <w:rsid w:val="0040663F"/>
    <w:rsid w:val="0040664E"/>
    <w:rsid w:val="00406DC5"/>
    <w:rsid w:val="00406FA9"/>
    <w:rsid w:val="00407FB6"/>
    <w:rsid w:val="004101B5"/>
    <w:rsid w:val="004125E6"/>
    <w:rsid w:val="0041330C"/>
    <w:rsid w:val="004136B6"/>
    <w:rsid w:val="00414320"/>
    <w:rsid w:val="00415295"/>
    <w:rsid w:val="00415E13"/>
    <w:rsid w:val="004161D5"/>
    <w:rsid w:val="00416BC6"/>
    <w:rsid w:val="00416DEB"/>
    <w:rsid w:val="00417858"/>
    <w:rsid w:val="00417F51"/>
    <w:rsid w:val="00417FA9"/>
    <w:rsid w:val="00417FE4"/>
    <w:rsid w:val="004204EF"/>
    <w:rsid w:val="00420E30"/>
    <w:rsid w:val="0042138F"/>
    <w:rsid w:val="00421F59"/>
    <w:rsid w:val="0042220E"/>
    <w:rsid w:val="0042240E"/>
    <w:rsid w:val="004229C5"/>
    <w:rsid w:val="00422E23"/>
    <w:rsid w:val="0042361F"/>
    <w:rsid w:val="00423B53"/>
    <w:rsid w:val="00423EFF"/>
    <w:rsid w:val="004248ED"/>
    <w:rsid w:val="00424DF6"/>
    <w:rsid w:val="00424EED"/>
    <w:rsid w:val="0042613F"/>
    <w:rsid w:val="004262EE"/>
    <w:rsid w:val="0042667F"/>
    <w:rsid w:val="0042685F"/>
    <w:rsid w:val="00426D44"/>
    <w:rsid w:val="00426F88"/>
    <w:rsid w:val="00427507"/>
    <w:rsid w:val="00430F02"/>
    <w:rsid w:val="00431A35"/>
    <w:rsid w:val="00431C6F"/>
    <w:rsid w:val="00431F53"/>
    <w:rsid w:val="0043275B"/>
    <w:rsid w:val="004327DB"/>
    <w:rsid w:val="004328CE"/>
    <w:rsid w:val="00433814"/>
    <w:rsid w:val="004348E8"/>
    <w:rsid w:val="00434F19"/>
    <w:rsid w:val="00435400"/>
    <w:rsid w:val="00435F4F"/>
    <w:rsid w:val="00437C4A"/>
    <w:rsid w:val="00443060"/>
    <w:rsid w:val="004436CF"/>
    <w:rsid w:val="00443E8C"/>
    <w:rsid w:val="00443FAD"/>
    <w:rsid w:val="004453AF"/>
    <w:rsid w:val="0044569C"/>
    <w:rsid w:val="0044588C"/>
    <w:rsid w:val="00446791"/>
    <w:rsid w:val="00446A45"/>
    <w:rsid w:val="00446F25"/>
    <w:rsid w:val="0044745C"/>
    <w:rsid w:val="0044764E"/>
    <w:rsid w:val="00450009"/>
    <w:rsid w:val="00450160"/>
    <w:rsid w:val="00450227"/>
    <w:rsid w:val="00450689"/>
    <w:rsid w:val="00450C11"/>
    <w:rsid w:val="0045206F"/>
    <w:rsid w:val="004522BA"/>
    <w:rsid w:val="00452B80"/>
    <w:rsid w:val="004534AA"/>
    <w:rsid w:val="00453A77"/>
    <w:rsid w:val="00453FC0"/>
    <w:rsid w:val="00454184"/>
    <w:rsid w:val="00454F68"/>
    <w:rsid w:val="00455DB8"/>
    <w:rsid w:val="00456F3D"/>
    <w:rsid w:val="004573B7"/>
    <w:rsid w:val="00457844"/>
    <w:rsid w:val="00460509"/>
    <w:rsid w:val="0046063E"/>
    <w:rsid w:val="00461717"/>
    <w:rsid w:val="0046173F"/>
    <w:rsid w:val="00463B6D"/>
    <w:rsid w:val="00463C15"/>
    <w:rsid w:val="00463EC2"/>
    <w:rsid w:val="00464120"/>
    <w:rsid w:val="004657E6"/>
    <w:rsid w:val="00465D78"/>
    <w:rsid w:val="004666C5"/>
    <w:rsid w:val="004668E2"/>
    <w:rsid w:val="00466A20"/>
    <w:rsid w:val="00466EC4"/>
    <w:rsid w:val="00470093"/>
    <w:rsid w:val="004700A0"/>
    <w:rsid w:val="004704D1"/>
    <w:rsid w:val="00471A64"/>
    <w:rsid w:val="00472197"/>
    <w:rsid w:val="00472882"/>
    <w:rsid w:val="0047350C"/>
    <w:rsid w:val="00474475"/>
    <w:rsid w:val="00476638"/>
    <w:rsid w:val="00477449"/>
    <w:rsid w:val="00480434"/>
    <w:rsid w:val="004811B4"/>
    <w:rsid w:val="00481A99"/>
    <w:rsid w:val="00481CC0"/>
    <w:rsid w:val="00482C1F"/>
    <w:rsid w:val="004835FC"/>
    <w:rsid w:val="004841DB"/>
    <w:rsid w:val="0048446E"/>
    <w:rsid w:val="0048448C"/>
    <w:rsid w:val="0048483D"/>
    <w:rsid w:val="004850EA"/>
    <w:rsid w:val="00486A16"/>
    <w:rsid w:val="00487024"/>
    <w:rsid w:val="004878E2"/>
    <w:rsid w:val="0049020A"/>
    <w:rsid w:val="0049096A"/>
    <w:rsid w:val="00490A95"/>
    <w:rsid w:val="00490C00"/>
    <w:rsid w:val="00491379"/>
    <w:rsid w:val="00491BA1"/>
    <w:rsid w:val="00494052"/>
    <w:rsid w:val="004948D9"/>
    <w:rsid w:val="00494E73"/>
    <w:rsid w:val="00494EE6"/>
    <w:rsid w:val="00495607"/>
    <w:rsid w:val="00496266"/>
    <w:rsid w:val="004969E7"/>
    <w:rsid w:val="00497406"/>
    <w:rsid w:val="004A01F8"/>
    <w:rsid w:val="004A01F9"/>
    <w:rsid w:val="004A071E"/>
    <w:rsid w:val="004A0C9F"/>
    <w:rsid w:val="004A0D52"/>
    <w:rsid w:val="004A10A7"/>
    <w:rsid w:val="004A1266"/>
    <w:rsid w:val="004A17AD"/>
    <w:rsid w:val="004A2B30"/>
    <w:rsid w:val="004A35A3"/>
    <w:rsid w:val="004A36FC"/>
    <w:rsid w:val="004A52E1"/>
    <w:rsid w:val="004A61D8"/>
    <w:rsid w:val="004A6547"/>
    <w:rsid w:val="004A6FA0"/>
    <w:rsid w:val="004A73CA"/>
    <w:rsid w:val="004A7F27"/>
    <w:rsid w:val="004B01E3"/>
    <w:rsid w:val="004B079A"/>
    <w:rsid w:val="004B15D6"/>
    <w:rsid w:val="004B3085"/>
    <w:rsid w:val="004B3C7C"/>
    <w:rsid w:val="004B430D"/>
    <w:rsid w:val="004B4D40"/>
    <w:rsid w:val="004B4E60"/>
    <w:rsid w:val="004B5914"/>
    <w:rsid w:val="004B6276"/>
    <w:rsid w:val="004B71F5"/>
    <w:rsid w:val="004B721D"/>
    <w:rsid w:val="004B73DF"/>
    <w:rsid w:val="004B7A43"/>
    <w:rsid w:val="004B7C51"/>
    <w:rsid w:val="004C0DFF"/>
    <w:rsid w:val="004C1059"/>
    <w:rsid w:val="004C1924"/>
    <w:rsid w:val="004C24A6"/>
    <w:rsid w:val="004C27D1"/>
    <w:rsid w:val="004C2B2F"/>
    <w:rsid w:val="004C366E"/>
    <w:rsid w:val="004C3CD5"/>
    <w:rsid w:val="004C415A"/>
    <w:rsid w:val="004C420C"/>
    <w:rsid w:val="004C43E8"/>
    <w:rsid w:val="004C4704"/>
    <w:rsid w:val="004C4ABF"/>
    <w:rsid w:val="004C5A6C"/>
    <w:rsid w:val="004C669A"/>
    <w:rsid w:val="004C66D1"/>
    <w:rsid w:val="004C6CE9"/>
    <w:rsid w:val="004D077E"/>
    <w:rsid w:val="004D0B99"/>
    <w:rsid w:val="004D15A9"/>
    <w:rsid w:val="004D1842"/>
    <w:rsid w:val="004D1A42"/>
    <w:rsid w:val="004D30F8"/>
    <w:rsid w:val="004D37CA"/>
    <w:rsid w:val="004D47CD"/>
    <w:rsid w:val="004D496D"/>
    <w:rsid w:val="004D5736"/>
    <w:rsid w:val="004D6135"/>
    <w:rsid w:val="004D6823"/>
    <w:rsid w:val="004D6C1C"/>
    <w:rsid w:val="004E10A4"/>
    <w:rsid w:val="004E18A3"/>
    <w:rsid w:val="004E2AC0"/>
    <w:rsid w:val="004E3437"/>
    <w:rsid w:val="004E3CF2"/>
    <w:rsid w:val="004E3D98"/>
    <w:rsid w:val="004E4240"/>
    <w:rsid w:val="004E663D"/>
    <w:rsid w:val="004E6B19"/>
    <w:rsid w:val="004E6C72"/>
    <w:rsid w:val="004E6C8D"/>
    <w:rsid w:val="004E700B"/>
    <w:rsid w:val="004E74ED"/>
    <w:rsid w:val="004E7788"/>
    <w:rsid w:val="004E791D"/>
    <w:rsid w:val="004E7D23"/>
    <w:rsid w:val="004E7DEF"/>
    <w:rsid w:val="004F1524"/>
    <w:rsid w:val="004F2474"/>
    <w:rsid w:val="004F2617"/>
    <w:rsid w:val="004F2918"/>
    <w:rsid w:val="004F362C"/>
    <w:rsid w:val="004F422B"/>
    <w:rsid w:val="004F597F"/>
    <w:rsid w:val="004F686A"/>
    <w:rsid w:val="004F69FB"/>
    <w:rsid w:val="004F6EDE"/>
    <w:rsid w:val="004F77AE"/>
    <w:rsid w:val="004F784D"/>
    <w:rsid w:val="0050176A"/>
    <w:rsid w:val="00501B8A"/>
    <w:rsid w:val="00501F72"/>
    <w:rsid w:val="005021BA"/>
    <w:rsid w:val="00502B6B"/>
    <w:rsid w:val="0050325E"/>
    <w:rsid w:val="005035E7"/>
    <w:rsid w:val="00503827"/>
    <w:rsid w:val="00503834"/>
    <w:rsid w:val="00503CA9"/>
    <w:rsid w:val="00503F07"/>
    <w:rsid w:val="005040FF"/>
    <w:rsid w:val="00504BD9"/>
    <w:rsid w:val="0050564D"/>
    <w:rsid w:val="005057C0"/>
    <w:rsid w:val="005061BA"/>
    <w:rsid w:val="005061D0"/>
    <w:rsid w:val="005063CF"/>
    <w:rsid w:val="00506C1E"/>
    <w:rsid w:val="005072A1"/>
    <w:rsid w:val="00510F45"/>
    <w:rsid w:val="0051199C"/>
    <w:rsid w:val="00512512"/>
    <w:rsid w:val="005127F4"/>
    <w:rsid w:val="00512E05"/>
    <w:rsid w:val="005136BB"/>
    <w:rsid w:val="0051478B"/>
    <w:rsid w:val="005147EE"/>
    <w:rsid w:val="00514A36"/>
    <w:rsid w:val="00514A6F"/>
    <w:rsid w:val="005158D0"/>
    <w:rsid w:val="005163EA"/>
    <w:rsid w:val="005175DC"/>
    <w:rsid w:val="0051799C"/>
    <w:rsid w:val="00520491"/>
    <w:rsid w:val="005229D4"/>
    <w:rsid w:val="00522A1F"/>
    <w:rsid w:val="00522AC7"/>
    <w:rsid w:val="00522D39"/>
    <w:rsid w:val="00522E66"/>
    <w:rsid w:val="00523744"/>
    <w:rsid w:val="00523941"/>
    <w:rsid w:val="0052398E"/>
    <w:rsid w:val="005239C5"/>
    <w:rsid w:val="00523B1A"/>
    <w:rsid w:val="00523C55"/>
    <w:rsid w:val="005247CD"/>
    <w:rsid w:val="00524DF3"/>
    <w:rsid w:val="00524E8B"/>
    <w:rsid w:val="00525109"/>
    <w:rsid w:val="00525989"/>
    <w:rsid w:val="00526781"/>
    <w:rsid w:val="0052778E"/>
    <w:rsid w:val="00527831"/>
    <w:rsid w:val="00527F0A"/>
    <w:rsid w:val="00530E89"/>
    <w:rsid w:val="00531523"/>
    <w:rsid w:val="00531861"/>
    <w:rsid w:val="005321D7"/>
    <w:rsid w:val="005340DD"/>
    <w:rsid w:val="00534677"/>
    <w:rsid w:val="00534991"/>
    <w:rsid w:val="00534DC7"/>
    <w:rsid w:val="00536739"/>
    <w:rsid w:val="0053689F"/>
    <w:rsid w:val="00536C2B"/>
    <w:rsid w:val="005376F7"/>
    <w:rsid w:val="00540EEC"/>
    <w:rsid w:val="00541A96"/>
    <w:rsid w:val="005425B4"/>
    <w:rsid w:val="00542C4A"/>
    <w:rsid w:val="0054323E"/>
    <w:rsid w:val="00543652"/>
    <w:rsid w:val="005437A2"/>
    <w:rsid w:val="005442F3"/>
    <w:rsid w:val="00544A0C"/>
    <w:rsid w:val="00546044"/>
    <w:rsid w:val="00546260"/>
    <w:rsid w:val="00546846"/>
    <w:rsid w:val="005469AD"/>
    <w:rsid w:val="00546C5E"/>
    <w:rsid w:val="00547099"/>
    <w:rsid w:val="005500E8"/>
    <w:rsid w:val="00551F5D"/>
    <w:rsid w:val="005524E8"/>
    <w:rsid w:val="005525B3"/>
    <w:rsid w:val="00552693"/>
    <w:rsid w:val="00552A27"/>
    <w:rsid w:val="00552AEE"/>
    <w:rsid w:val="0055352C"/>
    <w:rsid w:val="00553E3C"/>
    <w:rsid w:val="00553E7D"/>
    <w:rsid w:val="00553FDB"/>
    <w:rsid w:val="005540CB"/>
    <w:rsid w:val="005544B0"/>
    <w:rsid w:val="005545F3"/>
    <w:rsid w:val="00554715"/>
    <w:rsid w:val="00555A19"/>
    <w:rsid w:val="0055633A"/>
    <w:rsid w:val="005565CF"/>
    <w:rsid w:val="00561960"/>
    <w:rsid w:val="00561F74"/>
    <w:rsid w:val="00562D27"/>
    <w:rsid w:val="00562F46"/>
    <w:rsid w:val="00562F96"/>
    <w:rsid w:val="00563451"/>
    <w:rsid w:val="005638CC"/>
    <w:rsid w:val="0056397B"/>
    <w:rsid w:val="00565B58"/>
    <w:rsid w:val="00565C46"/>
    <w:rsid w:val="00565D4A"/>
    <w:rsid w:val="0056622E"/>
    <w:rsid w:val="005665D4"/>
    <w:rsid w:val="00566C63"/>
    <w:rsid w:val="0056774D"/>
    <w:rsid w:val="00567776"/>
    <w:rsid w:val="005703F2"/>
    <w:rsid w:val="00570E87"/>
    <w:rsid w:val="005713B1"/>
    <w:rsid w:val="00571594"/>
    <w:rsid w:val="00571618"/>
    <w:rsid w:val="00573582"/>
    <w:rsid w:val="00573DE4"/>
    <w:rsid w:val="005744A5"/>
    <w:rsid w:val="00575D64"/>
    <w:rsid w:val="00575F93"/>
    <w:rsid w:val="0057658C"/>
    <w:rsid w:val="00577500"/>
    <w:rsid w:val="0057795B"/>
    <w:rsid w:val="00580CAF"/>
    <w:rsid w:val="0058152F"/>
    <w:rsid w:val="00581E91"/>
    <w:rsid w:val="00582331"/>
    <w:rsid w:val="0058281D"/>
    <w:rsid w:val="005831E0"/>
    <w:rsid w:val="00583312"/>
    <w:rsid w:val="00583BAA"/>
    <w:rsid w:val="00585BF1"/>
    <w:rsid w:val="00585FE8"/>
    <w:rsid w:val="00586A15"/>
    <w:rsid w:val="005911EF"/>
    <w:rsid w:val="0059127D"/>
    <w:rsid w:val="00591322"/>
    <w:rsid w:val="00591F29"/>
    <w:rsid w:val="00593265"/>
    <w:rsid w:val="00593A75"/>
    <w:rsid w:val="00593DDF"/>
    <w:rsid w:val="0059407A"/>
    <w:rsid w:val="005945FF"/>
    <w:rsid w:val="00594E0B"/>
    <w:rsid w:val="00595238"/>
    <w:rsid w:val="00595239"/>
    <w:rsid w:val="005959B7"/>
    <w:rsid w:val="00597915"/>
    <w:rsid w:val="005A0A94"/>
    <w:rsid w:val="005A10F5"/>
    <w:rsid w:val="005A1552"/>
    <w:rsid w:val="005A167D"/>
    <w:rsid w:val="005A1E23"/>
    <w:rsid w:val="005A26A6"/>
    <w:rsid w:val="005A286B"/>
    <w:rsid w:val="005A2BCC"/>
    <w:rsid w:val="005A2D18"/>
    <w:rsid w:val="005A2F2C"/>
    <w:rsid w:val="005A3A6B"/>
    <w:rsid w:val="005A422F"/>
    <w:rsid w:val="005A44F5"/>
    <w:rsid w:val="005A4DA5"/>
    <w:rsid w:val="005A51DF"/>
    <w:rsid w:val="005A55CB"/>
    <w:rsid w:val="005A59DF"/>
    <w:rsid w:val="005A5F8B"/>
    <w:rsid w:val="005A690F"/>
    <w:rsid w:val="005A7292"/>
    <w:rsid w:val="005B0210"/>
    <w:rsid w:val="005B083E"/>
    <w:rsid w:val="005B09F2"/>
    <w:rsid w:val="005B21C8"/>
    <w:rsid w:val="005B23EF"/>
    <w:rsid w:val="005B25F7"/>
    <w:rsid w:val="005B2679"/>
    <w:rsid w:val="005B2751"/>
    <w:rsid w:val="005B37BE"/>
    <w:rsid w:val="005B396A"/>
    <w:rsid w:val="005B5906"/>
    <w:rsid w:val="005B5CDB"/>
    <w:rsid w:val="005B60CF"/>
    <w:rsid w:val="005B7995"/>
    <w:rsid w:val="005C06D3"/>
    <w:rsid w:val="005C07CF"/>
    <w:rsid w:val="005C088B"/>
    <w:rsid w:val="005C0B81"/>
    <w:rsid w:val="005C0E06"/>
    <w:rsid w:val="005C1767"/>
    <w:rsid w:val="005C1936"/>
    <w:rsid w:val="005C242D"/>
    <w:rsid w:val="005C246E"/>
    <w:rsid w:val="005C2C5D"/>
    <w:rsid w:val="005C30E4"/>
    <w:rsid w:val="005C3169"/>
    <w:rsid w:val="005C3491"/>
    <w:rsid w:val="005C3876"/>
    <w:rsid w:val="005C399F"/>
    <w:rsid w:val="005C41C4"/>
    <w:rsid w:val="005C444E"/>
    <w:rsid w:val="005C4DE3"/>
    <w:rsid w:val="005C5C2B"/>
    <w:rsid w:val="005C6071"/>
    <w:rsid w:val="005C621D"/>
    <w:rsid w:val="005C6387"/>
    <w:rsid w:val="005C659B"/>
    <w:rsid w:val="005C70C7"/>
    <w:rsid w:val="005C72F4"/>
    <w:rsid w:val="005D03C9"/>
    <w:rsid w:val="005D0425"/>
    <w:rsid w:val="005D08F5"/>
    <w:rsid w:val="005D0DD4"/>
    <w:rsid w:val="005D10CC"/>
    <w:rsid w:val="005D10FB"/>
    <w:rsid w:val="005D2315"/>
    <w:rsid w:val="005D29E8"/>
    <w:rsid w:val="005D42F1"/>
    <w:rsid w:val="005D47C9"/>
    <w:rsid w:val="005D5458"/>
    <w:rsid w:val="005D565A"/>
    <w:rsid w:val="005D6866"/>
    <w:rsid w:val="005D6D82"/>
    <w:rsid w:val="005D6FF3"/>
    <w:rsid w:val="005D7281"/>
    <w:rsid w:val="005D73CB"/>
    <w:rsid w:val="005D7B58"/>
    <w:rsid w:val="005E05E4"/>
    <w:rsid w:val="005E0D68"/>
    <w:rsid w:val="005E2829"/>
    <w:rsid w:val="005E2B73"/>
    <w:rsid w:val="005E37A1"/>
    <w:rsid w:val="005E5023"/>
    <w:rsid w:val="005E58EF"/>
    <w:rsid w:val="005E6348"/>
    <w:rsid w:val="005E6FC0"/>
    <w:rsid w:val="005E759A"/>
    <w:rsid w:val="005F0B4F"/>
    <w:rsid w:val="005F355C"/>
    <w:rsid w:val="005F456B"/>
    <w:rsid w:val="005F4959"/>
    <w:rsid w:val="005F5D79"/>
    <w:rsid w:val="005F7994"/>
    <w:rsid w:val="00601008"/>
    <w:rsid w:val="00601068"/>
    <w:rsid w:val="0060222C"/>
    <w:rsid w:val="00602771"/>
    <w:rsid w:val="00602D3A"/>
    <w:rsid w:val="006035FF"/>
    <w:rsid w:val="00603CD6"/>
    <w:rsid w:val="00603FA7"/>
    <w:rsid w:val="00604609"/>
    <w:rsid w:val="00604637"/>
    <w:rsid w:val="00604A39"/>
    <w:rsid w:val="00604AA9"/>
    <w:rsid w:val="00604CB3"/>
    <w:rsid w:val="00604F98"/>
    <w:rsid w:val="00604FC5"/>
    <w:rsid w:val="00605314"/>
    <w:rsid w:val="00605B9A"/>
    <w:rsid w:val="0060646F"/>
    <w:rsid w:val="0060663E"/>
    <w:rsid w:val="006073C0"/>
    <w:rsid w:val="006079DA"/>
    <w:rsid w:val="00607AD0"/>
    <w:rsid w:val="006103C3"/>
    <w:rsid w:val="00610702"/>
    <w:rsid w:val="00611772"/>
    <w:rsid w:val="006120CB"/>
    <w:rsid w:val="00612314"/>
    <w:rsid w:val="006126AC"/>
    <w:rsid w:val="00613936"/>
    <w:rsid w:val="00614330"/>
    <w:rsid w:val="006144D0"/>
    <w:rsid w:val="0061470F"/>
    <w:rsid w:val="006156FE"/>
    <w:rsid w:val="00615AD3"/>
    <w:rsid w:val="0061605E"/>
    <w:rsid w:val="00616B1F"/>
    <w:rsid w:val="00617DEA"/>
    <w:rsid w:val="006200F9"/>
    <w:rsid w:val="00620E5A"/>
    <w:rsid w:val="006212A4"/>
    <w:rsid w:val="00621646"/>
    <w:rsid w:val="00621685"/>
    <w:rsid w:val="006221A9"/>
    <w:rsid w:val="006222BE"/>
    <w:rsid w:val="006225EE"/>
    <w:rsid w:val="0062267C"/>
    <w:rsid w:val="00622696"/>
    <w:rsid w:val="006229FB"/>
    <w:rsid w:val="00623AB8"/>
    <w:rsid w:val="00623E2C"/>
    <w:rsid w:val="006244AA"/>
    <w:rsid w:val="00624B6C"/>
    <w:rsid w:val="00625207"/>
    <w:rsid w:val="006261A7"/>
    <w:rsid w:val="00626491"/>
    <w:rsid w:val="006267BF"/>
    <w:rsid w:val="006268BB"/>
    <w:rsid w:val="00627948"/>
    <w:rsid w:val="006304C4"/>
    <w:rsid w:val="006307AC"/>
    <w:rsid w:val="00630885"/>
    <w:rsid w:val="0063166A"/>
    <w:rsid w:val="006319A3"/>
    <w:rsid w:val="006324DD"/>
    <w:rsid w:val="00632FD7"/>
    <w:rsid w:val="00633494"/>
    <w:rsid w:val="00633990"/>
    <w:rsid w:val="00633AC7"/>
    <w:rsid w:val="00633AF0"/>
    <w:rsid w:val="00633BBA"/>
    <w:rsid w:val="00634727"/>
    <w:rsid w:val="0063485C"/>
    <w:rsid w:val="00635782"/>
    <w:rsid w:val="00635D0E"/>
    <w:rsid w:val="00635F79"/>
    <w:rsid w:val="00635FF1"/>
    <w:rsid w:val="0063656D"/>
    <w:rsid w:val="00636B0E"/>
    <w:rsid w:val="00636FE2"/>
    <w:rsid w:val="0063717D"/>
    <w:rsid w:val="0063718A"/>
    <w:rsid w:val="0063735A"/>
    <w:rsid w:val="00641058"/>
    <w:rsid w:val="0064195F"/>
    <w:rsid w:val="00641EAD"/>
    <w:rsid w:val="00642E2F"/>
    <w:rsid w:val="00642F72"/>
    <w:rsid w:val="006438F3"/>
    <w:rsid w:val="00643E0D"/>
    <w:rsid w:val="006444EC"/>
    <w:rsid w:val="00645288"/>
    <w:rsid w:val="00645DF7"/>
    <w:rsid w:val="00646367"/>
    <w:rsid w:val="00646C36"/>
    <w:rsid w:val="0064741D"/>
    <w:rsid w:val="006507B9"/>
    <w:rsid w:val="00650DCD"/>
    <w:rsid w:val="006512B5"/>
    <w:rsid w:val="006517A3"/>
    <w:rsid w:val="006524BC"/>
    <w:rsid w:val="0065268B"/>
    <w:rsid w:val="00653B84"/>
    <w:rsid w:val="00653D6D"/>
    <w:rsid w:val="00654B9A"/>
    <w:rsid w:val="00655799"/>
    <w:rsid w:val="0065617F"/>
    <w:rsid w:val="00656870"/>
    <w:rsid w:val="00657694"/>
    <w:rsid w:val="00657794"/>
    <w:rsid w:val="00657A0A"/>
    <w:rsid w:val="006601BC"/>
    <w:rsid w:val="00660C64"/>
    <w:rsid w:val="00660E03"/>
    <w:rsid w:val="006613C4"/>
    <w:rsid w:val="00663136"/>
    <w:rsid w:val="0066370D"/>
    <w:rsid w:val="00664658"/>
    <w:rsid w:val="00664FCF"/>
    <w:rsid w:val="00665671"/>
    <w:rsid w:val="006658D3"/>
    <w:rsid w:val="006666CB"/>
    <w:rsid w:val="00667243"/>
    <w:rsid w:val="00670689"/>
    <w:rsid w:val="00671809"/>
    <w:rsid w:val="00671910"/>
    <w:rsid w:val="00672910"/>
    <w:rsid w:val="00674663"/>
    <w:rsid w:val="00674840"/>
    <w:rsid w:val="00674CC6"/>
    <w:rsid w:val="00675253"/>
    <w:rsid w:val="006753FC"/>
    <w:rsid w:val="00675952"/>
    <w:rsid w:val="00675C03"/>
    <w:rsid w:val="006767B3"/>
    <w:rsid w:val="00676D1F"/>
    <w:rsid w:val="00677511"/>
    <w:rsid w:val="00677993"/>
    <w:rsid w:val="00677CE0"/>
    <w:rsid w:val="00677EEF"/>
    <w:rsid w:val="00680508"/>
    <w:rsid w:val="0068106D"/>
    <w:rsid w:val="00681788"/>
    <w:rsid w:val="00681CEF"/>
    <w:rsid w:val="00682057"/>
    <w:rsid w:val="00682561"/>
    <w:rsid w:val="006827A2"/>
    <w:rsid w:val="006829D9"/>
    <w:rsid w:val="0068350C"/>
    <w:rsid w:val="006836A3"/>
    <w:rsid w:val="00684709"/>
    <w:rsid w:val="00684EAD"/>
    <w:rsid w:val="0068591F"/>
    <w:rsid w:val="006860AD"/>
    <w:rsid w:val="00686D91"/>
    <w:rsid w:val="00690495"/>
    <w:rsid w:val="006908F5"/>
    <w:rsid w:val="006914C2"/>
    <w:rsid w:val="00691D43"/>
    <w:rsid w:val="00692C21"/>
    <w:rsid w:val="00692CD4"/>
    <w:rsid w:val="00693423"/>
    <w:rsid w:val="00693A4A"/>
    <w:rsid w:val="00694A29"/>
    <w:rsid w:val="00694F77"/>
    <w:rsid w:val="00696811"/>
    <w:rsid w:val="00697141"/>
    <w:rsid w:val="006979E9"/>
    <w:rsid w:val="006A0807"/>
    <w:rsid w:val="006A0B00"/>
    <w:rsid w:val="006A0B19"/>
    <w:rsid w:val="006A0BBE"/>
    <w:rsid w:val="006A0BDC"/>
    <w:rsid w:val="006A0D77"/>
    <w:rsid w:val="006A10DC"/>
    <w:rsid w:val="006A2DD1"/>
    <w:rsid w:val="006A2E46"/>
    <w:rsid w:val="006A2FB1"/>
    <w:rsid w:val="006A3CEF"/>
    <w:rsid w:val="006A3FF0"/>
    <w:rsid w:val="006A41A5"/>
    <w:rsid w:val="006A4D11"/>
    <w:rsid w:val="006A4FFA"/>
    <w:rsid w:val="006A5AC0"/>
    <w:rsid w:val="006A5B41"/>
    <w:rsid w:val="006A5BFF"/>
    <w:rsid w:val="006A5E31"/>
    <w:rsid w:val="006A5F9E"/>
    <w:rsid w:val="006A624C"/>
    <w:rsid w:val="006A67D8"/>
    <w:rsid w:val="006A6DCD"/>
    <w:rsid w:val="006A6F0C"/>
    <w:rsid w:val="006A76A8"/>
    <w:rsid w:val="006A7AAF"/>
    <w:rsid w:val="006B0078"/>
    <w:rsid w:val="006B019E"/>
    <w:rsid w:val="006B023F"/>
    <w:rsid w:val="006B06EB"/>
    <w:rsid w:val="006B1BB4"/>
    <w:rsid w:val="006B2325"/>
    <w:rsid w:val="006B3B04"/>
    <w:rsid w:val="006B3BA7"/>
    <w:rsid w:val="006B561A"/>
    <w:rsid w:val="006B63E3"/>
    <w:rsid w:val="006B6A28"/>
    <w:rsid w:val="006B6CE2"/>
    <w:rsid w:val="006C04F6"/>
    <w:rsid w:val="006C0BC4"/>
    <w:rsid w:val="006C1730"/>
    <w:rsid w:val="006C1DEE"/>
    <w:rsid w:val="006C21DC"/>
    <w:rsid w:val="006C2D62"/>
    <w:rsid w:val="006C2FCD"/>
    <w:rsid w:val="006C321C"/>
    <w:rsid w:val="006C4010"/>
    <w:rsid w:val="006C475F"/>
    <w:rsid w:val="006C4EB7"/>
    <w:rsid w:val="006C5B80"/>
    <w:rsid w:val="006C5CA5"/>
    <w:rsid w:val="006C7A42"/>
    <w:rsid w:val="006D07D7"/>
    <w:rsid w:val="006D09BE"/>
    <w:rsid w:val="006D0CCB"/>
    <w:rsid w:val="006D12E8"/>
    <w:rsid w:val="006D15D9"/>
    <w:rsid w:val="006D160A"/>
    <w:rsid w:val="006D1769"/>
    <w:rsid w:val="006D1CAD"/>
    <w:rsid w:val="006D25AA"/>
    <w:rsid w:val="006D367F"/>
    <w:rsid w:val="006D3775"/>
    <w:rsid w:val="006D4B35"/>
    <w:rsid w:val="006D5207"/>
    <w:rsid w:val="006D5271"/>
    <w:rsid w:val="006D589C"/>
    <w:rsid w:val="006D661E"/>
    <w:rsid w:val="006D6DF8"/>
    <w:rsid w:val="006D7C17"/>
    <w:rsid w:val="006D7D5E"/>
    <w:rsid w:val="006E23C5"/>
    <w:rsid w:val="006E254C"/>
    <w:rsid w:val="006E298A"/>
    <w:rsid w:val="006E2C62"/>
    <w:rsid w:val="006E364D"/>
    <w:rsid w:val="006E3C67"/>
    <w:rsid w:val="006E41D6"/>
    <w:rsid w:val="006E4496"/>
    <w:rsid w:val="006E47CF"/>
    <w:rsid w:val="006E4992"/>
    <w:rsid w:val="006E4C6F"/>
    <w:rsid w:val="006E4EDE"/>
    <w:rsid w:val="006E512D"/>
    <w:rsid w:val="006E5614"/>
    <w:rsid w:val="006E5EE1"/>
    <w:rsid w:val="006E5F3B"/>
    <w:rsid w:val="006E72FD"/>
    <w:rsid w:val="006E7B07"/>
    <w:rsid w:val="006E7D32"/>
    <w:rsid w:val="006F04DC"/>
    <w:rsid w:val="006F102F"/>
    <w:rsid w:val="006F1553"/>
    <w:rsid w:val="006F1C5A"/>
    <w:rsid w:val="006F305A"/>
    <w:rsid w:val="006F3162"/>
    <w:rsid w:val="006F49C0"/>
    <w:rsid w:val="006F5140"/>
    <w:rsid w:val="006F6817"/>
    <w:rsid w:val="006F7362"/>
    <w:rsid w:val="006F7D97"/>
    <w:rsid w:val="00700CB2"/>
    <w:rsid w:val="00701141"/>
    <w:rsid w:val="007028B4"/>
    <w:rsid w:val="0070312E"/>
    <w:rsid w:val="00703B75"/>
    <w:rsid w:val="00703F9D"/>
    <w:rsid w:val="00705D29"/>
    <w:rsid w:val="00706143"/>
    <w:rsid w:val="007072D6"/>
    <w:rsid w:val="007076A7"/>
    <w:rsid w:val="00707767"/>
    <w:rsid w:val="00707D52"/>
    <w:rsid w:val="00710008"/>
    <w:rsid w:val="00710C29"/>
    <w:rsid w:val="007114EC"/>
    <w:rsid w:val="00711AB4"/>
    <w:rsid w:val="00711E67"/>
    <w:rsid w:val="00712519"/>
    <w:rsid w:val="00712E21"/>
    <w:rsid w:val="007131E7"/>
    <w:rsid w:val="007132D0"/>
    <w:rsid w:val="0071451F"/>
    <w:rsid w:val="00714D62"/>
    <w:rsid w:val="00715CC5"/>
    <w:rsid w:val="0071622B"/>
    <w:rsid w:val="0071674A"/>
    <w:rsid w:val="0071683A"/>
    <w:rsid w:val="00716D3B"/>
    <w:rsid w:val="007172EF"/>
    <w:rsid w:val="00720F48"/>
    <w:rsid w:val="0072118B"/>
    <w:rsid w:val="00721A47"/>
    <w:rsid w:val="00722143"/>
    <w:rsid w:val="007225E1"/>
    <w:rsid w:val="007233CA"/>
    <w:rsid w:val="00723693"/>
    <w:rsid w:val="007239BE"/>
    <w:rsid w:val="00723EF2"/>
    <w:rsid w:val="0072494B"/>
    <w:rsid w:val="00724EC6"/>
    <w:rsid w:val="00725086"/>
    <w:rsid w:val="007250AC"/>
    <w:rsid w:val="0072540D"/>
    <w:rsid w:val="007264C9"/>
    <w:rsid w:val="00726612"/>
    <w:rsid w:val="00726DBB"/>
    <w:rsid w:val="00726E78"/>
    <w:rsid w:val="00726FF9"/>
    <w:rsid w:val="007270E4"/>
    <w:rsid w:val="00727DEF"/>
    <w:rsid w:val="00727F93"/>
    <w:rsid w:val="007310E6"/>
    <w:rsid w:val="007314BA"/>
    <w:rsid w:val="00731DD7"/>
    <w:rsid w:val="00731F4C"/>
    <w:rsid w:val="007327AD"/>
    <w:rsid w:val="0073335D"/>
    <w:rsid w:val="007337AB"/>
    <w:rsid w:val="007337B1"/>
    <w:rsid w:val="007337FC"/>
    <w:rsid w:val="007339BC"/>
    <w:rsid w:val="00733E0F"/>
    <w:rsid w:val="007342FF"/>
    <w:rsid w:val="00734FA6"/>
    <w:rsid w:val="00735719"/>
    <w:rsid w:val="0073574E"/>
    <w:rsid w:val="00736620"/>
    <w:rsid w:val="00737389"/>
    <w:rsid w:val="00737551"/>
    <w:rsid w:val="00737756"/>
    <w:rsid w:val="007377BF"/>
    <w:rsid w:val="00737AA8"/>
    <w:rsid w:val="00741190"/>
    <w:rsid w:val="00741944"/>
    <w:rsid w:val="00741AB9"/>
    <w:rsid w:val="00743146"/>
    <w:rsid w:val="0074736E"/>
    <w:rsid w:val="00747C7D"/>
    <w:rsid w:val="00747FE3"/>
    <w:rsid w:val="0075020A"/>
    <w:rsid w:val="00751B5B"/>
    <w:rsid w:val="00751D32"/>
    <w:rsid w:val="007521FC"/>
    <w:rsid w:val="007524BE"/>
    <w:rsid w:val="0075261B"/>
    <w:rsid w:val="00752824"/>
    <w:rsid w:val="00752ACD"/>
    <w:rsid w:val="0075427C"/>
    <w:rsid w:val="00754322"/>
    <w:rsid w:val="007552F7"/>
    <w:rsid w:val="007554A8"/>
    <w:rsid w:val="00756322"/>
    <w:rsid w:val="00756FFA"/>
    <w:rsid w:val="0075748F"/>
    <w:rsid w:val="007575D2"/>
    <w:rsid w:val="00757694"/>
    <w:rsid w:val="00757758"/>
    <w:rsid w:val="00757776"/>
    <w:rsid w:val="00757E1B"/>
    <w:rsid w:val="00757F25"/>
    <w:rsid w:val="0076086D"/>
    <w:rsid w:val="00760F5C"/>
    <w:rsid w:val="00761862"/>
    <w:rsid w:val="00761E30"/>
    <w:rsid w:val="007626B0"/>
    <w:rsid w:val="007626C8"/>
    <w:rsid w:val="00762C63"/>
    <w:rsid w:val="00763B35"/>
    <w:rsid w:val="007647D8"/>
    <w:rsid w:val="00764A09"/>
    <w:rsid w:val="00765459"/>
    <w:rsid w:val="00765EFF"/>
    <w:rsid w:val="0076612E"/>
    <w:rsid w:val="007669F5"/>
    <w:rsid w:val="007677AB"/>
    <w:rsid w:val="00767BAB"/>
    <w:rsid w:val="00767EE8"/>
    <w:rsid w:val="00770050"/>
    <w:rsid w:val="00770C7F"/>
    <w:rsid w:val="0077128F"/>
    <w:rsid w:val="00771921"/>
    <w:rsid w:val="00772283"/>
    <w:rsid w:val="007735F4"/>
    <w:rsid w:val="007745DE"/>
    <w:rsid w:val="0077473C"/>
    <w:rsid w:val="007754C2"/>
    <w:rsid w:val="00775DD9"/>
    <w:rsid w:val="00776394"/>
    <w:rsid w:val="007776C8"/>
    <w:rsid w:val="0077799A"/>
    <w:rsid w:val="00777A44"/>
    <w:rsid w:val="00777F23"/>
    <w:rsid w:val="0078025B"/>
    <w:rsid w:val="0078132C"/>
    <w:rsid w:val="00782F41"/>
    <w:rsid w:val="00782FB6"/>
    <w:rsid w:val="00782FF5"/>
    <w:rsid w:val="0078538B"/>
    <w:rsid w:val="00786B29"/>
    <w:rsid w:val="007877B4"/>
    <w:rsid w:val="00787E43"/>
    <w:rsid w:val="0079062C"/>
    <w:rsid w:val="007908C1"/>
    <w:rsid w:val="00790A18"/>
    <w:rsid w:val="00790D2B"/>
    <w:rsid w:val="00791C1D"/>
    <w:rsid w:val="00791C5C"/>
    <w:rsid w:val="00792290"/>
    <w:rsid w:val="00793EB9"/>
    <w:rsid w:val="007941D1"/>
    <w:rsid w:val="007953F9"/>
    <w:rsid w:val="0079612D"/>
    <w:rsid w:val="007961F1"/>
    <w:rsid w:val="00796C53"/>
    <w:rsid w:val="00797354"/>
    <w:rsid w:val="007A09E4"/>
    <w:rsid w:val="007A0CFB"/>
    <w:rsid w:val="007A106C"/>
    <w:rsid w:val="007A16C9"/>
    <w:rsid w:val="007A2A51"/>
    <w:rsid w:val="007A3058"/>
    <w:rsid w:val="007A3A2A"/>
    <w:rsid w:val="007A3F60"/>
    <w:rsid w:val="007A428C"/>
    <w:rsid w:val="007A4F73"/>
    <w:rsid w:val="007A56A7"/>
    <w:rsid w:val="007A5803"/>
    <w:rsid w:val="007A5DAD"/>
    <w:rsid w:val="007A77C9"/>
    <w:rsid w:val="007B189B"/>
    <w:rsid w:val="007B1BC1"/>
    <w:rsid w:val="007B20A1"/>
    <w:rsid w:val="007B2404"/>
    <w:rsid w:val="007B2A72"/>
    <w:rsid w:val="007B368E"/>
    <w:rsid w:val="007B3E1C"/>
    <w:rsid w:val="007B4841"/>
    <w:rsid w:val="007B4C77"/>
    <w:rsid w:val="007B6746"/>
    <w:rsid w:val="007B7023"/>
    <w:rsid w:val="007B7C17"/>
    <w:rsid w:val="007C0085"/>
    <w:rsid w:val="007C021E"/>
    <w:rsid w:val="007C0A63"/>
    <w:rsid w:val="007C0C07"/>
    <w:rsid w:val="007C0CB1"/>
    <w:rsid w:val="007C0D05"/>
    <w:rsid w:val="007C11CC"/>
    <w:rsid w:val="007C171F"/>
    <w:rsid w:val="007C208F"/>
    <w:rsid w:val="007C26DF"/>
    <w:rsid w:val="007C29F2"/>
    <w:rsid w:val="007C2C0B"/>
    <w:rsid w:val="007C2D32"/>
    <w:rsid w:val="007C33AC"/>
    <w:rsid w:val="007C369D"/>
    <w:rsid w:val="007C3D73"/>
    <w:rsid w:val="007C3EB1"/>
    <w:rsid w:val="007C5004"/>
    <w:rsid w:val="007C503A"/>
    <w:rsid w:val="007C59BF"/>
    <w:rsid w:val="007C6A67"/>
    <w:rsid w:val="007D021E"/>
    <w:rsid w:val="007D09BE"/>
    <w:rsid w:val="007D13EC"/>
    <w:rsid w:val="007D169E"/>
    <w:rsid w:val="007D1A04"/>
    <w:rsid w:val="007D2029"/>
    <w:rsid w:val="007D20B4"/>
    <w:rsid w:val="007D2AF1"/>
    <w:rsid w:val="007D30B0"/>
    <w:rsid w:val="007D324B"/>
    <w:rsid w:val="007D3D90"/>
    <w:rsid w:val="007D4129"/>
    <w:rsid w:val="007D422E"/>
    <w:rsid w:val="007D429E"/>
    <w:rsid w:val="007D67F5"/>
    <w:rsid w:val="007D695B"/>
    <w:rsid w:val="007D6B26"/>
    <w:rsid w:val="007D72D2"/>
    <w:rsid w:val="007D75EC"/>
    <w:rsid w:val="007E0C32"/>
    <w:rsid w:val="007E0CA3"/>
    <w:rsid w:val="007E3466"/>
    <w:rsid w:val="007E3C6D"/>
    <w:rsid w:val="007E3F58"/>
    <w:rsid w:val="007E5E7B"/>
    <w:rsid w:val="007E62BB"/>
    <w:rsid w:val="007E7CF3"/>
    <w:rsid w:val="007F10E3"/>
    <w:rsid w:val="007F1637"/>
    <w:rsid w:val="007F2954"/>
    <w:rsid w:val="007F2E5C"/>
    <w:rsid w:val="007F3C88"/>
    <w:rsid w:val="007F3FBD"/>
    <w:rsid w:val="007F4304"/>
    <w:rsid w:val="007F4740"/>
    <w:rsid w:val="007F4A8A"/>
    <w:rsid w:val="007F4DAC"/>
    <w:rsid w:val="007F4E79"/>
    <w:rsid w:val="007F5FBD"/>
    <w:rsid w:val="007F68C0"/>
    <w:rsid w:val="007F6DF1"/>
    <w:rsid w:val="007F6F26"/>
    <w:rsid w:val="007F7C86"/>
    <w:rsid w:val="00800776"/>
    <w:rsid w:val="008009FF"/>
    <w:rsid w:val="00801569"/>
    <w:rsid w:val="00801DD8"/>
    <w:rsid w:val="00802641"/>
    <w:rsid w:val="008049C9"/>
    <w:rsid w:val="00805189"/>
    <w:rsid w:val="00805A57"/>
    <w:rsid w:val="00805C1B"/>
    <w:rsid w:val="008068B2"/>
    <w:rsid w:val="00806AA1"/>
    <w:rsid w:val="008075CD"/>
    <w:rsid w:val="008077B7"/>
    <w:rsid w:val="00810C59"/>
    <w:rsid w:val="00810F4E"/>
    <w:rsid w:val="0081129E"/>
    <w:rsid w:val="00811787"/>
    <w:rsid w:val="00811E74"/>
    <w:rsid w:val="0081278C"/>
    <w:rsid w:val="00812968"/>
    <w:rsid w:val="00812C4F"/>
    <w:rsid w:val="00813A80"/>
    <w:rsid w:val="00813B63"/>
    <w:rsid w:val="0081451E"/>
    <w:rsid w:val="00814971"/>
    <w:rsid w:val="0081511E"/>
    <w:rsid w:val="00815862"/>
    <w:rsid w:val="00817F1F"/>
    <w:rsid w:val="0082024E"/>
    <w:rsid w:val="0082036C"/>
    <w:rsid w:val="008212AC"/>
    <w:rsid w:val="008212DB"/>
    <w:rsid w:val="0082154B"/>
    <w:rsid w:val="008220BC"/>
    <w:rsid w:val="008234A0"/>
    <w:rsid w:val="00823523"/>
    <w:rsid w:val="00823DBD"/>
    <w:rsid w:val="00823E6C"/>
    <w:rsid w:val="00824156"/>
    <w:rsid w:val="00824729"/>
    <w:rsid w:val="00824C58"/>
    <w:rsid w:val="00824F0D"/>
    <w:rsid w:val="0082690C"/>
    <w:rsid w:val="00826E1F"/>
    <w:rsid w:val="0082751F"/>
    <w:rsid w:val="0082778C"/>
    <w:rsid w:val="00827963"/>
    <w:rsid w:val="00830306"/>
    <w:rsid w:val="008310AE"/>
    <w:rsid w:val="00831EF7"/>
    <w:rsid w:val="0083240F"/>
    <w:rsid w:val="008328FF"/>
    <w:rsid w:val="00832E33"/>
    <w:rsid w:val="008330DF"/>
    <w:rsid w:val="00833E13"/>
    <w:rsid w:val="00833F85"/>
    <w:rsid w:val="00834B46"/>
    <w:rsid w:val="00834D95"/>
    <w:rsid w:val="008351B5"/>
    <w:rsid w:val="00836076"/>
    <w:rsid w:val="00837534"/>
    <w:rsid w:val="008377C3"/>
    <w:rsid w:val="00837865"/>
    <w:rsid w:val="00837C87"/>
    <w:rsid w:val="00837D88"/>
    <w:rsid w:val="00837FE7"/>
    <w:rsid w:val="00840118"/>
    <w:rsid w:val="00840AA0"/>
    <w:rsid w:val="00840B0C"/>
    <w:rsid w:val="00840B27"/>
    <w:rsid w:val="00840B2E"/>
    <w:rsid w:val="00842100"/>
    <w:rsid w:val="00842201"/>
    <w:rsid w:val="00843AF1"/>
    <w:rsid w:val="00845ABC"/>
    <w:rsid w:val="00845D13"/>
    <w:rsid w:val="00846288"/>
    <w:rsid w:val="00846793"/>
    <w:rsid w:val="00846E05"/>
    <w:rsid w:val="00846E8E"/>
    <w:rsid w:val="008470B4"/>
    <w:rsid w:val="0084748B"/>
    <w:rsid w:val="00850E60"/>
    <w:rsid w:val="00851632"/>
    <w:rsid w:val="00851A2A"/>
    <w:rsid w:val="00854981"/>
    <w:rsid w:val="00854A36"/>
    <w:rsid w:val="00854D84"/>
    <w:rsid w:val="00855922"/>
    <w:rsid w:val="00855C62"/>
    <w:rsid w:val="00856B31"/>
    <w:rsid w:val="00856C6F"/>
    <w:rsid w:val="00857434"/>
    <w:rsid w:val="00857DF2"/>
    <w:rsid w:val="00857F5F"/>
    <w:rsid w:val="0086032A"/>
    <w:rsid w:val="00860E5B"/>
    <w:rsid w:val="008611DF"/>
    <w:rsid w:val="00861C20"/>
    <w:rsid w:val="00861F59"/>
    <w:rsid w:val="00862143"/>
    <w:rsid w:val="0086217C"/>
    <w:rsid w:val="0086296E"/>
    <w:rsid w:val="00862EB4"/>
    <w:rsid w:val="008632A1"/>
    <w:rsid w:val="008637CD"/>
    <w:rsid w:val="00863845"/>
    <w:rsid w:val="00863D9D"/>
    <w:rsid w:val="008648C6"/>
    <w:rsid w:val="00865136"/>
    <w:rsid w:val="00866365"/>
    <w:rsid w:val="0086674F"/>
    <w:rsid w:val="00870011"/>
    <w:rsid w:val="0087013E"/>
    <w:rsid w:val="0087080B"/>
    <w:rsid w:val="00870A12"/>
    <w:rsid w:val="00871031"/>
    <w:rsid w:val="0087198E"/>
    <w:rsid w:val="008720DC"/>
    <w:rsid w:val="00872BF2"/>
    <w:rsid w:val="00872D5C"/>
    <w:rsid w:val="00873166"/>
    <w:rsid w:val="00873D3F"/>
    <w:rsid w:val="0087511F"/>
    <w:rsid w:val="008759A9"/>
    <w:rsid w:val="00876CB4"/>
    <w:rsid w:val="00877951"/>
    <w:rsid w:val="008779AA"/>
    <w:rsid w:val="00877FE2"/>
    <w:rsid w:val="008803E7"/>
    <w:rsid w:val="00880E53"/>
    <w:rsid w:val="00880EB4"/>
    <w:rsid w:val="00881300"/>
    <w:rsid w:val="008813D2"/>
    <w:rsid w:val="0088142A"/>
    <w:rsid w:val="00881CDD"/>
    <w:rsid w:val="00883190"/>
    <w:rsid w:val="0088353A"/>
    <w:rsid w:val="00883B5F"/>
    <w:rsid w:val="00884381"/>
    <w:rsid w:val="00885488"/>
    <w:rsid w:val="0088552E"/>
    <w:rsid w:val="008859F2"/>
    <w:rsid w:val="00885A5E"/>
    <w:rsid w:val="00885DFA"/>
    <w:rsid w:val="00886697"/>
    <w:rsid w:val="00886917"/>
    <w:rsid w:val="00886F47"/>
    <w:rsid w:val="008875E7"/>
    <w:rsid w:val="0088776A"/>
    <w:rsid w:val="00887D34"/>
    <w:rsid w:val="00890ADF"/>
    <w:rsid w:val="00890F8A"/>
    <w:rsid w:val="008910CA"/>
    <w:rsid w:val="00891361"/>
    <w:rsid w:val="0089237A"/>
    <w:rsid w:val="00893895"/>
    <w:rsid w:val="00894DAE"/>
    <w:rsid w:val="00894DC2"/>
    <w:rsid w:val="0089517A"/>
    <w:rsid w:val="008960D9"/>
    <w:rsid w:val="008966FC"/>
    <w:rsid w:val="008969BB"/>
    <w:rsid w:val="008975FF"/>
    <w:rsid w:val="00897ADE"/>
    <w:rsid w:val="00897C1F"/>
    <w:rsid w:val="008A06D3"/>
    <w:rsid w:val="008A08BD"/>
    <w:rsid w:val="008A0E87"/>
    <w:rsid w:val="008A0E8A"/>
    <w:rsid w:val="008A0F04"/>
    <w:rsid w:val="008A1BC4"/>
    <w:rsid w:val="008A2B35"/>
    <w:rsid w:val="008A3864"/>
    <w:rsid w:val="008A4A04"/>
    <w:rsid w:val="008A4BBC"/>
    <w:rsid w:val="008A4FC6"/>
    <w:rsid w:val="008A628C"/>
    <w:rsid w:val="008A6302"/>
    <w:rsid w:val="008A6549"/>
    <w:rsid w:val="008A6ECD"/>
    <w:rsid w:val="008B11CA"/>
    <w:rsid w:val="008B2142"/>
    <w:rsid w:val="008B22B1"/>
    <w:rsid w:val="008B3679"/>
    <w:rsid w:val="008B3754"/>
    <w:rsid w:val="008B55B1"/>
    <w:rsid w:val="008B56A5"/>
    <w:rsid w:val="008B619F"/>
    <w:rsid w:val="008B6393"/>
    <w:rsid w:val="008B6A1B"/>
    <w:rsid w:val="008B7119"/>
    <w:rsid w:val="008B797B"/>
    <w:rsid w:val="008B79FF"/>
    <w:rsid w:val="008C019C"/>
    <w:rsid w:val="008C0321"/>
    <w:rsid w:val="008C1A67"/>
    <w:rsid w:val="008C1D41"/>
    <w:rsid w:val="008C229B"/>
    <w:rsid w:val="008C27A0"/>
    <w:rsid w:val="008C2DFE"/>
    <w:rsid w:val="008C33CA"/>
    <w:rsid w:val="008C3BF4"/>
    <w:rsid w:val="008C400B"/>
    <w:rsid w:val="008C447D"/>
    <w:rsid w:val="008C4E6E"/>
    <w:rsid w:val="008C51DB"/>
    <w:rsid w:val="008C5327"/>
    <w:rsid w:val="008C54C1"/>
    <w:rsid w:val="008C60C1"/>
    <w:rsid w:val="008C6D8D"/>
    <w:rsid w:val="008C730A"/>
    <w:rsid w:val="008C75BB"/>
    <w:rsid w:val="008D017A"/>
    <w:rsid w:val="008D02FB"/>
    <w:rsid w:val="008D0F46"/>
    <w:rsid w:val="008D147C"/>
    <w:rsid w:val="008D1EBA"/>
    <w:rsid w:val="008D214A"/>
    <w:rsid w:val="008D221C"/>
    <w:rsid w:val="008D2A1C"/>
    <w:rsid w:val="008D2EBC"/>
    <w:rsid w:val="008D3602"/>
    <w:rsid w:val="008D3A2B"/>
    <w:rsid w:val="008D43BA"/>
    <w:rsid w:val="008D4AFD"/>
    <w:rsid w:val="008D515D"/>
    <w:rsid w:val="008D6104"/>
    <w:rsid w:val="008D61C2"/>
    <w:rsid w:val="008D67EA"/>
    <w:rsid w:val="008D7056"/>
    <w:rsid w:val="008D7465"/>
    <w:rsid w:val="008D7EB0"/>
    <w:rsid w:val="008E0600"/>
    <w:rsid w:val="008E1427"/>
    <w:rsid w:val="008E2F9D"/>
    <w:rsid w:val="008E4755"/>
    <w:rsid w:val="008E5169"/>
    <w:rsid w:val="008E5667"/>
    <w:rsid w:val="008E5A0B"/>
    <w:rsid w:val="008E5A0F"/>
    <w:rsid w:val="008E5FE0"/>
    <w:rsid w:val="008E6A4C"/>
    <w:rsid w:val="008E706C"/>
    <w:rsid w:val="008F02B3"/>
    <w:rsid w:val="008F0377"/>
    <w:rsid w:val="008F042B"/>
    <w:rsid w:val="008F06A1"/>
    <w:rsid w:val="008F0731"/>
    <w:rsid w:val="008F1198"/>
    <w:rsid w:val="008F13CA"/>
    <w:rsid w:val="008F1A8F"/>
    <w:rsid w:val="008F2172"/>
    <w:rsid w:val="008F2F69"/>
    <w:rsid w:val="008F392D"/>
    <w:rsid w:val="008F3ABB"/>
    <w:rsid w:val="008F4D46"/>
    <w:rsid w:val="008F5966"/>
    <w:rsid w:val="008F5997"/>
    <w:rsid w:val="008F599E"/>
    <w:rsid w:val="008F653B"/>
    <w:rsid w:val="008F65F7"/>
    <w:rsid w:val="008F69B3"/>
    <w:rsid w:val="008F6F04"/>
    <w:rsid w:val="008F7229"/>
    <w:rsid w:val="008F7442"/>
    <w:rsid w:val="008F7ACD"/>
    <w:rsid w:val="00900F04"/>
    <w:rsid w:val="00902622"/>
    <w:rsid w:val="0090271A"/>
    <w:rsid w:val="00902D3F"/>
    <w:rsid w:val="0090407C"/>
    <w:rsid w:val="00904573"/>
    <w:rsid w:val="0090465E"/>
    <w:rsid w:val="009059F5"/>
    <w:rsid w:val="00905DAB"/>
    <w:rsid w:val="00905DAC"/>
    <w:rsid w:val="009068B1"/>
    <w:rsid w:val="00907694"/>
    <w:rsid w:val="009105CF"/>
    <w:rsid w:val="00910CAC"/>
    <w:rsid w:val="0091197E"/>
    <w:rsid w:val="00911BA1"/>
    <w:rsid w:val="00912244"/>
    <w:rsid w:val="00912897"/>
    <w:rsid w:val="00913401"/>
    <w:rsid w:val="00913B39"/>
    <w:rsid w:val="00914595"/>
    <w:rsid w:val="00914F0B"/>
    <w:rsid w:val="00915533"/>
    <w:rsid w:val="009156DF"/>
    <w:rsid w:val="00915A2E"/>
    <w:rsid w:val="00915D40"/>
    <w:rsid w:val="00915E42"/>
    <w:rsid w:val="00916246"/>
    <w:rsid w:val="0091687E"/>
    <w:rsid w:val="00916FDC"/>
    <w:rsid w:val="009178F4"/>
    <w:rsid w:val="009201CC"/>
    <w:rsid w:val="00920CC2"/>
    <w:rsid w:val="00920E84"/>
    <w:rsid w:val="00921D34"/>
    <w:rsid w:val="00921DCE"/>
    <w:rsid w:val="00921EAB"/>
    <w:rsid w:val="00921F95"/>
    <w:rsid w:val="009222BE"/>
    <w:rsid w:val="009226B7"/>
    <w:rsid w:val="00922BC0"/>
    <w:rsid w:val="009235E5"/>
    <w:rsid w:val="00923730"/>
    <w:rsid w:val="00924D09"/>
    <w:rsid w:val="0092552C"/>
    <w:rsid w:val="00925EA1"/>
    <w:rsid w:val="009265C4"/>
    <w:rsid w:val="00926D9B"/>
    <w:rsid w:val="00926F1A"/>
    <w:rsid w:val="009272DD"/>
    <w:rsid w:val="00927A7C"/>
    <w:rsid w:val="00927F8B"/>
    <w:rsid w:val="00930297"/>
    <w:rsid w:val="009306AD"/>
    <w:rsid w:val="009315EB"/>
    <w:rsid w:val="00931B61"/>
    <w:rsid w:val="00931E5F"/>
    <w:rsid w:val="009322BE"/>
    <w:rsid w:val="00932353"/>
    <w:rsid w:val="009323C0"/>
    <w:rsid w:val="009325F4"/>
    <w:rsid w:val="00932975"/>
    <w:rsid w:val="00934184"/>
    <w:rsid w:val="00934C23"/>
    <w:rsid w:val="0093618A"/>
    <w:rsid w:val="00936F06"/>
    <w:rsid w:val="009370C9"/>
    <w:rsid w:val="00937724"/>
    <w:rsid w:val="00937C65"/>
    <w:rsid w:val="00940E10"/>
    <w:rsid w:val="00941681"/>
    <w:rsid w:val="00942193"/>
    <w:rsid w:val="00942CF9"/>
    <w:rsid w:val="00942ED7"/>
    <w:rsid w:val="00943692"/>
    <w:rsid w:val="0094408F"/>
    <w:rsid w:val="009451E6"/>
    <w:rsid w:val="00945654"/>
    <w:rsid w:val="00945DE5"/>
    <w:rsid w:val="009470EE"/>
    <w:rsid w:val="00947757"/>
    <w:rsid w:val="00947FE8"/>
    <w:rsid w:val="00951392"/>
    <w:rsid w:val="00951A90"/>
    <w:rsid w:val="00951DA0"/>
    <w:rsid w:val="009529F0"/>
    <w:rsid w:val="00952FB0"/>
    <w:rsid w:val="00953F15"/>
    <w:rsid w:val="00954993"/>
    <w:rsid w:val="00954A32"/>
    <w:rsid w:val="00955853"/>
    <w:rsid w:val="00955AE2"/>
    <w:rsid w:val="00955F5D"/>
    <w:rsid w:val="0095676C"/>
    <w:rsid w:val="00956916"/>
    <w:rsid w:val="00957289"/>
    <w:rsid w:val="0095745B"/>
    <w:rsid w:val="0096065D"/>
    <w:rsid w:val="00960A5F"/>
    <w:rsid w:val="00960F5E"/>
    <w:rsid w:val="00961D87"/>
    <w:rsid w:val="00962377"/>
    <w:rsid w:val="009623C3"/>
    <w:rsid w:val="0096252B"/>
    <w:rsid w:val="00962D98"/>
    <w:rsid w:val="00963891"/>
    <w:rsid w:val="00963954"/>
    <w:rsid w:val="00963A02"/>
    <w:rsid w:val="00963E65"/>
    <w:rsid w:val="009643F2"/>
    <w:rsid w:val="00964C4F"/>
    <w:rsid w:val="0096590A"/>
    <w:rsid w:val="00965BA5"/>
    <w:rsid w:val="009665D2"/>
    <w:rsid w:val="009670C9"/>
    <w:rsid w:val="00970557"/>
    <w:rsid w:val="00970EAC"/>
    <w:rsid w:val="00970FE2"/>
    <w:rsid w:val="00971C66"/>
    <w:rsid w:val="00972BBB"/>
    <w:rsid w:val="00972CC6"/>
    <w:rsid w:val="00973DD3"/>
    <w:rsid w:val="009743D9"/>
    <w:rsid w:val="009745BD"/>
    <w:rsid w:val="00975102"/>
    <w:rsid w:val="0097592F"/>
    <w:rsid w:val="00976EA4"/>
    <w:rsid w:val="009774A0"/>
    <w:rsid w:val="00977771"/>
    <w:rsid w:val="0098086E"/>
    <w:rsid w:val="00980932"/>
    <w:rsid w:val="00980B9B"/>
    <w:rsid w:val="009814ED"/>
    <w:rsid w:val="00981A33"/>
    <w:rsid w:val="009826CE"/>
    <w:rsid w:val="009829FA"/>
    <w:rsid w:val="009849F1"/>
    <w:rsid w:val="00984E54"/>
    <w:rsid w:val="00985943"/>
    <w:rsid w:val="0098705A"/>
    <w:rsid w:val="00987304"/>
    <w:rsid w:val="00987EFD"/>
    <w:rsid w:val="00990D78"/>
    <w:rsid w:val="00991200"/>
    <w:rsid w:val="009913AF"/>
    <w:rsid w:val="009914DA"/>
    <w:rsid w:val="00992474"/>
    <w:rsid w:val="00992CFA"/>
    <w:rsid w:val="00993ADC"/>
    <w:rsid w:val="00994106"/>
    <w:rsid w:val="00994509"/>
    <w:rsid w:val="0099582D"/>
    <w:rsid w:val="00996B8C"/>
    <w:rsid w:val="0099794A"/>
    <w:rsid w:val="009A0DD4"/>
    <w:rsid w:val="009A26DC"/>
    <w:rsid w:val="009A2B64"/>
    <w:rsid w:val="009A2D2A"/>
    <w:rsid w:val="009A323B"/>
    <w:rsid w:val="009A37E7"/>
    <w:rsid w:val="009A3CC3"/>
    <w:rsid w:val="009A45C2"/>
    <w:rsid w:val="009A471D"/>
    <w:rsid w:val="009A500D"/>
    <w:rsid w:val="009A513C"/>
    <w:rsid w:val="009A5C5D"/>
    <w:rsid w:val="009A7C1D"/>
    <w:rsid w:val="009B0758"/>
    <w:rsid w:val="009B0767"/>
    <w:rsid w:val="009B1522"/>
    <w:rsid w:val="009B5324"/>
    <w:rsid w:val="009B53E8"/>
    <w:rsid w:val="009B572D"/>
    <w:rsid w:val="009B5916"/>
    <w:rsid w:val="009B6561"/>
    <w:rsid w:val="009B68D9"/>
    <w:rsid w:val="009C0199"/>
    <w:rsid w:val="009C0434"/>
    <w:rsid w:val="009C1B4F"/>
    <w:rsid w:val="009C27EB"/>
    <w:rsid w:val="009C2E86"/>
    <w:rsid w:val="009C306A"/>
    <w:rsid w:val="009C386C"/>
    <w:rsid w:val="009C38E0"/>
    <w:rsid w:val="009C3A2C"/>
    <w:rsid w:val="009C3B33"/>
    <w:rsid w:val="009C443B"/>
    <w:rsid w:val="009C458F"/>
    <w:rsid w:val="009C5107"/>
    <w:rsid w:val="009C58DA"/>
    <w:rsid w:val="009C5DD3"/>
    <w:rsid w:val="009C60F8"/>
    <w:rsid w:val="009C6F08"/>
    <w:rsid w:val="009C7A8C"/>
    <w:rsid w:val="009D024A"/>
    <w:rsid w:val="009D095D"/>
    <w:rsid w:val="009D1852"/>
    <w:rsid w:val="009D1A2A"/>
    <w:rsid w:val="009D210D"/>
    <w:rsid w:val="009D284A"/>
    <w:rsid w:val="009D337A"/>
    <w:rsid w:val="009D34D9"/>
    <w:rsid w:val="009D42E1"/>
    <w:rsid w:val="009D44AF"/>
    <w:rsid w:val="009D4B3D"/>
    <w:rsid w:val="009D51EE"/>
    <w:rsid w:val="009D5238"/>
    <w:rsid w:val="009D5C38"/>
    <w:rsid w:val="009D5DC0"/>
    <w:rsid w:val="009D6DA3"/>
    <w:rsid w:val="009D73F2"/>
    <w:rsid w:val="009D7FEE"/>
    <w:rsid w:val="009E0D82"/>
    <w:rsid w:val="009E1154"/>
    <w:rsid w:val="009E14C5"/>
    <w:rsid w:val="009E1F97"/>
    <w:rsid w:val="009E31D4"/>
    <w:rsid w:val="009E3488"/>
    <w:rsid w:val="009E4058"/>
    <w:rsid w:val="009E4BCE"/>
    <w:rsid w:val="009E563F"/>
    <w:rsid w:val="009E5DAA"/>
    <w:rsid w:val="009E6563"/>
    <w:rsid w:val="009E711F"/>
    <w:rsid w:val="009E7185"/>
    <w:rsid w:val="009F114E"/>
    <w:rsid w:val="009F1BC6"/>
    <w:rsid w:val="009F223E"/>
    <w:rsid w:val="009F274B"/>
    <w:rsid w:val="009F3E37"/>
    <w:rsid w:val="009F68AA"/>
    <w:rsid w:val="009F7045"/>
    <w:rsid w:val="009F7077"/>
    <w:rsid w:val="009F7274"/>
    <w:rsid w:val="009F7753"/>
    <w:rsid w:val="009F7B3C"/>
    <w:rsid w:val="009F7F22"/>
    <w:rsid w:val="00A012F7"/>
    <w:rsid w:val="00A01B4A"/>
    <w:rsid w:val="00A021B7"/>
    <w:rsid w:val="00A02883"/>
    <w:rsid w:val="00A02A6F"/>
    <w:rsid w:val="00A031C8"/>
    <w:rsid w:val="00A03872"/>
    <w:rsid w:val="00A039C1"/>
    <w:rsid w:val="00A046F0"/>
    <w:rsid w:val="00A046FD"/>
    <w:rsid w:val="00A04891"/>
    <w:rsid w:val="00A0586F"/>
    <w:rsid w:val="00A05BCE"/>
    <w:rsid w:val="00A06732"/>
    <w:rsid w:val="00A07507"/>
    <w:rsid w:val="00A10AB7"/>
    <w:rsid w:val="00A10CA6"/>
    <w:rsid w:val="00A10CD2"/>
    <w:rsid w:val="00A113A6"/>
    <w:rsid w:val="00A119E9"/>
    <w:rsid w:val="00A11BAD"/>
    <w:rsid w:val="00A13916"/>
    <w:rsid w:val="00A13F0F"/>
    <w:rsid w:val="00A14012"/>
    <w:rsid w:val="00A14817"/>
    <w:rsid w:val="00A14C39"/>
    <w:rsid w:val="00A16402"/>
    <w:rsid w:val="00A20263"/>
    <w:rsid w:val="00A20E01"/>
    <w:rsid w:val="00A21128"/>
    <w:rsid w:val="00A21339"/>
    <w:rsid w:val="00A225C9"/>
    <w:rsid w:val="00A22821"/>
    <w:rsid w:val="00A22878"/>
    <w:rsid w:val="00A22D4A"/>
    <w:rsid w:val="00A2427D"/>
    <w:rsid w:val="00A24480"/>
    <w:rsid w:val="00A249A0"/>
    <w:rsid w:val="00A24BBB"/>
    <w:rsid w:val="00A25095"/>
    <w:rsid w:val="00A254E3"/>
    <w:rsid w:val="00A2569B"/>
    <w:rsid w:val="00A259FC"/>
    <w:rsid w:val="00A25F2B"/>
    <w:rsid w:val="00A26848"/>
    <w:rsid w:val="00A269D9"/>
    <w:rsid w:val="00A26D3E"/>
    <w:rsid w:val="00A2724E"/>
    <w:rsid w:val="00A278D1"/>
    <w:rsid w:val="00A27DE8"/>
    <w:rsid w:val="00A3010B"/>
    <w:rsid w:val="00A3013B"/>
    <w:rsid w:val="00A30F0F"/>
    <w:rsid w:val="00A314A2"/>
    <w:rsid w:val="00A31A27"/>
    <w:rsid w:val="00A31A91"/>
    <w:rsid w:val="00A31C24"/>
    <w:rsid w:val="00A32008"/>
    <w:rsid w:val="00A321C1"/>
    <w:rsid w:val="00A3401E"/>
    <w:rsid w:val="00A341BE"/>
    <w:rsid w:val="00A34250"/>
    <w:rsid w:val="00A34DF7"/>
    <w:rsid w:val="00A366F7"/>
    <w:rsid w:val="00A372F5"/>
    <w:rsid w:val="00A37595"/>
    <w:rsid w:val="00A40838"/>
    <w:rsid w:val="00A40C60"/>
    <w:rsid w:val="00A4173D"/>
    <w:rsid w:val="00A41C50"/>
    <w:rsid w:val="00A41D15"/>
    <w:rsid w:val="00A4293A"/>
    <w:rsid w:val="00A42C7F"/>
    <w:rsid w:val="00A439F9"/>
    <w:rsid w:val="00A441CE"/>
    <w:rsid w:val="00A44268"/>
    <w:rsid w:val="00A442F5"/>
    <w:rsid w:val="00A44D8D"/>
    <w:rsid w:val="00A44FC4"/>
    <w:rsid w:val="00A45CF1"/>
    <w:rsid w:val="00A46A0F"/>
    <w:rsid w:val="00A47AB6"/>
    <w:rsid w:val="00A5061B"/>
    <w:rsid w:val="00A5071D"/>
    <w:rsid w:val="00A51963"/>
    <w:rsid w:val="00A519A9"/>
    <w:rsid w:val="00A53401"/>
    <w:rsid w:val="00A53AFC"/>
    <w:rsid w:val="00A53C93"/>
    <w:rsid w:val="00A53E05"/>
    <w:rsid w:val="00A53FED"/>
    <w:rsid w:val="00A54C47"/>
    <w:rsid w:val="00A54E86"/>
    <w:rsid w:val="00A559BC"/>
    <w:rsid w:val="00A55A4F"/>
    <w:rsid w:val="00A5608F"/>
    <w:rsid w:val="00A561EF"/>
    <w:rsid w:val="00A5635C"/>
    <w:rsid w:val="00A56555"/>
    <w:rsid w:val="00A56CA2"/>
    <w:rsid w:val="00A57633"/>
    <w:rsid w:val="00A579EE"/>
    <w:rsid w:val="00A57B45"/>
    <w:rsid w:val="00A57DA5"/>
    <w:rsid w:val="00A609AD"/>
    <w:rsid w:val="00A60C8E"/>
    <w:rsid w:val="00A60CBE"/>
    <w:rsid w:val="00A61036"/>
    <w:rsid w:val="00A616FF"/>
    <w:rsid w:val="00A61BEC"/>
    <w:rsid w:val="00A625F1"/>
    <w:rsid w:val="00A63465"/>
    <w:rsid w:val="00A63939"/>
    <w:rsid w:val="00A6401F"/>
    <w:rsid w:val="00A6443E"/>
    <w:rsid w:val="00A648C1"/>
    <w:rsid w:val="00A64E82"/>
    <w:rsid w:val="00A65091"/>
    <w:rsid w:val="00A65DC3"/>
    <w:rsid w:val="00A6641A"/>
    <w:rsid w:val="00A66B22"/>
    <w:rsid w:val="00A66F27"/>
    <w:rsid w:val="00A67621"/>
    <w:rsid w:val="00A67B5D"/>
    <w:rsid w:val="00A7048C"/>
    <w:rsid w:val="00A70590"/>
    <w:rsid w:val="00A70DEB"/>
    <w:rsid w:val="00A717F0"/>
    <w:rsid w:val="00A72249"/>
    <w:rsid w:val="00A72336"/>
    <w:rsid w:val="00A72BA7"/>
    <w:rsid w:val="00A7373B"/>
    <w:rsid w:val="00A7376D"/>
    <w:rsid w:val="00A74437"/>
    <w:rsid w:val="00A74868"/>
    <w:rsid w:val="00A76034"/>
    <w:rsid w:val="00A76971"/>
    <w:rsid w:val="00A76ECC"/>
    <w:rsid w:val="00A773BA"/>
    <w:rsid w:val="00A81373"/>
    <w:rsid w:val="00A816D2"/>
    <w:rsid w:val="00A81D72"/>
    <w:rsid w:val="00A82BE9"/>
    <w:rsid w:val="00A83A26"/>
    <w:rsid w:val="00A844D6"/>
    <w:rsid w:val="00A8531C"/>
    <w:rsid w:val="00A85A30"/>
    <w:rsid w:val="00A8678E"/>
    <w:rsid w:val="00A86B22"/>
    <w:rsid w:val="00A86C99"/>
    <w:rsid w:val="00A87D87"/>
    <w:rsid w:val="00A90577"/>
    <w:rsid w:val="00A9073F"/>
    <w:rsid w:val="00A90765"/>
    <w:rsid w:val="00A90D1C"/>
    <w:rsid w:val="00A91649"/>
    <w:rsid w:val="00A91677"/>
    <w:rsid w:val="00A91D8D"/>
    <w:rsid w:val="00A92DC3"/>
    <w:rsid w:val="00A933B5"/>
    <w:rsid w:val="00A95E0D"/>
    <w:rsid w:val="00A9665F"/>
    <w:rsid w:val="00A97471"/>
    <w:rsid w:val="00A976FA"/>
    <w:rsid w:val="00AA01C2"/>
    <w:rsid w:val="00AA1100"/>
    <w:rsid w:val="00AA1A70"/>
    <w:rsid w:val="00AA1A8C"/>
    <w:rsid w:val="00AA21DC"/>
    <w:rsid w:val="00AA2C35"/>
    <w:rsid w:val="00AA2D0C"/>
    <w:rsid w:val="00AA32E5"/>
    <w:rsid w:val="00AA3862"/>
    <w:rsid w:val="00AA41FF"/>
    <w:rsid w:val="00AA48E3"/>
    <w:rsid w:val="00AA49C1"/>
    <w:rsid w:val="00AA55A5"/>
    <w:rsid w:val="00AA56DE"/>
    <w:rsid w:val="00AA5884"/>
    <w:rsid w:val="00AA6557"/>
    <w:rsid w:val="00AA6B0F"/>
    <w:rsid w:val="00AA71CB"/>
    <w:rsid w:val="00AA747A"/>
    <w:rsid w:val="00AB0EE6"/>
    <w:rsid w:val="00AB13B8"/>
    <w:rsid w:val="00AB1C77"/>
    <w:rsid w:val="00AB2612"/>
    <w:rsid w:val="00AB2A24"/>
    <w:rsid w:val="00AB30D2"/>
    <w:rsid w:val="00AB327A"/>
    <w:rsid w:val="00AB3365"/>
    <w:rsid w:val="00AB34B8"/>
    <w:rsid w:val="00AB350F"/>
    <w:rsid w:val="00AB3F0B"/>
    <w:rsid w:val="00AB4018"/>
    <w:rsid w:val="00AB4372"/>
    <w:rsid w:val="00AB4473"/>
    <w:rsid w:val="00AB641E"/>
    <w:rsid w:val="00AB64C9"/>
    <w:rsid w:val="00AB7765"/>
    <w:rsid w:val="00AC04EE"/>
    <w:rsid w:val="00AC2081"/>
    <w:rsid w:val="00AC280B"/>
    <w:rsid w:val="00AC2D58"/>
    <w:rsid w:val="00AC3CCF"/>
    <w:rsid w:val="00AC4CC2"/>
    <w:rsid w:val="00AC4E42"/>
    <w:rsid w:val="00AC5783"/>
    <w:rsid w:val="00AC5D79"/>
    <w:rsid w:val="00AC5D82"/>
    <w:rsid w:val="00AC610A"/>
    <w:rsid w:val="00AC616F"/>
    <w:rsid w:val="00AC7750"/>
    <w:rsid w:val="00AD0136"/>
    <w:rsid w:val="00AD23E9"/>
    <w:rsid w:val="00AD28D1"/>
    <w:rsid w:val="00AD388C"/>
    <w:rsid w:val="00AD51C8"/>
    <w:rsid w:val="00AD682C"/>
    <w:rsid w:val="00AD6929"/>
    <w:rsid w:val="00AD6BDB"/>
    <w:rsid w:val="00AD6D94"/>
    <w:rsid w:val="00AE000A"/>
    <w:rsid w:val="00AE060C"/>
    <w:rsid w:val="00AE1A49"/>
    <w:rsid w:val="00AE1A67"/>
    <w:rsid w:val="00AE1B05"/>
    <w:rsid w:val="00AE21E4"/>
    <w:rsid w:val="00AE27D7"/>
    <w:rsid w:val="00AE287C"/>
    <w:rsid w:val="00AE29C8"/>
    <w:rsid w:val="00AE639A"/>
    <w:rsid w:val="00AE6555"/>
    <w:rsid w:val="00AE6689"/>
    <w:rsid w:val="00AE68CC"/>
    <w:rsid w:val="00AE6E78"/>
    <w:rsid w:val="00AE7382"/>
    <w:rsid w:val="00AE7D4E"/>
    <w:rsid w:val="00AF0168"/>
    <w:rsid w:val="00AF037F"/>
    <w:rsid w:val="00AF0582"/>
    <w:rsid w:val="00AF0FFC"/>
    <w:rsid w:val="00AF10B9"/>
    <w:rsid w:val="00AF1209"/>
    <w:rsid w:val="00AF17E2"/>
    <w:rsid w:val="00AF1A65"/>
    <w:rsid w:val="00AF1F3B"/>
    <w:rsid w:val="00AF2042"/>
    <w:rsid w:val="00AF2450"/>
    <w:rsid w:val="00AF2B8D"/>
    <w:rsid w:val="00AF2E14"/>
    <w:rsid w:val="00AF2ED0"/>
    <w:rsid w:val="00AF3125"/>
    <w:rsid w:val="00AF31FE"/>
    <w:rsid w:val="00AF348C"/>
    <w:rsid w:val="00AF47AD"/>
    <w:rsid w:val="00AF4B5A"/>
    <w:rsid w:val="00AF528A"/>
    <w:rsid w:val="00AF547D"/>
    <w:rsid w:val="00AF5587"/>
    <w:rsid w:val="00AF5F89"/>
    <w:rsid w:val="00AF6D50"/>
    <w:rsid w:val="00AF7307"/>
    <w:rsid w:val="00B000F2"/>
    <w:rsid w:val="00B0092A"/>
    <w:rsid w:val="00B00997"/>
    <w:rsid w:val="00B010F9"/>
    <w:rsid w:val="00B01642"/>
    <w:rsid w:val="00B01838"/>
    <w:rsid w:val="00B022EF"/>
    <w:rsid w:val="00B030A2"/>
    <w:rsid w:val="00B03198"/>
    <w:rsid w:val="00B03EF7"/>
    <w:rsid w:val="00B0473C"/>
    <w:rsid w:val="00B052F0"/>
    <w:rsid w:val="00B05F6B"/>
    <w:rsid w:val="00B06095"/>
    <w:rsid w:val="00B06264"/>
    <w:rsid w:val="00B062B5"/>
    <w:rsid w:val="00B063C6"/>
    <w:rsid w:val="00B0780E"/>
    <w:rsid w:val="00B07D26"/>
    <w:rsid w:val="00B10074"/>
    <w:rsid w:val="00B1033E"/>
    <w:rsid w:val="00B10998"/>
    <w:rsid w:val="00B11795"/>
    <w:rsid w:val="00B123C5"/>
    <w:rsid w:val="00B14373"/>
    <w:rsid w:val="00B1583F"/>
    <w:rsid w:val="00B165D9"/>
    <w:rsid w:val="00B16B49"/>
    <w:rsid w:val="00B17574"/>
    <w:rsid w:val="00B17B9F"/>
    <w:rsid w:val="00B17F95"/>
    <w:rsid w:val="00B200FE"/>
    <w:rsid w:val="00B202E5"/>
    <w:rsid w:val="00B2181C"/>
    <w:rsid w:val="00B21860"/>
    <w:rsid w:val="00B21BC6"/>
    <w:rsid w:val="00B21E9F"/>
    <w:rsid w:val="00B21F08"/>
    <w:rsid w:val="00B220A1"/>
    <w:rsid w:val="00B22254"/>
    <w:rsid w:val="00B2244F"/>
    <w:rsid w:val="00B22932"/>
    <w:rsid w:val="00B22C15"/>
    <w:rsid w:val="00B23608"/>
    <w:rsid w:val="00B23D0D"/>
    <w:rsid w:val="00B23F8F"/>
    <w:rsid w:val="00B241FA"/>
    <w:rsid w:val="00B243FA"/>
    <w:rsid w:val="00B24A3C"/>
    <w:rsid w:val="00B25337"/>
    <w:rsid w:val="00B25F6F"/>
    <w:rsid w:val="00B2662A"/>
    <w:rsid w:val="00B2684F"/>
    <w:rsid w:val="00B271DB"/>
    <w:rsid w:val="00B27228"/>
    <w:rsid w:val="00B2769C"/>
    <w:rsid w:val="00B27E5A"/>
    <w:rsid w:val="00B311B5"/>
    <w:rsid w:val="00B32997"/>
    <w:rsid w:val="00B32DA2"/>
    <w:rsid w:val="00B33D55"/>
    <w:rsid w:val="00B34289"/>
    <w:rsid w:val="00B34E32"/>
    <w:rsid w:val="00B35001"/>
    <w:rsid w:val="00B357E9"/>
    <w:rsid w:val="00B36748"/>
    <w:rsid w:val="00B3717C"/>
    <w:rsid w:val="00B37873"/>
    <w:rsid w:val="00B37874"/>
    <w:rsid w:val="00B37B90"/>
    <w:rsid w:val="00B400B7"/>
    <w:rsid w:val="00B40E2E"/>
    <w:rsid w:val="00B416FD"/>
    <w:rsid w:val="00B41BD4"/>
    <w:rsid w:val="00B430CB"/>
    <w:rsid w:val="00B43309"/>
    <w:rsid w:val="00B44040"/>
    <w:rsid w:val="00B44A25"/>
    <w:rsid w:val="00B450D9"/>
    <w:rsid w:val="00B45B58"/>
    <w:rsid w:val="00B4631D"/>
    <w:rsid w:val="00B46A05"/>
    <w:rsid w:val="00B47D3F"/>
    <w:rsid w:val="00B519BA"/>
    <w:rsid w:val="00B52986"/>
    <w:rsid w:val="00B53338"/>
    <w:rsid w:val="00B53C44"/>
    <w:rsid w:val="00B53D61"/>
    <w:rsid w:val="00B53E63"/>
    <w:rsid w:val="00B54741"/>
    <w:rsid w:val="00B55026"/>
    <w:rsid w:val="00B560CC"/>
    <w:rsid w:val="00B56403"/>
    <w:rsid w:val="00B56816"/>
    <w:rsid w:val="00B56982"/>
    <w:rsid w:val="00B56E10"/>
    <w:rsid w:val="00B57A69"/>
    <w:rsid w:val="00B601A7"/>
    <w:rsid w:val="00B614EA"/>
    <w:rsid w:val="00B616B5"/>
    <w:rsid w:val="00B616D9"/>
    <w:rsid w:val="00B61B41"/>
    <w:rsid w:val="00B61CF7"/>
    <w:rsid w:val="00B626DB"/>
    <w:rsid w:val="00B629D4"/>
    <w:rsid w:val="00B62D3C"/>
    <w:rsid w:val="00B62DB1"/>
    <w:rsid w:val="00B63018"/>
    <w:rsid w:val="00B63751"/>
    <w:rsid w:val="00B647D7"/>
    <w:rsid w:val="00B64B77"/>
    <w:rsid w:val="00B651AB"/>
    <w:rsid w:val="00B65399"/>
    <w:rsid w:val="00B65B64"/>
    <w:rsid w:val="00B6635C"/>
    <w:rsid w:val="00B66470"/>
    <w:rsid w:val="00B6649B"/>
    <w:rsid w:val="00B66598"/>
    <w:rsid w:val="00B66740"/>
    <w:rsid w:val="00B66BB8"/>
    <w:rsid w:val="00B66D08"/>
    <w:rsid w:val="00B70266"/>
    <w:rsid w:val="00B7044C"/>
    <w:rsid w:val="00B70D00"/>
    <w:rsid w:val="00B7129B"/>
    <w:rsid w:val="00B723C0"/>
    <w:rsid w:val="00B727F2"/>
    <w:rsid w:val="00B72A82"/>
    <w:rsid w:val="00B7333A"/>
    <w:rsid w:val="00B73C0E"/>
    <w:rsid w:val="00B74134"/>
    <w:rsid w:val="00B755D9"/>
    <w:rsid w:val="00B761A2"/>
    <w:rsid w:val="00B76245"/>
    <w:rsid w:val="00B76432"/>
    <w:rsid w:val="00B7682F"/>
    <w:rsid w:val="00B76F26"/>
    <w:rsid w:val="00B770E1"/>
    <w:rsid w:val="00B7774B"/>
    <w:rsid w:val="00B77F6A"/>
    <w:rsid w:val="00B800FE"/>
    <w:rsid w:val="00B80CF5"/>
    <w:rsid w:val="00B8162D"/>
    <w:rsid w:val="00B81ABC"/>
    <w:rsid w:val="00B81BCC"/>
    <w:rsid w:val="00B81E9D"/>
    <w:rsid w:val="00B81FFB"/>
    <w:rsid w:val="00B826EF"/>
    <w:rsid w:val="00B82E62"/>
    <w:rsid w:val="00B83168"/>
    <w:rsid w:val="00B83450"/>
    <w:rsid w:val="00B842AD"/>
    <w:rsid w:val="00B84BB9"/>
    <w:rsid w:val="00B858B5"/>
    <w:rsid w:val="00B864B9"/>
    <w:rsid w:val="00B868EE"/>
    <w:rsid w:val="00B86F34"/>
    <w:rsid w:val="00B87D20"/>
    <w:rsid w:val="00B90196"/>
    <w:rsid w:val="00B92A49"/>
    <w:rsid w:val="00B9357D"/>
    <w:rsid w:val="00B93F2B"/>
    <w:rsid w:val="00B96624"/>
    <w:rsid w:val="00B96D40"/>
    <w:rsid w:val="00B97C0D"/>
    <w:rsid w:val="00BA01E7"/>
    <w:rsid w:val="00BA034F"/>
    <w:rsid w:val="00BA1249"/>
    <w:rsid w:val="00BA13BA"/>
    <w:rsid w:val="00BA1F72"/>
    <w:rsid w:val="00BA2183"/>
    <w:rsid w:val="00BA2933"/>
    <w:rsid w:val="00BA29EE"/>
    <w:rsid w:val="00BA380B"/>
    <w:rsid w:val="00BA3F06"/>
    <w:rsid w:val="00BA4996"/>
    <w:rsid w:val="00BA4AD1"/>
    <w:rsid w:val="00BA577F"/>
    <w:rsid w:val="00BA673C"/>
    <w:rsid w:val="00BA6783"/>
    <w:rsid w:val="00BA7F3E"/>
    <w:rsid w:val="00BB020D"/>
    <w:rsid w:val="00BB057C"/>
    <w:rsid w:val="00BB0BDC"/>
    <w:rsid w:val="00BB16DB"/>
    <w:rsid w:val="00BB176E"/>
    <w:rsid w:val="00BB1A72"/>
    <w:rsid w:val="00BB1DE5"/>
    <w:rsid w:val="00BB33BB"/>
    <w:rsid w:val="00BB47FA"/>
    <w:rsid w:val="00BB5455"/>
    <w:rsid w:val="00BB5F73"/>
    <w:rsid w:val="00BB6C63"/>
    <w:rsid w:val="00BB794C"/>
    <w:rsid w:val="00BB7997"/>
    <w:rsid w:val="00BB799A"/>
    <w:rsid w:val="00BB7E56"/>
    <w:rsid w:val="00BC2270"/>
    <w:rsid w:val="00BC24A2"/>
    <w:rsid w:val="00BC26CA"/>
    <w:rsid w:val="00BC314B"/>
    <w:rsid w:val="00BC408D"/>
    <w:rsid w:val="00BC43C6"/>
    <w:rsid w:val="00BC45D8"/>
    <w:rsid w:val="00BC5383"/>
    <w:rsid w:val="00BC546B"/>
    <w:rsid w:val="00BC5B33"/>
    <w:rsid w:val="00BC5E1B"/>
    <w:rsid w:val="00BC6691"/>
    <w:rsid w:val="00BC7176"/>
    <w:rsid w:val="00BC7A90"/>
    <w:rsid w:val="00BD1DA1"/>
    <w:rsid w:val="00BD1EE6"/>
    <w:rsid w:val="00BD2194"/>
    <w:rsid w:val="00BD2823"/>
    <w:rsid w:val="00BD2DCB"/>
    <w:rsid w:val="00BD31A2"/>
    <w:rsid w:val="00BD3C47"/>
    <w:rsid w:val="00BD3F4F"/>
    <w:rsid w:val="00BD42A3"/>
    <w:rsid w:val="00BD5140"/>
    <w:rsid w:val="00BD5EC7"/>
    <w:rsid w:val="00BD60AB"/>
    <w:rsid w:val="00BD6E92"/>
    <w:rsid w:val="00BD781D"/>
    <w:rsid w:val="00BD7A07"/>
    <w:rsid w:val="00BD7A99"/>
    <w:rsid w:val="00BE0E6E"/>
    <w:rsid w:val="00BE1473"/>
    <w:rsid w:val="00BE2EA1"/>
    <w:rsid w:val="00BE3CCE"/>
    <w:rsid w:val="00BE43E9"/>
    <w:rsid w:val="00BE471A"/>
    <w:rsid w:val="00BE4962"/>
    <w:rsid w:val="00BE6657"/>
    <w:rsid w:val="00BE7385"/>
    <w:rsid w:val="00BF0537"/>
    <w:rsid w:val="00BF12E7"/>
    <w:rsid w:val="00BF3212"/>
    <w:rsid w:val="00BF35F8"/>
    <w:rsid w:val="00BF43A3"/>
    <w:rsid w:val="00BF521C"/>
    <w:rsid w:val="00BF57C2"/>
    <w:rsid w:val="00BF69F5"/>
    <w:rsid w:val="00C003F1"/>
    <w:rsid w:val="00C00AE2"/>
    <w:rsid w:val="00C00BF5"/>
    <w:rsid w:val="00C020CA"/>
    <w:rsid w:val="00C04D2F"/>
    <w:rsid w:val="00C05A98"/>
    <w:rsid w:val="00C05B4D"/>
    <w:rsid w:val="00C06C3E"/>
    <w:rsid w:val="00C070A3"/>
    <w:rsid w:val="00C0733C"/>
    <w:rsid w:val="00C07978"/>
    <w:rsid w:val="00C07A30"/>
    <w:rsid w:val="00C10722"/>
    <w:rsid w:val="00C12780"/>
    <w:rsid w:val="00C129EE"/>
    <w:rsid w:val="00C131B3"/>
    <w:rsid w:val="00C13774"/>
    <w:rsid w:val="00C13DF8"/>
    <w:rsid w:val="00C149A6"/>
    <w:rsid w:val="00C15F4E"/>
    <w:rsid w:val="00C16195"/>
    <w:rsid w:val="00C1663C"/>
    <w:rsid w:val="00C16EC3"/>
    <w:rsid w:val="00C171D8"/>
    <w:rsid w:val="00C1762F"/>
    <w:rsid w:val="00C2053E"/>
    <w:rsid w:val="00C20596"/>
    <w:rsid w:val="00C206ED"/>
    <w:rsid w:val="00C20B4E"/>
    <w:rsid w:val="00C20B8F"/>
    <w:rsid w:val="00C20C20"/>
    <w:rsid w:val="00C21D46"/>
    <w:rsid w:val="00C229CA"/>
    <w:rsid w:val="00C22FA7"/>
    <w:rsid w:val="00C23773"/>
    <w:rsid w:val="00C243DE"/>
    <w:rsid w:val="00C250D5"/>
    <w:rsid w:val="00C256FD"/>
    <w:rsid w:val="00C25B97"/>
    <w:rsid w:val="00C260DD"/>
    <w:rsid w:val="00C279BC"/>
    <w:rsid w:val="00C30DF6"/>
    <w:rsid w:val="00C31826"/>
    <w:rsid w:val="00C3334C"/>
    <w:rsid w:val="00C34E43"/>
    <w:rsid w:val="00C35F44"/>
    <w:rsid w:val="00C36341"/>
    <w:rsid w:val="00C3645E"/>
    <w:rsid w:val="00C369EA"/>
    <w:rsid w:val="00C37892"/>
    <w:rsid w:val="00C40213"/>
    <w:rsid w:val="00C40503"/>
    <w:rsid w:val="00C4088C"/>
    <w:rsid w:val="00C40958"/>
    <w:rsid w:val="00C40C7C"/>
    <w:rsid w:val="00C426A1"/>
    <w:rsid w:val="00C42A3F"/>
    <w:rsid w:val="00C4412D"/>
    <w:rsid w:val="00C44BD5"/>
    <w:rsid w:val="00C47039"/>
    <w:rsid w:val="00C4744D"/>
    <w:rsid w:val="00C4769B"/>
    <w:rsid w:val="00C479B8"/>
    <w:rsid w:val="00C47C00"/>
    <w:rsid w:val="00C5004D"/>
    <w:rsid w:val="00C500E9"/>
    <w:rsid w:val="00C520C6"/>
    <w:rsid w:val="00C52B1A"/>
    <w:rsid w:val="00C5329C"/>
    <w:rsid w:val="00C53721"/>
    <w:rsid w:val="00C541F8"/>
    <w:rsid w:val="00C54796"/>
    <w:rsid w:val="00C54E12"/>
    <w:rsid w:val="00C558B4"/>
    <w:rsid w:val="00C55BDA"/>
    <w:rsid w:val="00C55E87"/>
    <w:rsid w:val="00C5729F"/>
    <w:rsid w:val="00C60B47"/>
    <w:rsid w:val="00C60BFB"/>
    <w:rsid w:val="00C60C3E"/>
    <w:rsid w:val="00C60FBE"/>
    <w:rsid w:val="00C613B9"/>
    <w:rsid w:val="00C62166"/>
    <w:rsid w:val="00C6283E"/>
    <w:rsid w:val="00C62EA8"/>
    <w:rsid w:val="00C637E6"/>
    <w:rsid w:val="00C63FB4"/>
    <w:rsid w:val="00C64063"/>
    <w:rsid w:val="00C65EE5"/>
    <w:rsid w:val="00C662AE"/>
    <w:rsid w:val="00C6650E"/>
    <w:rsid w:val="00C66642"/>
    <w:rsid w:val="00C6679E"/>
    <w:rsid w:val="00C667E2"/>
    <w:rsid w:val="00C6686F"/>
    <w:rsid w:val="00C67269"/>
    <w:rsid w:val="00C67E00"/>
    <w:rsid w:val="00C70A36"/>
    <w:rsid w:val="00C70D8E"/>
    <w:rsid w:val="00C70ED6"/>
    <w:rsid w:val="00C710EB"/>
    <w:rsid w:val="00C71916"/>
    <w:rsid w:val="00C720AA"/>
    <w:rsid w:val="00C720FF"/>
    <w:rsid w:val="00C728D8"/>
    <w:rsid w:val="00C72B05"/>
    <w:rsid w:val="00C73BB8"/>
    <w:rsid w:val="00C73CE3"/>
    <w:rsid w:val="00C745FF"/>
    <w:rsid w:val="00C74610"/>
    <w:rsid w:val="00C74810"/>
    <w:rsid w:val="00C74A5D"/>
    <w:rsid w:val="00C74B7A"/>
    <w:rsid w:val="00C74C5D"/>
    <w:rsid w:val="00C75864"/>
    <w:rsid w:val="00C75DFF"/>
    <w:rsid w:val="00C75FDE"/>
    <w:rsid w:val="00C76416"/>
    <w:rsid w:val="00C7681C"/>
    <w:rsid w:val="00C7689A"/>
    <w:rsid w:val="00C7724C"/>
    <w:rsid w:val="00C81753"/>
    <w:rsid w:val="00C817B8"/>
    <w:rsid w:val="00C82FC4"/>
    <w:rsid w:val="00C8376E"/>
    <w:rsid w:val="00C84636"/>
    <w:rsid w:val="00C84A9F"/>
    <w:rsid w:val="00C84EC0"/>
    <w:rsid w:val="00C85ECD"/>
    <w:rsid w:val="00C871D0"/>
    <w:rsid w:val="00C8759A"/>
    <w:rsid w:val="00C87DC9"/>
    <w:rsid w:val="00C90844"/>
    <w:rsid w:val="00C90E1E"/>
    <w:rsid w:val="00C912CC"/>
    <w:rsid w:val="00C91B2F"/>
    <w:rsid w:val="00C92AD2"/>
    <w:rsid w:val="00C92D7C"/>
    <w:rsid w:val="00C92D82"/>
    <w:rsid w:val="00C93C75"/>
    <w:rsid w:val="00C96140"/>
    <w:rsid w:val="00C96A5D"/>
    <w:rsid w:val="00C975CA"/>
    <w:rsid w:val="00C97717"/>
    <w:rsid w:val="00C97FAE"/>
    <w:rsid w:val="00CA066A"/>
    <w:rsid w:val="00CA17DF"/>
    <w:rsid w:val="00CA2087"/>
    <w:rsid w:val="00CA2D88"/>
    <w:rsid w:val="00CA2DA8"/>
    <w:rsid w:val="00CA3A7C"/>
    <w:rsid w:val="00CA3FD7"/>
    <w:rsid w:val="00CA456A"/>
    <w:rsid w:val="00CA4931"/>
    <w:rsid w:val="00CA5532"/>
    <w:rsid w:val="00CA62A9"/>
    <w:rsid w:val="00CA63F4"/>
    <w:rsid w:val="00CA6928"/>
    <w:rsid w:val="00CA6A11"/>
    <w:rsid w:val="00CA76E0"/>
    <w:rsid w:val="00CA7846"/>
    <w:rsid w:val="00CA7959"/>
    <w:rsid w:val="00CB1725"/>
    <w:rsid w:val="00CB1945"/>
    <w:rsid w:val="00CB2374"/>
    <w:rsid w:val="00CB2C95"/>
    <w:rsid w:val="00CB398F"/>
    <w:rsid w:val="00CB3AA9"/>
    <w:rsid w:val="00CB411E"/>
    <w:rsid w:val="00CB47C9"/>
    <w:rsid w:val="00CB57F1"/>
    <w:rsid w:val="00CB692F"/>
    <w:rsid w:val="00CB7840"/>
    <w:rsid w:val="00CB7A13"/>
    <w:rsid w:val="00CC0517"/>
    <w:rsid w:val="00CC352D"/>
    <w:rsid w:val="00CC3790"/>
    <w:rsid w:val="00CC3C25"/>
    <w:rsid w:val="00CC4126"/>
    <w:rsid w:val="00CC5156"/>
    <w:rsid w:val="00CC644B"/>
    <w:rsid w:val="00CC6FC6"/>
    <w:rsid w:val="00CC7194"/>
    <w:rsid w:val="00CC7939"/>
    <w:rsid w:val="00CC7CB6"/>
    <w:rsid w:val="00CD050B"/>
    <w:rsid w:val="00CD0827"/>
    <w:rsid w:val="00CD100F"/>
    <w:rsid w:val="00CD1F0F"/>
    <w:rsid w:val="00CD2445"/>
    <w:rsid w:val="00CD378E"/>
    <w:rsid w:val="00CD38E7"/>
    <w:rsid w:val="00CD3D42"/>
    <w:rsid w:val="00CD3ED3"/>
    <w:rsid w:val="00CD3EEC"/>
    <w:rsid w:val="00CD42B7"/>
    <w:rsid w:val="00CD536E"/>
    <w:rsid w:val="00CD5656"/>
    <w:rsid w:val="00CD6548"/>
    <w:rsid w:val="00CD7389"/>
    <w:rsid w:val="00CD7581"/>
    <w:rsid w:val="00CE0234"/>
    <w:rsid w:val="00CE1093"/>
    <w:rsid w:val="00CE1AED"/>
    <w:rsid w:val="00CE26B2"/>
    <w:rsid w:val="00CE288C"/>
    <w:rsid w:val="00CE3905"/>
    <w:rsid w:val="00CE3B06"/>
    <w:rsid w:val="00CE44EF"/>
    <w:rsid w:val="00CE4914"/>
    <w:rsid w:val="00CE52F8"/>
    <w:rsid w:val="00CE579D"/>
    <w:rsid w:val="00CE6076"/>
    <w:rsid w:val="00CE63FA"/>
    <w:rsid w:val="00CE6E5B"/>
    <w:rsid w:val="00CE77D8"/>
    <w:rsid w:val="00CE77DF"/>
    <w:rsid w:val="00CE79E5"/>
    <w:rsid w:val="00CF2651"/>
    <w:rsid w:val="00CF2682"/>
    <w:rsid w:val="00CF3272"/>
    <w:rsid w:val="00CF3B86"/>
    <w:rsid w:val="00CF466A"/>
    <w:rsid w:val="00CF4D6A"/>
    <w:rsid w:val="00CF6555"/>
    <w:rsid w:val="00CF723F"/>
    <w:rsid w:val="00CF79AB"/>
    <w:rsid w:val="00CF7AA8"/>
    <w:rsid w:val="00D00125"/>
    <w:rsid w:val="00D00921"/>
    <w:rsid w:val="00D00C85"/>
    <w:rsid w:val="00D01244"/>
    <w:rsid w:val="00D01642"/>
    <w:rsid w:val="00D017FB"/>
    <w:rsid w:val="00D01841"/>
    <w:rsid w:val="00D01B7D"/>
    <w:rsid w:val="00D02659"/>
    <w:rsid w:val="00D03116"/>
    <w:rsid w:val="00D032BF"/>
    <w:rsid w:val="00D03D86"/>
    <w:rsid w:val="00D03DD3"/>
    <w:rsid w:val="00D03E7B"/>
    <w:rsid w:val="00D0404B"/>
    <w:rsid w:val="00D041D0"/>
    <w:rsid w:val="00D044D0"/>
    <w:rsid w:val="00D04DAE"/>
    <w:rsid w:val="00D04DBC"/>
    <w:rsid w:val="00D06025"/>
    <w:rsid w:val="00D06813"/>
    <w:rsid w:val="00D07543"/>
    <w:rsid w:val="00D07A04"/>
    <w:rsid w:val="00D07EED"/>
    <w:rsid w:val="00D100EE"/>
    <w:rsid w:val="00D10119"/>
    <w:rsid w:val="00D1067D"/>
    <w:rsid w:val="00D10E18"/>
    <w:rsid w:val="00D10EFB"/>
    <w:rsid w:val="00D11897"/>
    <w:rsid w:val="00D124B4"/>
    <w:rsid w:val="00D13001"/>
    <w:rsid w:val="00D13127"/>
    <w:rsid w:val="00D134B4"/>
    <w:rsid w:val="00D138C7"/>
    <w:rsid w:val="00D13B49"/>
    <w:rsid w:val="00D13D81"/>
    <w:rsid w:val="00D15C45"/>
    <w:rsid w:val="00D16403"/>
    <w:rsid w:val="00D16628"/>
    <w:rsid w:val="00D16B81"/>
    <w:rsid w:val="00D17502"/>
    <w:rsid w:val="00D17A28"/>
    <w:rsid w:val="00D20F5B"/>
    <w:rsid w:val="00D224D2"/>
    <w:rsid w:val="00D239CA"/>
    <w:rsid w:val="00D245AE"/>
    <w:rsid w:val="00D24F44"/>
    <w:rsid w:val="00D26225"/>
    <w:rsid w:val="00D26A53"/>
    <w:rsid w:val="00D27332"/>
    <w:rsid w:val="00D27659"/>
    <w:rsid w:val="00D27714"/>
    <w:rsid w:val="00D27945"/>
    <w:rsid w:val="00D310B4"/>
    <w:rsid w:val="00D31214"/>
    <w:rsid w:val="00D31385"/>
    <w:rsid w:val="00D323E3"/>
    <w:rsid w:val="00D325FE"/>
    <w:rsid w:val="00D327EB"/>
    <w:rsid w:val="00D328C8"/>
    <w:rsid w:val="00D328F3"/>
    <w:rsid w:val="00D34C7B"/>
    <w:rsid w:val="00D355DC"/>
    <w:rsid w:val="00D355FC"/>
    <w:rsid w:val="00D363D0"/>
    <w:rsid w:val="00D36E85"/>
    <w:rsid w:val="00D373CC"/>
    <w:rsid w:val="00D40529"/>
    <w:rsid w:val="00D40749"/>
    <w:rsid w:val="00D40930"/>
    <w:rsid w:val="00D40972"/>
    <w:rsid w:val="00D40F93"/>
    <w:rsid w:val="00D427B6"/>
    <w:rsid w:val="00D42952"/>
    <w:rsid w:val="00D42C03"/>
    <w:rsid w:val="00D42CA0"/>
    <w:rsid w:val="00D42DCF"/>
    <w:rsid w:val="00D4602A"/>
    <w:rsid w:val="00D4631D"/>
    <w:rsid w:val="00D4708D"/>
    <w:rsid w:val="00D4713E"/>
    <w:rsid w:val="00D4726D"/>
    <w:rsid w:val="00D475CF"/>
    <w:rsid w:val="00D4761B"/>
    <w:rsid w:val="00D477D6"/>
    <w:rsid w:val="00D47DAA"/>
    <w:rsid w:val="00D47DD8"/>
    <w:rsid w:val="00D501F7"/>
    <w:rsid w:val="00D50315"/>
    <w:rsid w:val="00D50AA4"/>
    <w:rsid w:val="00D516E6"/>
    <w:rsid w:val="00D5193B"/>
    <w:rsid w:val="00D51CC9"/>
    <w:rsid w:val="00D526D5"/>
    <w:rsid w:val="00D531AA"/>
    <w:rsid w:val="00D53244"/>
    <w:rsid w:val="00D556F2"/>
    <w:rsid w:val="00D55A3B"/>
    <w:rsid w:val="00D562AE"/>
    <w:rsid w:val="00D573C8"/>
    <w:rsid w:val="00D57B30"/>
    <w:rsid w:val="00D57E7F"/>
    <w:rsid w:val="00D60498"/>
    <w:rsid w:val="00D618E5"/>
    <w:rsid w:val="00D619CA"/>
    <w:rsid w:val="00D61CE2"/>
    <w:rsid w:val="00D6216A"/>
    <w:rsid w:val="00D634FE"/>
    <w:rsid w:val="00D638F0"/>
    <w:rsid w:val="00D639CC"/>
    <w:rsid w:val="00D641D1"/>
    <w:rsid w:val="00D643DB"/>
    <w:rsid w:val="00D65112"/>
    <w:rsid w:val="00D6524C"/>
    <w:rsid w:val="00D6605B"/>
    <w:rsid w:val="00D661BB"/>
    <w:rsid w:val="00D6691D"/>
    <w:rsid w:val="00D66948"/>
    <w:rsid w:val="00D669A1"/>
    <w:rsid w:val="00D66D78"/>
    <w:rsid w:val="00D6759C"/>
    <w:rsid w:val="00D67DD3"/>
    <w:rsid w:val="00D7064A"/>
    <w:rsid w:val="00D7222F"/>
    <w:rsid w:val="00D72392"/>
    <w:rsid w:val="00D73191"/>
    <w:rsid w:val="00D739F4"/>
    <w:rsid w:val="00D73C9D"/>
    <w:rsid w:val="00D73E79"/>
    <w:rsid w:val="00D74C7B"/>
    <w:rsid w:val="00D75694"/>
    <w:rsid w:val="00D7603C"/>
    <w:rsid w:val="00D76C53"/>
    <w:rsid w:val="00D7700B"/>
    <w:rsid w:val="00D77C91"/>
    <w:rsid w:val="00D77E2F"/>
    <w:rsid w:val="00D813D5"/>
    <w:rsid w:val="00D81B37"/>
    <w:rsid w:val="00D81FAC"/>
    <w:rsid w:val="00D844FE"/>
    <w:rsid w:val="00D853D8"/>
    <w:rsid w:val="00D85BCD"/>
    <w:rsid w:val="00D86E09"/>
    <w:rsid w:val="00D87FD3"/>
    <w:rsid w:val="00D91294"/>
    <w:rsid w:val="00D92A17"/>
    <w:rsid w:val="00D92C0D"/>
    <w:rsid w:val="00D9301F"/>
    <w:rsid w:val="00D94845"/>
    <w:rsid w:val="00D95707"/>
    <w:rsid w:val="00D95BAE"/>
    <w:rsid w:val="00D961BE"/>
    <w:rsid w:val="00D9644B"/>
    <w:rsid w:val="00D9649D"/>
    <w:rsid w:val="00D96AAA"/>
    <w:rsid w:val="00D97E90"/>
    <w:rsid w:val="00DA1C1A"/>
    <w:rsid w:val="00DA1F9F"/>
    <w:rsid w:val="00DA270F"/>
    <w:rsid w:val="00DA285B"/>
    <w:rsid w:val="00DA31F6"/>
    <w:rsid w:val="00DA33DB"/>
    <w:rsid w:val="00DA3663"/>
    <w:rsid w:val="00DA46A2"/>
    <w:rsid w:val="00DA5150"/>
    <w:rsid w:val="00DA5463"/>
    <w:rsid w:val="00DA5B7F"/>
    <w:rsid w:val="00DA660C"/>
    <w:rsid w:val="00DA673D"/>
    <w:rsid w:val="00DB09B5"/>
    <w:rsid w:val="00DB18A3"/>
    <w:rsid w:val="00DB1FC5"/>
    <w:rsid w:val="00DB2B45"/>
    <w:rsid w:val="00DB3E9D"/>
    <w:rsid w:val="00DB41C8"/>
    <w:rsid w:val="00DB4290"/>
    <w:rsid w:val="00DB4BDB"/>
    <w:rsid w:val="00DB5E66"/>
    <w:rsid w:val="00DB61F7"/>
    <w:rsid w:val="00DB6626"/>
    <w:rsid w:val="00DB7416"/>
    <w:rsid w:val="00DB7A09"/>
    <w:rsid w:val="00DB7C52"/>
    <w:rsid w:val="00DB7CB0"/>
    <w:rsid w:val="00DB7F57"/>
    <w:rsid w:val="00DC0BB5"/>
    <w:rsid w:val="00DC0DE5"/>
    <w:rsid w:val="00DC0F21"/>
    <w:rsid w:val="00DC0FBE"/>
    <w:rsid w:val="00DC1818"/>
    <w:rsid w:val="00DC2F4E"/>
    <w:rsid w:val="00DC4183"/>
    <w:rsid w:val="00DC4A61"/>
    <w:rsid w:val="00DC628C"/>
    <w:rsid w:val="00DC63F6"/>
    <w:rsid w:val="00DC7A0D"/>
    <w:rsid w:val="00DC7AA3"/>
    <w:rsid w:val="00DC7C74"/>
    <w:rsid w:val="00DD07FB"/>
    <w:rsid w:val="00DD099C"/>
    <w:rsid w:val="00DD09CE"/>
    <w:rsid w:val="00DD0D03"/>
    <w:rsid w:val="00DD146F"/>
    <w:rsid w:val="00DD1744"/>
    <w:rsid w:val="00DD2049"/>
    <w:rsid w:val="00DD299B"/>
    <w:rsid w:val="00DD32D9"/>
    <w:rsid w:val="00DD374D"/>
    <w:rsid w:val="00DD3E37"/>
    <w:rsid w:val="00DD4E1C"/>
    <w:rsid w:val="00DD5616"/>
    <w:rsid w:val="00DD5CDE"/>
    <w:rsid w:val="00DD5D66"/>
    <w:rsid w:val="00DD609A"/>
    <w:rsid w:val="00DD619C"/>
    <w:rsid w:val="00DD65F7"/>
    <w:rsid w:val="00DD6D7E"/>
    <w:rsid w:val="00DD76F1"/>
    <w:rsid w:val="00DD79B2"/>
    <w:rsid w:val="00DE0674"/>
    <w:rsid w:val="00DE0763"/>
    <w:rsid w:val="00DE0895"/>
    <w:rsid w:val="00DE1433"/>
    <w:rsid w:val="00DE1798"/>
    <w:rsid w:val="00DE1A0B"/>
    <w:rsid w:val="00DE21E2"/>
    <w:rsid w:val="00DE253A"/>
    <w:rsid w:val="00DE438A"/>
    <w:rsid w:val="00DE50F0"/>
    <w:rsid w:val="00DE51F3"/>
    <w:rsid w:val="00DE6253"/>
    <w:rsid w:val="00DE6C68"/>
    <w:rsid w:val="00DE6E49"/>
    <w:rsid w:val="00DE73D2"/>
    <w:rsid w:val="00DF0350"/>
    <w:rsid w:val="00DF0E13"/>
    <w:rsid w:val="00DF0E42"/>
    <w:rsid w:val="00DF0F43"/>
    <w:rsid w:val="00DF179A"/>
    <w:rsid w:val="00DF1FED"/>
    <w:rsid w:val="00DF2845"/>
    <w:rsid w:val="00DF2920"/>
    <w:rsid w:val="00DF2A19"/>
    <w:rsid w:val="00DF3AC9"/>
    <w:rsid w:val="00DF4578"/>
    <w:rsid w:val="00DF4EC3"/>
    <w:rsid w:val="00DF5AD6"/>
    <w:rsid w:val="00DF5F63"/>
    <w:rsid w:val="00DF669E"/>
    <w:rsid w:val="00DF6CD1"/>
    <w:rsid w:val="00DF6F66"/>
    <w:rsid w:val="00DF7EFA"/>
    <w:rsid w:val="00E00B4B"/>
    <w:rsid w:val="00E0113A"/>
    <w:rsid w:val="00E0128A"/>
    <w:rsid w:val="00E012A9"/>
    <w:rsid w:val="00E016AA"/>
    <w:rsid w:val="00E0340C"/>
    <w:rsid w:val="00E03873"/>
    <w:rsid w:val="00E03A06"/>
    <w:rsid w:val="00E03FC1"/>
    <w:rsid w:val="00E03FCE"/>
    <w:rsid w:val="00E04523"/>
    <w:rsid w:val="00E04985"/>
    <w:rsid w:val="00E05272"/>
    <w:rsid w:val="00E05578"/>
    <w:rsid w:val="00E05ADA"/>
    <w:rsid w:val="00E060D9"/>
    <w:rsid w:val="00E06570"/>
    <w:rsid w:val="00E07748"/>
    <w:rsid w:val="00E07CB5"/>
    <w:rsid w:val="00E07E13"/>
    <w:rsid w:val="00E1062E"/>
    <w:rsid w:val="00E10E3E"/>
    <w:rsid w:val="00E10EA4"/>
    <w:rsid w:val="00E11254"/>
    <w:rsid w:val="00E11C92"/>
    <w:rsid w:val="00E1251B"/>
    <w:rsid w:val="00E13A51"/>
    <w:rsid w:val="00E13FD0"/>
    <w:rsid w:val="00E13FD7"/>
    <w:rsid w:val="00E1636E"/>
    <w:rsid w:val="00E16540"/>
    <w:rsid w:val="00E16937"/>
    <w:rsid w:val="00E16A6E"/>
    <w:rsid w:val="00E17B20"/>
    <w:rsid w:val="00E200D5"/>
    <w:rsid w:val="00E20219"/>
    <w:rsid w:val="00E20276"/>
    <w:rsid w:val="00E20DE5"/>
    <w:rsid w:val="00E212B9"/>
    <w:rsid w:val="00E226DD"/>
    <w:rsid w:val="00E22738"/>
    <w:rsid w:val="00E24866"/>
    <w:rsid w:val="00E24C22"/>
    <w:rsid w:val="00E253D8"/>
    <w:rsid w:val="00E256CC"/>
    <w:rsid w:val="00E2578F"/>
    <w:rsid w:val="00E25882"/>
    <w:rsid w:val="00E26157"/>
    <w:rsid w:val="00E2652E"/>
    <w:rsid w:val="00E27023"/>
    <w:rsid w:val="00E27269"/>
    <w:rsid w:val="00E27476"/>
    <w:rsid w:val="00E30785"/>
    <w:rsid w:val="00E30ADC"/>
    <w:rsid w:val="00E30D1A"/>
    <w:rsid w:val="00E30E4C"/>
    <w:rsid w:val="00E316C3"/>
    <w:rsid w:val="00E31F90"/>
    <w:rsid w:val="00E32394"/>
    <w:rsid w:val="00E327C5"/>
    <w:rsid w:val="00E32C80"/>
    <w:rsid w:val="00E3482C"/>
    <w:rsid w:val="00E34AB0"/>
    <w:rsid w:val="00E34E58"/>
    <w:rsid w:val="00E35181"/>
    <w:rsid w:val="00E364A9"/>
    <w:rsid w:val="00E36ECD"/>
    <w:rsid w:val="00E40218"/>
    <w:rsid w:val="00E4034E"/>
    <w:rsid w:val="00E40917"/>
    <w:rsid w:val="00E40A12"/>
    <w:rsid w:val="00E40ED4"/>
    <w:rsid w:val="00E413F1"/>
    <w:rsid w:val="00E414D3"/>
    <w:rsid w:val="00E41F3D"/>
    <w:rsid w:val="00E4266D"/>
    <w:rsid w:val="00E42F1C"/>
    <w:rsid w:val="00E43F18"/>
    <w:rsid w:val="00E450B2"/>
    <w:rsid w:val="00E4555B"/>
    <w:rsid w:val="00E45F6B"/>
    <w:rsid w:val="00E46559"/>
    <w:rsid w:val="00E46CE2"/>
    <w:rsid w:val="00E47D23"/>
    <w:rsid w:val="00E50E5C"/>
    <w:rsid w:val="00E51C8A"/>
    <w:rsid w:val="00E53784"/>
    <w:rsid w:val="00E53F2E"/>
    <w:rsid w:val="00E53F5F"/>
    <w:rsid w:val="00E54A22"/>
    <w:rsid w:val="00E553C4"/>
    <w:rsid w:val="00E5587D"/>
    <w:rsid w:val="00E55BA9"/>
    <w:rsid w:val="00E5645B"/>
    <w:rsid w:val="00E56D88"/>
    <w:rsid w:val="00E56E5D"/>
    <w:rsid w:val="00E5709C"/>
    <w:rsid w:val="00E605FB"/>
    <w:rsid w:val="00E608AF"/>
    <w:rsid w:val="00E61744"/>
    <w:rsid w:val="00E61E67"/>
    <w:rsid w:val="00E61FB4"/>
    <w:rsid w:val="00E623FF"/>
    <w:rsid w:val="00E632AA"/>
    <w:rsid w:val="00E63C62"/>
    <w:rsid w:val="00E64B30"/>
    <w:rsid w:val="00E64DF0"/>
    <w:rsid w:val="00E64E88"/>
    <w:rsid w:val="00E6532B"/>
    <w:rsid w:val="00E66564"/>
    <w:rsid w:val="00E66744"/>
    <w:rsid w:val="00E672AD"/>
    <w:rsid w:val="00E67948"/>
    <w:rsid w:val="00E67F21"/>
    <w:rsid w:val="00E702A6"/>
    <w:rsid w:val="00E709B5"/>
    <w:rsid w:val="00E71FB3"/>
    <w:rsid w:val="00E7230A"/>
    <w:rsid w:val="00E7260B"/>
    <w:rsid w:val="00E74274"/>
    <w:rsid w:val="00E74626"/>
    <w:rsid w:val="00E7499E"/>
    <w:rsid w:val="00E74C58"/>
    <w:rsid w:val="00E7527D"/>
    <w:rsid w:val="00E755CC"/>
    <w:rsid w:val="00E755EA"/>
    <w:rsid w:val="00E75892"/>
    <w:rsid w:val="00E77606"/>
    <w:rsid w:val="00E77E65"/>
    <w:rsid w:val="00E77FDC"/>
    <w:rsid w:val="00E80A74"/>
    <w:rsid w:val="00E80B41"/>
    <w:rsid w:val="00E80BBF"/>
    <w:rsid w:val="00E80FC7"/>
    <w:rsid w:val="00E81948"/>
    <w:rsid w:val="00E81DF2"/>
    <w:rsid w:val="00E82005"/>
    <w:rsid w:val="00E832EC"/>
    <w:rsid w:val="00E83325"/>
    <w:rsid w:val="00E845CA"/>
    <w:rsid w:val="00E84853"/>
    <w:rsid w:val="00E84F68"/>
    <w:rsid w:val="00E84FA2"/>
    <w:rsid w:val="00E859BF"/>
    <w:rsid w:val="00E85CC8"/>
    <w:rsid w:val="00E86C31"/>
    <w:rsid w:val="00E9016A"/>
    <w:rsid w:val="00E9042A"/>
    <w:rsid w:val="00E90B25"/>
    <w:rsid w:val="00E90B5A"/>
    <w:rsid w:val="00E922E9"/>
    <w:rsid w:val="00E936D6"/>
    <w:rsid w:val="00E94809"/>
    <w:rsid w:val="00E94C22"/>
    <w:rsid w:val="00E96217"/>
    <w:rsid w:val="00E969B8"/>
    <w:rsid w:val="00E97C2E"/>
    <w:rsid w:val="00E97EE0"/>
    <w:rsid w:val="00EA061A"/>
    <w:rsid w:val="00EA19C3"/>
    <w:rsid w:val="00EA24C3"/>
    <w:rsid w:val="00EA24C7"/>
    <w:rsid w:val="00EA2517"/>
    <w:rsid w:val="00EA2F7A"/>
    <w:rsid w:val="00EA39E5"/>
    <w:rsid w:val="00EA3C5E"/>
    <w:rsid w:val="00EA60D0"/>
    <w:rsid w:val="00EA61CB"/>
    <w:rsid w:val="00EA6567"/>
    <w:rsid w:val="00EA6689"/>
    <w:rsid w:val="00EA752D"/>
    <w:rsid w:val="00EA796A"/>
    <w:rsid w:val="00EA7C33"/>
    <w:rsid w:val="00EA7CBD"/>
    <w:rsid w:val="00EB0BF1"/>
    <w:rsid w:val="00EB0E47"/>
    <w:rsid w:val="00EB1B51"/>
    <w:rsid w:val="00EB1E84"/>
    <w:rsid w:val="00EB2132"/>
    <w:rsid w:val="00EB2780"/>
    <w:rsid w:val="00EB2FAD"/>
    <w:rsid w:val="00EB4299"/>
    <w:rsid w:val="00EB4453"/>
    <w:rsid w:val="00EB4D64"/>
    <w:rsid w:val="00EB4F26"/>
    <w:rsid w:val="00EB57B8"/>
    <w:rsid w:val="00EB5912"/>
    <w:rsid w:val="00EB6B1C"/>
    <w:rsid w:val="00EB6E76"/>
    <w:rsid w:val="00EB7182"/>
    <w:rsid w:val="00EB72E0"/>
    <w:rsid w:val="00EC0362"/>
    <w:rsid w:val="00EC0548"/>
    <w:rsid w:val="00EC0A46"/>
    <w:rsid w:val="00EC217C"/>
    <w:rsid w:val="00EC4892"/>
    <w:rsid w:val="00EC5966"/>
    <w:rsid w:val="00EC5A91"/>
    <w:rsid w:val="00EC5D64"/>
    <w:rsid w:val="00EC65AF"/>
    <w:rsid w:val="00EC6B9C"/>
    <w:rsid w:val="00EC716B"/>
    <w:rsid w:val="00EC7338"/>
    <w:rsid w:val="00EC7778"/>
    <w:rsid w:val="00ED095D"/>
    <w:rsid w:val="00ED0CC3"/>
    <w:rsid w:val="00ED0F36"/>
    <w:rsid w:val="00ED1152"/>
    <w:rsid w:val="00ED17A4"/>
    <w:rsid w:val="00ED2167"/>
    <w:rsid w:val="00ED27D0"/>
    <w:rsid w:val="00ED46D1"/>
    <w:rsid w:val="00ED5040"/>
    <w:rsid w:val="00ED5C73"/>
    <w:rsid w:val="00ED6CC2"/>
    <w:rsid w:val="00ED7948"/>
    <w:rsid w:val="00EE0165"/>
    <w:rsid w:val="00EE0429"/>
    <w:rsid w:val="00EE07A0"/>
    <w:rsid w:val="00EE0921"/>
    <w:rsid w:val="00EE09FF"/>
    <w:rsid w:val="00EE1770"/>
    <w:rsid w:val="00EE1775"/>
    <w:rsid w:val="00EE1A97"/>
    <w:rsid w:val="00EE22C4"/>
    <w:rsid w:val="00EE3BA1"/>
    <w:rsid w:val="00EE4403"/>
    <w:rsid w:val="00EE5FE3"/>
    <w:rsid w:val="00EE60B4"/>
    <w:rsid w:val="00EE6710"/>
    <w:rsid w:val="00EE6D35"/>
    <w:rsid w:val="00EE7491"/>
    <w:rsid w:val="00EF0872"/>
    <w:rsid w:val="00EF08F7"/>
    <w:rsid w:val="00EF1159"/>
    <w:rsid w:val="00EF18ED"/>
    <w:rsid w:val="00EF2528"/>
    <w:rsid w:val="00EF26F2"/>
    <w:rsid w:val="00EF2AA6"/>
    <w:rsid w:val="00EF2D78"/>
    <w:rsid w:val="00EF3286"/>
    <w:rsid w:val="00EF336D"/>
    <w:rsid w:val="00EF3CB5"/>
    <w:rsid w:val="00EF3E33"/>
    <w:rsid w:val="00EF4552"/>
    <w:rsid w:val="00EF4AF8"/>
    <w:rsid w:val="00EF5036"/>
    <w:rsid w:val="00EF5A70"/>
    <w:rsid w:val="00EF60B9"/>
    <w:rsid w:val="00EF6259"/>
    <w:rsid w:val="00EF6F56"/>
    <w:rsid w:val="00F00A3A"/>
    <w:rsid w:val="00F01550"/>
    <w:rsid w:val="00F02745"/>
    <w:rsid w:val="00F02B30"/>
    <w:rsid w:val="00F02D4D"/>
    <w:rsid w:val="00F03957"/>
    <w:rsid w:val="00F045F5"/>
    <w:rsid w:val="00F05ED5"/>
    <w:rsid w:val="00F0757D"/>
    <w:rsid w:val="00F07B9A"/>
    <w:rsid w:val="00F07BC5"/>
    <w:rsid w:val="00F07F7B"/>
    <w:rsid w:val="00F10957"/>
    <w:rsid w:val="00F10C49"/>
    <w:rsid w:val="00F1132D"/>
    <w:rsid w:val="00F11799"/>
    <w:rsid w:val="00F1207B"/>
    <w:rsid w:val="00F12502"/>
    <w:rsid w:val="00F13701"/>
    <w:rsid w:val="00F13818"/>
    <w:rsid w:val="00F145BD"/>
    <w:rsid w:val="00F15654"/>
    <w:rsid w:val="00F158E9"/>
    <w:rsid w:val="00F15BB1"/>
    <w:rsid w:val="00F174E1"/>
    <w:rsid w:val="00F1783A"/>
    <w:rsid w:val="00F17AE3"/>
    <w:rsid w:val="00F205D4"/>
    <w:rsid w:val="00F20BD1"/>
    <w:rsid w:val="00F2120F"/>
    <w:rsid w:val="00F223B8"/>
    <w:rsid w:val="00F22B22"/>
    <w:rsid w:val="00F231CC"/>
    <w:rsid w:val="00F2320C"/>
    <w:rsid w:val="00F23B43"/>
    <w:rsid w:val="00F240B1"/>
    <w:rsid w:val="00F24172"/>
    <w:rsid w:val="00F2498C"/>
    <w:rsid w:val="00F24C70"/>
    <w:rsid w:val="00F2566F"/>
    <w:rsid w:val="00F26A96"/>
    <w:rsid w:val="00F26B8F"/>
    <w:rsid w:val="00F27F26"/>
    <w:rsid w:val="00F307BA"/>
    <w:rsid w:val="00F32B9F"/>
    <w:rsid w:val="00F32E8B"/>
    <w:rsid w:val="00F33360"/>
    <w:rsid w:val="00F3356F"/>
    <w:rsid w:val="00F33B95"/>
    <w:rsid w:val="00F34292"/>
    <w:rsid w:val="00F348D0"/>
    <w:rsid w:val="00F34A78"/>
    <w:rsid w:val="00F34BA3"/>
    <w:rsid w:val="00F34CA2"/>
    <w:rsid w:val="00F34D56"/>
    <w:rsid w:val="00F34D88"/>
    <w:rsid w:val="00F34E45"/>
    <w:rsid w:val="00F351B5"/>
    <w:rsid w:val="00F3578A"/>
    <w:rsid w:val="00F36026"/>
    <w:rsid w:val="00F3678D"/>
    <w:rsid w:val="00F37058"/>
    <w:rsid w:val="00F37B92"/>
    <w:rsid w:val="00F37C98"/>
    <w:rsid w:val="00F37F66"/>
    <w:rsid w:val="00F403E3"/>
    <w:rsid w:val="00F4165B"/>
    <w:rsid w:val="00F431AB"/>
    <w:rsid w:val="00F4336C"/>
    <w:rsid w:val="00F44600"/>
    <w:rsid w:val="00F44640"/>
    <w:rsid w:val="00F4471C"/>
    <w:rsid w:val="00F45154"/>
    <w:rsid w:val="00F4532B"/>
    <w:rsid w:val="00F45406"/>
    <w:rsid w:val="00F45790"/>
    <w:rsid w:val="00F46855"/>
    <w:rsid w:val="00F46E2B"/>
    <w:rsid w:val="00F47A6D"/>
    <w:rsid w:val="00F50324"/>
    <w:rsid w:val="00F50DBB"/>
    <w:rsid w:val="00F512FB"/>
    <w:rsid w:val="00F51588"/>
    <w:rsid w:val="00F515F3"/>
    <w:rsid w:val="00F52331"/>
    <w:rsid w:val="00F5317D"/>
    <w:rsid w:val="00F53BFA"/>
    <w:rsid w:val="00F5501C"/>
    <w:rsid w:val="00F559D3"/>
    <w:rsid w:val="00F55D66"/>
    <w:rsid w:val="00F56BA2"/>
    <w:rsid w:val="00F56C0F"/>
    <w:rsid w:val="00F56CF8"/>
    <w:rsid w:val="00F5739C"/>
    <w:rsid w:val="00F57FAF"/>
    <w:rsid w:val="00F610AB"/>
    <w:rsid w:val="00F61263"/>
    <w:rsid w:val="00F62387"/>
    <w:rsid w:val="00F62416"/>
    <w:rsid w:val="00F62C49"/>
    <w:rsid w:val="00F62F46"/>
    <w:rsid w:val="00F6310E"/>
    <w:rsid w:val="00F63939"/>
    <w:rsid w:val="00F64B70"/>
    <w:rsid w:val="00F66AC9"/>
    <w:rsid w:val="00F66D31"/>
    <w:rsid w:val="00F71191"/>
    <w:rsid w:val="00F71AEC"/>
    <w:rsid w:val="00F71D35"/>
    <w:rsid w:val="00F72160"/>
    <w:rsid w:val="00F72278"/>
    <w:rsid w:val="00F72867"/>
    <w:rsid w:val="00F72905"/>
    <w:rsid w:val="00F73388"/>
    <w:rsid w:val="00F73DA6"/>
    <w:rsid w:val="00F74AF7"/>
    <w:rsid w:val="00F752E0"/>
    <w:rsid w:val="00F75BE6"/>
    <w:rsid w:val="00F75D2C"/>
    <w:rsid w:val="00F762E2"/>
    <w:rsid w:val="00F773DF"/>
    <w:rsid w:val="00F7743F"/>
    <w:rsid w:val="00F808E1"/>
    <w:rsid w:val="00F80A42"/>
    <w:rsid w:val="00F80ED6"/>
    <w:rsid w:val="00F810D3"/>
    <w:rsid w:val="00F81B93"/>
    <w:rsid w:val="00F828AC"/>
    <w:rsid w:val="00F82C9C"/>
    <w:rsid w:val="00F83147"/>
    <w:rsid w:val="00F831CA"/>
    <w:rsid w:val="00F83E0B"/>
    <w:rsid w:val="00F83EBC"/>
    <w:rsid w:val="00F85148"/>
    <w:rsid w:val="00F85333"/>
    <w:rsid w:val="00F85532"/>
    <w:rsid w:val="00F85A02"/>
    <w:rsid w:val="00F87039"/>
    <w:rsid w:val="00F8723A"/>
    <w:rsid w:val="00F90360"/>
    <w:rsid w:val="00F92456"/>
    <w:rsid w:val="00F924F3"/>
    <w:rsid w:val="00F92B25"/>
    <w:rsid w:val="00F92DF5"/>
    <w:rsid w:val="00F935C0"/>
    <w:rsid w:val="00F9415F"/>
    <w:rsid w:val="00F94F49"/>
    <w:rsid w:val="00F95083"/>
    <w:rsid w:val="00F95990"/>
    <w:rsid w:val="00F95F5A"/>
    <w:rsid w:val="00F95FB4"/>
    <w:rsid w:val="00F96D60"/>
    <w:rsid w:val="00F976C1"/>
    <w:rsid w:val="00F97AB7"/>
    <w:rsid w:val="00F97C33"/>
    <w:rsid w:val="00FA0031"/>
    <w:rsid w:val="00FA006A"/>
    <w:rsid w:val="00FA00AB"/>
    <w:rsid w:val="00FA2D76"/>
    <w:rsid w:val="00FA32C0"/>
    <w:rsid w:val="00FA3C27"/>
    <w:rsid w:val="00FA4578"/>
    <w:rsid w:val="00FA4BA5"/>
    <w:rsid w:val="00FA5249"/>
    <w:rsid w:val="00FA54B5"/>
    <w:rsid w:val="00FA54DF"/>
    <w:rsid w:val="00FA5E10"/>
    <w:rsid w:val="00FA67D2"/>
    <w:rsid w:val="00FB13C4"/>
    <w:rsid w:val="00FB1438"/>
    <w:rsid w:val="00FB1506"/>
    <w:rsid w:val="00FB1BBC"/>
    <w:rsid w:val="00FB1C00"/>
    <w:rsid w:val="00FB2CF4"/>
    <w:rsid w:val="00FB312F"/>
    <w:rsid w:val="00FB5FC4"/>
    <w:rsid w:val="00FB7DA6"/>
    <w:rsid w:val="00FB7EED"/>
    <w:rsid w:val="00FC0148"/>
    <w:rsid w:val="00FC0F6D"/>
    <w:rsid w:val="00FC13AF"/>
    <w:rsid w:val="00FC1459"/>
    <w:rsid w:val="00FC1DB6"/>
    <w:rsid w:val="00FC1F9D"/>
    <w:rsid w:val="00FC26E7"/>
    <w:rsid w:val="00FC26F9"/>
    <w:rsid w:val="00FC2E3A"/>
    <w:rsid w:val="00FC3303"/>
    <w:rsid w:val="00FC3E02"/>
    <w:rsid w:val="00FC459A"/>
    <w:rsid w:val="00FC4DEE"/>
    <w:rsid w:val="00FC4EC0"/>
    <w:rsid w:val="00FC759C"/>
    <w:rsid w:val="00FD053F"/>
    <w:rsid w:val="00FD0F52"/>
    <w:rsid w:val="00FD1530"/>
    <w:rsid w:val="00FD1A08"/>
    <w:rsid w:val="00FD1DFF"/>
    <w:rsid w:val="00FD2781"/>
    <w:rsid w:val="00FD2997"/>
    <w:rsid w:val="00FD2D5B"/>
    <w:rsid w:val="00FD2ED6"/>
    <w:rsid w:val="00FD4768"/>
    <w:rsid w:val="00FD4D12"/>
    <w:rsid w:val="00FD4F86"/>
    <w:rsid w:val="00FD5A0D"/>
    <w:rsid w:val="00FD63CA"/>
    <w:rsid w:val="00FD67E9"/>
    <w:rsid w:val="00FD67F7"/>
    <w:rsid w:val="00FD7C00"/>
    <w:rsid w:val="00FE07F1"/>
    <w:rsid w:val="00FE0B0E"/>
    <w:rsid w:val="00FE0C53"/>
    <w:rsid w:val="00FE103D"/>
    <w:rsid w:val="00FE1973"/>
    <w:rsid w:val="00FE4C39"/>
    <w:rsid w:val="00FE4EED"/>
    <w:rsid w:val="00FE4F39"/>
    <w:rsid w:val="00FE5130"/>
    <w:rsid w:val="00FE53DD"/>
    <w:rsid w:val="00FE5AEA"/>
    <w:rsid w:val="00FE6505"/>
    <w:rsid w:val="00FE6E2A"/>
    <w:rsid w:val="00FF0406"/>
    <w:rsid w:val="00FF0B82"/>
    <w:rsid w:val="00FF127D"/>
    <w:rsid w:val="00FF1886"/>
    <w:rsid w:val="00FF1FB0"/>
    <w:rsid w:val="00FF3218"/>
    <w:rsid w:val="00FF3DAF"/>
    <w:rsid w:val="00FF5024"/>
    <w:rsid w:val="00FF5C37"/>
    <w:rsid w:val="00FF6CA9"/>
    <w:rsid w:val="00FF70C2"/>
    <w:rsid w:val="00FF727E"/>
    <w:rsid w:val="00FF78A7"/>
    <w:rsid w:val="00FF7CBF"/>
    <w:rsid w:val="00FF7C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BF68D"/>
  <w15:docId w15:val="{D26FF41D-04F8-4F1B-A9F6-BAA660190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6BC"/>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A95E0D"/>
    <w:pPr>
      <w:tabs>
        <w:tab w:val="center" w:pos="4320"/>
        <w:tab w:val="right" w:pos="8640"/>
      </w:tabs>
    </w:pPr>
  </w:style>
  <w:style w:type="character" w:customStyle="1" w:styleId="HeaderChar">
    <w:name w:val="Header Char"/>
    <w:link w:val="Header"/>
    <w:semiHidden/>
    <w:rsid w:val="00A95E0D"/>
    <w:rPr>
      <w:rFonts w:ascii="Times New Roman" w:eastAsia="Times New Roman" w:hAnsi="Times New Roman" w:cs="Times New Roman"/>
      <w:sz w:val="24"/>
      <w:szCs w:val="20"/>
    </w:rPr>
  </w:style>
  <w:style w:type="paragraph" w:styleId="BodyText">
    <w:name w:val="Body Text"/>
    <w:basedOn w:val="Normal"/>
    <w:link w:val="BodyTextChar"/>
    <w:semiHidden/>
    <w:rsid w:val="00A95E0D"/>
  </w:style>
  <w:style w:type="character" w:customStyle="1" w:styleId="BodyTextChar">
    <w:name w:val="Body Text Char"/>
    <w:link w:val="BodyText"/>
    <w:semiHidden/>
    <w:rsid w:val="00A95E0D"/>
    <w:rPr>
      <w:rFonts w:ascii="Arial" w:eastAsia="Times New Roman" w:hAnsi="Arial" w:cs="Times New Roman"/>
      <w:sz w:val="24"/>
      <w:szCs w:val="20"/>
    </w:rPr>
  </w:style>
  <w:style w:type="paragraph" w:styleId="Footer">
    <w:name w:val="footer"/>
    <w:basedOn w:val="Normal"/>
    <w:link w:val="FooterChar"/>
    <w:uiPriority w:val="99"/>
    <w:rsid w:val="00A95E0D"/>
    <w:pPr>
      <w:tabs>
        <w:tab w:val="center" w:pos="4320"/>
        <w:tab w:val="right" w:pos="8640"/>
      </w:tabs>
    </w:pPr>
  </w:style>
  <w:style w:type="character" w:customStyle="1" w:styleId="FooterChar">
    <w:name w:val="Footer Char"/>
    <w:link w:val="Footer"/>
    <w:uiPriority w:val="99"/>
    <w:rsid w:val="00A95E0D"/>
    <w:rPr>
      <w:rFonts w:ascii="Arial" w:eastAsia="Times New Roman" w:hAnsi="Arial" w:cs="Times New Roman"/>
      <w:sz w:val="20"/>
      <w:szCs w:val="20"/>
    </w:rPr>
  </w:style>
  <w:style w:type="character" w:styleId="Hyperlink">
    <w:name w:val="Hyperlink"/>
    <w:uiPriority w:val="99"/>
    <w:unhideWhenUsed/>
    <w:rsid w:val="005442F3"/>
    <w:rPr>
      <w:color w:val="0563C1"/>
      <w:u w:val="single"/>
    </w:rPr>
  </w:style>
  <w:style w:type="paragraph" w:styleId="BalloonText">
    <w:name w:val="Balloon Text"/>
    <w:basedOn w:val="Normal"/>
    <w:link w:val="BalloonTextChar"/>
    <w:uiPriority w:val="99"/>
    <w:semiHidden/>
    <w:unhideWhenUsed/>
    <w:rsid w:val="00A72249"/>
    <w:rPr>
      <w:rFonts w:ascii="Segoe UI" w:hAnsi="Segoe UI" w:cs="Segoe UI"/>
      <w:sz w:val="18"/>
      <w:szCs w:val="18"/>
    </w:rPr>
  </w:style>
  <w:style w:type="character" w:customStyle="1" w:styleId="BalloonTextChar">
    <w:name w:val="Balloon Text Char"/>
    <w:link w:val="BalloonText"/>
    <w:uiPriority w:val="99"/>
    <w:semiHidden/>
    <w:rsid w:val="00A72249"/>
    <w:rPr>
      <w:rFonts w:ascii="Segoe UI" w:eastAsia="Times New Roman" w:hAnsi="Segoe UI" w:cs="Segoe UI"/>
      <w:sz w:val="18"/>
      <w:szCs w:val="18"/>
    </w:rPr>
  </w:style>
  <w:style w:type="paragraph" w:customStyle="1" w:styleId="Default">
    <w:name w:val="Default"/>
    <w:rsid w:val="00E11C92"/>
    <w:pPr>
      <w:autoSpaceDE w:val="0"/>
      <w:autoSpaceDN w:val="0"/>
      <w:adjustRightInd w:val="0"/>
    </w:pPr>
    <w:rPr>
      <w:rFonts w:ascii="Arial" w:hAnsi="Arial" w:cs="Arial"/>
      <w:color w:val="000000"/>
      <w:sz w:val="24"/>
      <w:szCs w:val="24"/>
    </w:rPr>
  </w:style>
  <w:style w:type="character" w:styleId="CommentReference">
    <w:name w:val="annotation reference"/>
    <w:uiPriority w:val="99"/>
    <w:semiHidden/>
    <w:unhideWhenUsed/>
    <w:rsid w:val="007D422E"/>
    <w:rPr>
      <w:sz w:val="16"/>
      <w:szCs w:val="16"/>
    </w:rPr>
  </w:style>
  <w:style w:type="paragraph" w:styleId="CommentText">
    <w:name w:val="annotation text"/>
    <w:basedOn w:val="Normal"/>
    <w:link w:val="CommentTextChar"/>
    <w:uiPriority w:val="99"/>
    <w:unhideWhenUsed/>
    <w:rsid w:val="007D422E"/>
  </w:style>
  <w:style w:type="character" w:customStyle="1" w:styleId="CommentTextChar">
    <w:name w:val="Comment Text Char"/>
    <w:link w:val="CommentText"/>
    <w:uiPriority w:val="99"/>
    <w:rsid w:val="007D422E"/>
    <w:rPr>
      <w:rFonts w:ascii="Arial" w:eastAsia="Times New Roman" w:hAnsi="Arial"/>
    </w:rPr>
  </w:style>
  <w:style w:type="paragraph" w:styleId="CommentSubject">
    <w:name w:val="annotation subject"/>
    <w:basedOn w:val="CommentText"/>
    <w:next w:val="CommentText"/>
    <w:link w:val="CommentSubjectChar"/>
    <w:uiPriority w:val="99"/>
    <w:semiHidden/>
    <w:unhideWhenUsed/>
    <w:rsid w:val="007D422E"/>
    <w:rPr>
      <w:b/>
      <w:bCs/>
    </w:rPr>
  </w:style>
  <w:style w:type="character" w:customStyle="1" w:styleId="CommentSubjectChar">
    <w:name w:val="Comment Subject Char"/>
    <w:link w:val="CommentSubject"/>
    <w:uiPriority w:val="99"/>
    <w:semiHidden/>
    <w:rsid w:val="007D422E"/>
    <w:rPr>
      <w:rFonts w:ascii="Arial" w:eastAsia="Times New Roman" w:hAnsi="Arial"/>
      <w:b/>
      <w:bCs/>
    </w:rPr>
  </w:style>
  <w:style w:type="paragraph" w:styleId="Revision">
    <w:name w:val="Revision"/>
    <w:hidden/>
    <w:uiPriority w:val="99"/>
    <w:semiHidden/>
    <w:rsid w:val="001712E7"/>
    <w:rPr>
      <w:rFonts w:ascii="Times New Roman" w:eastAsia="Times New Roman" w:hAnsi="Times New Roman"/>
      <w:sz w:val="24"/>
      <w:szCs w:val="24"/>
    </w:rPr>
  </w:style>
  <w:style w:type="paragraph" w:styleId="ListParagraph">
    <w:name w:val="List Paragraph"/>
    <w:basedOn w:val="Normal"/>
    <w:uiPriority w:val="34"/>
    <w:qFormat/>
    <w:rsid w:val="00E226DD"/>
    <w:pPr>
      <w:ind w:left="720"/>
    </w:pPr>
  </w:style>
  <w:style w:type="paragraph" w:styleId="FootnoteText">
    <w:name w:val="footnote text"/>
    <w:basedOn w:val="Normal"/>
    <w:link w:val="FootnoteTextChar"/>
    <w:uiPriority w:val="99"/>
    <w:semiHidden/>
    <w:unhideWhenUsed/>
    <w:rsid w:val="002027A2"/>
    <w:rPr>
      <w:sz w:val="20"/>
      <w:szCs w:val="20"/>
    </w:rPr>
  </w:style>
  <w:style w:type="character" w:customStyle="1" w:styleId="FootnoteTextChar">
    <w:name w:val="Footnote Text Char"/>
    <w:basedOn w:val="DefaultParagraphFont"/>
    <w:link w:val="FootnoteText"/>
    <w:uiPriority w:val="99"/>
    <w:semiHidden/>
    <w:rsid w:val="002027A2"/>
    <w:rPr>
      <w:rFonts w:ascii="Times New Roman" w:eastAsia="Times New Roman" w:hAnsi="Times New Roman"/>
    </w:rPr>
  </w:style>
  <w:style w:type="character" w:styleId="FootnoteReference">
    <w:name w:val="footnote reference"/>
    <w:basedOn w:val="DefaultParagraphFont"/>
    <w:uiPriority w:val="99"/>
    <w:semiHidden/>
    <w:unhideWhenUsed/>
    <w:rsid w:val="002027A2"/>
    <w:rPr>
      <w:vertAlign w:val="superscript"/>
    </w:rPr>
  </w:style>
  <w:style w:type="character" w:styleId="UnresolvedMention">
    <w:name w:val="Unresolved Mention"/>
    <w:basedOn w:val="DefaultParagraphFont"/>
    <w:uiPriority w:val="99"/>
    <w:semiHidden/>
    <w:unhideWhenUsed/>
    <w:rsid w:val="00DC1818"/>
    <w:rPr>
      <w:color w:val="605E5C"/>
      <w:shd w:val="clear" w:color="auto" w:fill="E1DFDD"/>
    </w:rPr>
  </w:style>
  <w:style w:type="character" w:styleId="FollowedHyperlink">
    <w:name w:val="FollowedHyperlink"/>
    <w:basedOn w:val="DefaultParagraphFont"/>
    <w:uiPriority w:val="99"/>
    <w:semiHidden/>
    <w:unhideWhenUsed/>
    <w:rsid w:val="0069049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29284">
      <w:bodyDiv w:val="1"/>
      <w:marLeft w:val="0"/>
      <w:marRight w:val="0"/>
      <w:marTop w:val="0"/>
      <w:marBottom w:val="0"/>
      <w:divBdr>
        <w:top w:val="none" w:sz="0" w:space="0" w:color="auto"/>
        <w:left w:val="none" w:sz="0" w:space="0" w:color="auto"/>
        <w:bottom w:val="none" w:sz="0" w:space="0" w:color="auto"/>
        <w:right w:val="none" w:sz="0" w:space="0" w:color="auto"/>
      </w:divBdr>
    </w:div>
    <w:div w:id="310910991">
      <w:bodyDiv w:val="1"/>
      <w:marLeft w:val="0"/>
      <w:marRight w:val="0"/>
      <w:marTop w:val="0"/>
      <w:marBottom w:val="0"/>
      <w:divBdr>
        <w:top w:val="none" w:sz="0" w:space="0" w:color="auto"/>
        <w:left w:val="none" w:sz="0" w:space="0" w:color="auto"/>
        <w:bottom w:val="none" w:sz="0" w:space="0" w:color="auto"/>
        <w:right w:val="none" w:sz="0" w:space="0" w:color="auto"/>
      </w:divBdr>
    </w:div>
    <w:div w:id="1006127172">
      <w:bodyDiv w:val="1"/>
      <w:marLeft w:val="0"/>
      <w:marRight w:val="0"/>
      <w:marTop w:val="0"/>
      <w:marBottom w:val="0"/>
      <w:divBdr>
        <w:top w:val="none" w:sz="0" w:space="0" w:color="auto"/>
        <w:left w:val="none" w:sz="0" w:space="0" w:color="auto"/>
        <w:bottom w:val="none" w:sz="0" w:space="0" w:color="auto"/>
        <w:right w:val="none" w:sz="0" w:space="0" w:color="auto"/>
      </w:divBdr>
    </w:div>
    <w:div w:id="1346439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89D1DF3D2ACE4CAE1A10EB892273A5" ma:contentTypeVersion="12" ma:contentTypeDescription="Create a new document." ma:contentTypeScope="" ma:versionID="3551c7b234ce695b9b741cfb98d89c13">
  <xsd:schema xmlns:xsd="http://www.w3.org/2001/XMLSchema" xmlns:xs="http://www.w3.org/2001/XMLSchema" xmlns:p="http://schemas.microsoft.com/office/2006/metadata/properties" xmlns:ns3="e34b2455-2897-442f-8d3a-d4786ee56ac7" targetNamespace="http://schemas.microsoft.com/office/2006/metadata/properties" ma:root="true" ma:fieldsID="6312ee05b06d9d0c14cbdd3f57de0875" ns3:_="">
    <xsd:import namespace="e34b2455-2897-442f-8d3a-d4786ee56ac7"/>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b2455-2897-442f-8d3a-d4786ee56a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e34b2455-2897-442f-8d3a-d4786ee56ac7" xsi:nil="true"/>
  </documentManagement>
</p:properties>
</file>

<file path=customXml/itemProps1.xml><?xml version="1.0" encoding="utf-8"?>
<ds:datastoreItem xmlns:ds="http://schemas.openxmlformats.org/officeDocument/2006/customXml" ds:itemID="{DA1E2DE2-0203-431C-B202-048957D4A833}">
  <ds:schemaRefs>
    <ds:schemaRef ds:uri="http://schemas.openxmlformats.org/officeDocument/2006/bibliography"/>
  </ds:schemaRefs>
</ds:datastoreItem>
</file>

<file path=customXml/itemProps2.xml><?xml version="1.0" encoding="utf-8"?>
<ds:datastoreItem xmlns:ds="http://schemas.openxmlformats.org/officeDocument/2006/customXml" ds:itemID="{4BC646BE-C6AD-43E9-B6CC-E031842B270A}">
  <ds:schemaRefs>
    <ds:schemaRef ds:uri="http://schemas.microsoft.com/sharepoint/v3/contenttype/forms"/>
  </ds:schemaRefs>
</ds:datastoreItem>
</file>

<file path=customXml/itemProps3.xml><?xml version="1.0" encoding="utf-8"?>
<ds:datastoreItem xmlns:ds="http://schemas.openxmlformats.org/officeDocument/2006/customXml" ds:itemID="{1A4CBEB9-9678-432F-A01F-73709E99C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4b2455-2897-442f-8d3a-d4786ee56a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91FFF4-56EA-419A-9B00-84672F8FFA06}">
  <ds:schemaRefs>
    <ds:schemaRef ds:uri="http://schemas.microsoft.com/office/2006/metadata/properties"/>
    <ds:schemaRef ds:uri="http://schemas.microsoft.com/office/infopath/2007/PartnerControls"/>
    <ds:schemaRef ds:uri="e34b2455-2897-442f-8d3a-d4786ee56ac7"/>
  </ds:schemaRefs>
</ds:datastoreItem>
</file>

<file path=docProps/app.xml><?xml version="1.0" encoding="utf-8"?>
<Properties xmlns="http://schemas.openxmlformats.org/officeDocument/2006/extended-properties" xmlns:vt="http://schemas.openxmlformats.org/officeDocument/2006/docPropsVTypes">
  <Template>Normal</Template>
  <TotalTime>9746</TotalTime>
  <Pages>4</Pages>
  <Words>1168</Words>
  <Characters>6660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Lenovo</Company>
  <LinksUpToDate>false</LinksUpToDate>
  <CharactersWithSpaces>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Dante DeNault</cp:lastModifiedBy>
  <cp:revision>955</cp:revision>
  <cp:lastPrinted>2025-10-02T18:25:00Z</cp:lastPrinted>
  <dcterms:created xsi:type="dcterms:W3CDTF">2025-10-02T19:28:00Z</dcterms:created>
  <dcterms:modified xsi:type="dcterms:W3CDTF">2026-10-13T20:43:00Z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0x010100FE89D1DF3D2ACE4CAE1A10EB892273A5</vt:lpwstr>
  </property>
</Properties>
</file>