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Default="00E75892" w:rsidP="00A95E0D">
      <w:pPr>
        <w:jc w:val="right"/>
        <w:rPr>
          <w:sz w:val="21"/>
          <w:szCs w:val="21"/>
        </w:rPr>
      </w:pPr>
      <w:bookmarkStart w:id="0" w:name="_Hlk110604044"/>
      <w:r>
        <w:rPr>
          <w:sz w:val="21"/>
          <w:szCs w:val="21"/>
        </w:rPr>
        <w:t>Town of Richmond</w:t>
      </w:r>
    </w:p>
    <w:p w14:paraId="174E5403" w14:textId="0C08769B" w:rsidR="00A95E0D" w:rsidRDefault="00B450D9" w:rsidP="00A95E0D">
      <w:pPr>
        <w:jc w:val="right"/>
        <w:rPr>
          <w:sz w:val="21"/>
          <w:szCs w:val="21"/>
        </w:rPr>
      </w:pPr>
      <w:r>
        <w:rPr>
          <w:noProof/>
        </w:rPr>
        <w:drawing>
          <wp:anchor distT="0" distB="0" distL="114300" distR="114300" simplePos="0" relativeHeight="251658240" behindDoc="1" locked="0" layoutInCell="1" allowOverlap="1" wp14:anchorId="09ABE4C3" wp14:editId="7AADBD9A">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Pr>
          <w:sz w:val="21"/>
          <w:szCs w:val="21"/>
        </w:rPr>
        <w:t xml:space="preserve"> </w:t>
      </w:r>
      <w:r w:rsidR="00F63939">
        <w:rPr>
          <w:sz w:val="21"/>
          <w:szCs w:val="21"/>
        </w:rPr>
        <w:t xml:space="preserve">Planning &amp; </w:t>
      </w:r>
      <w:r w:rsidR="00A95E0D" w:rsidRPr="00C667E2">
        <w:rPr>
          <w:sz w:val="21"/>
          <w:szCs w:val="21"/>
        </w:rPr>
        <w:t>Zoning Office</w:t>
      </w:r>
    </w:p>
    <w:p w14:paraId="4A43909F" w14:textId="30E9B126" w:rsidR="00E75892" w:rsidRPr="00C667E2" w:rsidRDefault="00E75892" w:rsidP="00A95E0D">
      <w:pPr>
        <w:jc w:val="right"/>
        <w:rPr>
          <w:sz w:val="21"/>
          <w:szCs w:val="21"/>
        </w:rPr>
      </w:pPr>
      <w:r>
        <w:rPr>
          <w:sz w:val="21"/>
          <w:szCs w:val="21"/>
        </w:rPr>
        <w:t>203 Bridge Street, P.O. Box 285</w:t>
      </w:r>
    </w:p>
    <w:p w14:paraId="316CF331" w14:textId="77777777" w:rsidR="00A95E0D" w:rsidRDefault="00A95E0D" w:rsidP="00A95E0D">
      <w:pPr>
        <w:jc w:val="right"/>
        <w:rPr>
          <w:sz w:val="21"/>
          <w:szCs w:val="21"/>
        </w:rPr>
      </w:pPr>
      <w:r w:rsidRPr="00C667E2">
        <w:rPr>
          <w:sz w:val="21"/>
          <w:szCs w:val="21"/>
        </w:rPr>
        <w:t>Richmond, VT 05477</w:t>
      </w:r>
    </w:p>
    <w:p w14:paraId="28417E3C" w14:textId="37CC777A" w:rsidR="00E75892" w:rsidRPr="00C667E2" w:rsidRDefault="00E45F6B" w:rsidP="00A95E0D">
      <w:pPr>
        <w:jc w:val="right"/>
        <w:rPr>
          <w:sz w:val="21"/>
          <w:szCs w:val="21"/>
        </w:rPr>
      </w:pPr>
      <w:r>
        <w:rPr>
          <w:sz w:val="21"/>
          <w:szCs w:val="21"/>
        </w:rPr>
        <w:t>www.richmondvt.gov</w:t>
      </w:r>
    </w:p>
    <w:p w14:paraId="0B323BAD" w14:textId="453122D2" w:rsidR="005442F3" w:rsidRPr="00425D65" w:rsidRDefault="00B450D9" w:rsidP="00C667E2">
      <w:pPr>
        <w:jc w:val="right"/>
        <w:rPr>
          <w:b/>
          <w:sz w:val="22"/>
          <w:szCs w:val="22"/>
        </w:rPr>
      </w:pPr>
      <w:r>
        <w:rPr>
          <w:b/>
          <w:noProof/>
          <w:sz w:val="22"/>
          <w:szCs w:val="22"/>
        </w:rPr>
        <mc:AlternateContent>
          <mc:Choice Requires="wps">
            <w:drawing>
              <wp:anchor distT="0" distB="0" distL="114300" distR="114300" simplePos="0" relativeHeight="251657216" behindDoc="0" locked="0" layoutInCell="1" allowOverlap="1" wp14:anchorId="2273B694" wp14:editId="3E545AEE">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537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F34D88" w:rsidRDefault="00CB7840" w:rsidP="00CB7840">
      <w:pPr>
        <w:rPr>
          <w:b/>
          <w:sz w:val="22"/>
          <w:szCs w:val="22"/>
        </w:rPr>
      </w:pPr>
    </w:p>
    <w:p w14:paraId="16B02E0C" w14:textId="77777777" w:rsidR="00597915" w:rsidRPr="0058152F" w:rsidRDefault="00597915" w:rsidP="00597915">
      <w:pPr>
        <w:jc w:val="center"/>
        <w:rPr>
          <w:rFonts w:ascii="Garamond" w:hAnsi="Garamond"/>
          <w:b/>
          <w:spacing w:val="-3"/>
          <w:sz w:val="36"/>
          <w:szCs w:val="36"/>
        </w:rPr>
      </w:pPr>
      <w:r w:rsidRPr="0058152F">
        <w:rPr>
          <w:rFonts w:ascii="Garamond" w:hAnsi="Garamond"/>
          <w:b/>
          <w:spacing w:val="-3"/>
          <w:sz w:val="36"/>
          <w:szCs w:val="36"/>
        </w:rPr>
        <w:t>Town of Richmond</w:t>
      </w:r>
    </w:p>
    <w:p w14:paraId="7FE3335C" w14:textId="77777777" w:rsidR="00597915" w:rsidRPr="0058152F" w:rsidRDefault="00597915" w:rsidP="00597915">
      <w:pPr>
        <w:jc w:val="center"/>
        <w:rPr>
          <w:rFonts w:ascii="Garamond" w:hAnsi="Garamond"/>
          <w:b/>
          <w:spacing w:val="-3"/>
          <w:sz w:val="36"/>
          <w:szCs w:val="36"/>
        </w:rPr>
      </w:pPr>
      <w:r w:rsidRPr="0058152F">
        <w:rPr>
          <w:rFonts w:ascii="Garamond" w:hAnsi="Garamond"/>
          <w:b/>
          <w:spacing w:val="-3"/>
          <w:sz w:val="36"/>
          <w:szCs w:val="36"/>
        </w:rPr>
        <w:t>Development Review Board</w:t>
      </w:r>
    </w:p>
    <w:p w14:paraId="11F06D5A" w14:textId="1F6277B4" w:rsidR="009E14C5" w:rsidRDefault="005665D4" w:rsidP="004A0C8B">
      <w:pPr>
        <w:jc w:val="center"/>
        <w:rPr>
          <w:rFonts w:ascii="Garamond" w:hAnsi="Garamond"/>
          <w:b/>
          <w:spacing w:val="-3"/>
          <w:sz w:val="32"/>
          <w:szCs w:val="32"/>
        </w:rPr>
      </w:pPr>
      <w:r w:rsidRPr="0058152F">
        <w:rPr>
          <w:rFonts w:ascii="Garamond" w:hAnsi="Garamond"/>
          <w:b/>
          <w:spacing w:val="-3"/>
          <w:sz w:val="36"/>
          <w:szCs w:val="36"/>
        </w:rPr>
        <w:t>Staff Notes</w:t>
      </w:r>
      <w:r w:rsidR="006B023F" w:rsidRPr="0058152F">
        <w:rPr>
          <w:rFonts w:ascii="Garamond" w:hAnsi="Garamond"/>
          <w:b/>
          <w:spacing w:val="-3"/>
          <w:sz w:val="36"/>
          <w:szCs w:val="36"/>
        </w:rPr>
        <w:t xml:space="preserve"> </w:t>
      </w:r>
      <w:r w:rsidR="009D4B3D">
        <w:rPr>
          <w:rFonts w:ascii="Garamond" w:hAnsi="Garamond"/>
          <w:b/>
          <w:spacing w:val="-3"/>
          <w:sz w:val="36"/>
          <w:szCs w:val="36"/>
        </w:rPr>
        <w:t>10</w:t>
      </w:r>
      <w:r w:rsidR="00597915" w:rsidRPr="0058152F">
        <w:rPr>
          <w:rFonts w:ascii="Garamond" w:hAnsi="Garamond"/>
          <w:b/>
          <w:spacing w:val="-3"/>
          <w:sz w:val="36"/>
          <w:szCs w:val="36"/>
        </w:rPr>
        <w:t>/</w:t>
      </w:r>
      <w:r w:rsidR="009D4B3D">
        <w:rPr>
          <w:rFonts w:ascii="Garamond" w:hAnsi="Garamond"/>
          <w:b/>
          <w:spacing w:val="-3"/>
          <w:sz w:val="36"/>
          <w:szCs w:val="36"/>
        </w:rPr>
        <w:t>8</w:t>
      </w:r>
      <w:r w:rsidR="00597915" w:rsidRPr="0058152F">
        <w:rPr>
          <w:rFonts w:ascii="Garamond" w:hAnsi="Garamond"/>
          <w:b/>
          <w:spacing w:val="-3"/>
          <w:sz w:val="36"/>
          <w:szCs w:val="36"/>
        </w:rPr>
        <w:t>/202</w:t>
      </w:r>
      <w:r w:rsidR="006B023F" w:rsidRPr="0058152F">
        <w:rPr>
          <w:rFonts w:ascii="Garamond" w:hAnsi="Garamond"/>
          <w:b/>
          <w:spacing w:val="-3"/>
          <w:sz w:val="36"/>
          <w:szCs w:val="36"/>
        </w:rPr>
        <w:t>5</w:t>
      </w:r>
      <w:bookmarkStart w:id="1" w:name="_Hlk134178871"/>
    </w:p>
    <w:p w14:paraId="6E642C27" w14:textId="77777777" w:rsidR="004A0C8B" w:rsidRPr="004A0C8B" w:rsidRDefault="004A0C8B" w:rsidP="004A0C8B">
      <w:pPr>
        <w:jc w:val="center"/>
        <w:rPr>
          <w:rFonts w:ascii="Garamond" w:hAnsi="Garamond"/>
          <w:b/>
          <w:spacing w:val="-3"/>
          <w:sz w:val="32"/>
          <w:szCs w:val="32"/>
        </w:rPr>
      </w:pPr>
    </w:p>
    <w:p w14:paraId="09850DBA" w14:textId="54857967" w:rsidR="00881300" w:rsidRPr="004B7C51" w:rsidRDefault="004B7C51" w:rsidP="00961D87">
      <w:pPr>
        <w:spacing w:after="160" w:line="259" w:lineRule="auto"/>
      </w:pPr>
      <w:r>
        <w:rPr>
          <w:u w:val="single"/>
        </w:rPr>
        <w:t>APPLICANT</w:t>
      </w:r>
      <w:r w:rsidR="006767B3">
        <w:rPr>
          <w:u w:val="single"/>
        </w:rPr>
        <w:t>S</w:t>
      </w:r>
      <w:r w:rsidR="006767B3">
        <w:t>:</w:t>
      </w:r>
      <w:r w:rsidR="00C520C6">
        <w:t xml:space="preserve"> </w:t>
      </w:r>
      <w:r w:rsidR="00BA29EE">
        <w:t xml:space="preserve">Marc </w:t>
      </w:r>
      <w:r w:rsidR="006767B3">
        <w:t>Shattuck</w:t>
      </w:r>
    </w:p>
    <w:p w14:paraId="2967AA08" w14:textId="1F849A0F" w:rsidR="00961D87" w:rsidRDefault="00597915" w:rsidP="00961D87">
      <w:pPr>
        <w:spacing w:after="160" w:line="259" w:lineRule="auto"/>
      </w:pPr>
      <w:r w:rsidRPr="009F1BC6">
        <w:rPr>
          <w:u w:val="single"/>
        </w:rPr>
        <w:t>R</w:t>
      </w:r>
      <w:r w:rsidR="00211E8F">
        <w:rPr>
          <w:u w:val="single"/>
        </w:rPr>
        <w:t>E</w:t>
      </w:r>
      <w:r w:rsidRPr="009F1BC6">
        <w:t xml:space="preserve">: </w:t>
      </w:r>
      <w:bookmarkStart w:id="2" w:name="_Hlk152271010"/>
      <w:r w:rsidR="00D9301F">
        <w:t>C</w:t>
      </w:r>
      <w:r w:rsidR="005158D0">
        <w:t>on</w:t>
      </w:r>
      <w:r w:rsidR="00D07EED">
        <w:t>ditional Use Review (</w:t>
      </w:r>
      <w:proofErr w:type="gramStart"/>
      <w:r w:rsidR="00D07EED">
        <w:t>CUR) #</w:t>
      </w:r>
      <w:proofErr w:type="gramEnd"/>
      <w:r w:rsidR="00D07EED">
        <w:t xml:space="preserve"> </w:t>
      </w:r>
      <w:r w:rsidR="00D4761B" w:rsidRPr="009F1BC6">
        <w:t>202</w:t>
      </w:r>
      <w:r w:rsidR="001408B0">
        <w:t>5</w:t>
      </w:r>
      <w:r w:rsidR="00D4761B" w:rsidRPr="009F1BC6">
        <w:t>-</w:t>
      </w:r>
      <w:r w:rsidR="005D42F1">
        <w:t>0</w:t>
      </w:r>
      <w:bookmarkStart w:id="3" w:name="_Hlk160603817"/>
      <w:bookmarkEnd w:id="1"/>
      <w:r w:rsidR="00D42C03">
        <w:t>4</w:t>
      </w:r>
    </w:p>
    <w:p w14:paraId="78AE51C8" w14:textId="36D62EC0" w:rsidR="000F5DD7" w:rsidRPr="009F1BC6" w:rsidRDefault="000F5DD7" w:rsidP="00961D87">
      <w:pPr>
        <w:spacing w:after="160" w:line="259" w:lineRule="auto"/>
        <w:rPr>
          <w:rFonts w:eastAsia="Calibri"/>
        </w:rPr>
      </w:pPr>
      <w:r w:rsidRPr="000F5DD7">
        <w:rPr>
          <w:u w:val="single"/>
        </w:rPr>
        <w:t>DATE</w:t>
      </w:r>
      <w:r w:rsidRPr="00791C1D">
        <w:t>:</w:t>
      </w:r>
      <w:r>
        <w:t xml:space="preserve"> </w:t>
      </w:r>
      <w:r w:rsidR="00D07EED">
        <w:t xml:space="preserve">October </w:t>
      </w:r>
      <w:r w:rsidR="00791C1D">
        <w:t>8, 2025</w:t>
      </w:r>
    </w:p>
    <w:bookmarkEnd w:id="3"/>
    <w:p w14:paraId="41919A68" w14:textId="0E12F34E" w:rsidR="0030371A" w:rsidRDefault="001C6D89" w:rsidP="00633BBA">
      <w:pPr>
        <w:spacing w:after="160" w:line="259" w:lineRule="auto"/>
        <w:rPr>
          <w:rFonts w:eastAsia="Calibri"/>
        </w:rPr>
      </w:pPr>
      <w:r w:rsidRPr="009F1BC6">
        <w:rPr>
          <w:rFonts w:eastAsia="Calibri"/>
          <w:u w:val="single"/>
        </w:rPr>
        <w:t>LOCATION</w:t>
      </w:r>
      <w:r w:rsidR="00B44040" w:rsidRPr="002620C3">
        <w:rPr>
          <w:rFonts w:eastAsia="Calibri"/>
        </w:rPr>
        <w:t xml:space="preserve">: </w:t>
      </w:r>
      <w:r w:rsidR="00791C1D">
        <w:rPr>
          <w:rFonts w:eastAsia="Calibri"/>
        </w:rPr>
        <w:t>2941 Dugway Road</w:t>
      </w:r>
      <w:r w:rsidR="0091687E">
        <w:rPr>
          <w:rFonts w:eastAsia="Calibri"/>
        </w:rPr>
        <w:t xml:space="preserve"> </w:t>
      </w:r>
    </w:p>
    <w:p w14:paraId="0005C265" w14:textId="0C57BA01" w:rsidR="00FE6E2A" w:rsidRPr="009F1BC6" w:rsidRDefault="00FE6E2A" w:rsidP="00633BBA">
      <w:pPr>
        <w:spacing w:after="160" w:line="259" w:lineRule="auto"/>
        <w:rPr>
          <w:rFonts w:eastAsia="Calibri"/>
        </w:rPr>
      </w:pPr>
      <w:r w:rsidRPr="00FE6E2A">
        <w:rPr>
          <w:rFonts w:eastAsia="Calibri"/>
          <w:u w:val="single"/>
        </w:rPr>
        <w:t>PARCEL ID</w:t>
      </w:r>
      <w:r>
        <w:rPr>
          <w:rFonts w:eastAsia="Calibri"/>
        </w:rPr>
        <w:t xml:space="preserve">: </w:t>
      </w:r>
      <w:r w:rsidR="005A3A6B">
        <w:rPr>
          <w:rFonts w:eastAsia="Calibri"/>
        </w:rPr>
        <w:t>DG2941</w:t>
      </w:r>
    </w:p>
    <w:bookmarkEnd w:id="2"/>
    <w:p w14:paraId="03C556BE" w14:textId="0FFB8EE9" w:rsidR="0099582D" w:rsidRDefault="00597915" w:rsidP="00597915">
      <w:r w:rsidRPr="009F1BC6">
        <w:rPr>
          <w:u w:val="single"/>
        </w:rPr>
        <w:t>EXISTING ZONING</w:t>
      </w:r>
      <w:r w:rsidR="00D66D78">
        <w:t>: Agricultural/</w:t>
      </w:r>
      <w:r w:rsidR="001E5623">
        <w:t>Residential (AR)</w:t>
      </w:r>
    </w:p>
    <w:p w14:paraId="5030F901" w14:textId="77777777" w:rsidR="00DF7EFA" w:rsidRDefault="00DF7EFA" w:rsidP="00597915"/>
    <w:p w14:paraId="209999D0" w14:textId="1D348CA9" w:rsidR="001E5623" w:rsidRDefault="0099582D" w:rsidP="00DF7EFA">
      <w:pPr>
        <w:pStyle w:val="ListParagraph"/>
        <w:numPr>
          <w:ilvl w:val="0"/>
          <w:numId w:val="45"/>
        </w:numPr>
      </w:pPr>
      <w:r w:rsidRPr="00DF7EFA">
        <w:rPr>
          <w:i/>
          <w:iCs/>
          <w:u w:val="single"/>
        </w:rPr>
        <w:lastRenderedPageBreak/>
        <w:t>FLOOD HAZARD OVERLAY DISTRIC</w:t>
      </w:r>
      <w:r w:rsidR="000234B0" w:rsidRPr="00DF7EFA">
        <w:rPr>
          <w:i/>
          <w:iCs/>
          <w:u w:val="single"/>
        </w:rPr>
        <w:t>T</w:t>
      </w:r>
      <w:r w:rsidR="00122B4D">
        <w:rPr>
          <w:i/>
          <w:iCs/>
          <w:u w:val="single"/>
        </w:rPr>
        <w:t xml:space="preserve"> (FHOD)</w:t>
      </w:r>
      <w:r w:rsidR="007753D0">
        <w:rPr>
          <w:i/>
          <w:iCs/>
          <w:u w:val="single"/>
        </w:rPr>
        <w:t>?</w:t>
      </w:r>
      <w:r>
        <w:t xml:space="preserve"> Yes</w:t>
      </w:r>
      <w:r w:rsidR="008F06A1">
        <w:t>.</w:t>
      </w:r>
      <w:r w:rsidR="001E5623">
        <w:t xml:space="preserve"> Floodway and Special Flood Hazard Area</w:t>
      </w:r>
      <w:r w:rsidR="00122B4D">
        <w:t>.</w:t>
      </w:r>
    </w:p>
    <w:p w14:paraId="4C54E79E" w14:textId="77777777" w:rsidR="00633990" w:rsidRDefault="00633990" w:rsidP="00633990">
      <w:pPr>
        <w:pStyle w:val="ListParagraph"/>
      </w:pPr>
    </w:p>
    <w:p w14:paraId="5D571D26" w14:textId="55626383" w:rsidR="00707D52" w:rsidRPr="00D66D78" w:rsidRDefault="000D69AB" w:rsidP="00DF7EFA">
      <w:pPr>
        <w:pStyle w:val="ListParagraph"/>
        <w:numPr>
          <w:ilvl w:val="0"/>
          <w:numId w:val="45"/>
        </w:numPr>
      </w:pPr>
      <w:r>
        <w:rPr>
          <w:i/>
          <w:iCs/>
          <w:u w:val="single"/>
        </w:rPr>
        <w:t>SHORELINE PROTECTION OVERLAY DISTRIC</w:t>
      </w:r>
      <w:r w:rsidR="007753D0">
        <w:rPr>
          <w:i/>
          <w:iCs/>
          <w:u w:val="single"/>
        </w:rPr>
        <w:t>T?</w:t>
      </w:r>
      <w:r>
        <w:t xml:space="preserve"> Yes. </w:t>
      </w:r>
      <w:r w:rsidR="00E05941">
        <w:t xml:space="preserve">Yet, </w:t>
      </w:r>
      <w:r w:rsidR="00122B4D">
        <w:t xml:space="preserve">superseded by the FHOD. </w:t>
      </w:r>
    </w:p>
    <w:p w14:paraId="0A72FF68" w14:textId="77777777" w:rsidR="00AA32E5" w:rsidRPr="009F1BC6" w:rsidRDefault="00AA32E5" w:rsidP="00AA32E5">
      <w:pPr>
        <w:ind w:left="2790" w:hanging="2790"/>
      </w:pPr>
    </w:p>
    <w:p w14:paraId="3B35B52E" w14:textId="19B276BD" w:rsidR="006B6A28" w:rsidRPr="00D03E7B" w:rsidRDefault="00DB7CB0" w:rsidP="003B0280">
      <w:pPr>
        <w:rPr>
          <w:bCs/>
        </w:rPr>
      </w:pPr>
      <w:commentRangeStart w:id="4"/>
      <w:commentRangeStart w:id="5"/>
      <w:r w:rsidRPr="009F1BC6">
        <w:rPr>
          <w:bCs/>
          <w:u w:val="single"/>
        </w:rPr>
        <w:t xml:space="preserve">PROCEDURAL </w:t>
      </w:r>
      <w:r w:rsidR="0030633D">
        <w:rPr>
          <w:bCs/>
          <w:u w:val="single"/>
        </w:rPr>
        <w:t>HISTORY</w:t>
      </w:r>
      <w:commentRangeEnd w:id="4"/>
      <w:r w:rsidR="00B27E5A">
        <w:rPr>
          <w:rStyle w:val="CommentReference"/>
        </w:rPr>
        <w:commentReference w:id="4"/>
      </w:r>
      <w:commentRangeEnd w:id="5"/>
      <w:r w:rsidR="00432E99">
        <w:rPr>
          <w:rStyle w:val="CommentReference"/>
        </w:rPr>
        <w:commentReference w:id="5"/>
      </w:r>
      <w:r w:rsidR="00D03E7B">
        <w:rPr>
          <w:bCs/>
        </w:rPr>
        <w:t>:</w:t>
      </w:r>
    </w:p>
    <w:p w14:paraId="3585BE54" w14:textId="325A3DAC" w:rsidR="00D92C0D" w:rsidRPr="00C82F97" w:rsidRDefault="00A24BBB" w:rsidP="00665671">
      <w:pPr>
        <w:numPr>
          <w:ilvl w:val="0"/>
          <w:numId w:val="25"/>
        </w:numPr>
        <w:rPr>
          <w:bCs/>
        </w:rPr>
      </w:pPr>
      <w:r w:rsidRPr="00C82F97">
        <w:rPr>
          <w:bCs/>
        </w:rPr>
        <w:t xml:space="preserve">Site Plan </w:t>
      </w:r>
      <w:r w:rsidR="00B062B5" w:rsidRPr="00C82F97">
        <w:rPr>
          <w:bCs/>
        </w:rPr>
        <w:t>prepared in December 2024</w:t>
      </w:r>
    </w:p>
    <w:p w14:paraId="32E7F2BF" w14:textId="37BCCCEF" w:rsidR="00604A39" w:rsidRPr="00C82F97" w:rsidRDefault="00604A39" w:rsidP="00AF2B8D">
      <w:pPr>
        <w:numPr>
          <w:ilvl w:val="0"/>
          <w:numId w:val="25"/>
        </w:numPr>
        <w:rPr>
          <w:bCs/>
        </w:rPr>
      </w:pPr>
      <w:r w:rsidRPr="00C82F97">
        <w:rPr>
          <w:bCs/>
        </w:rPr>
        <w:t xml:space="preserve">CUR Application finalized </w:t>
      </w:r>
      <w:r w:rsidR="00AF2B8D" w:rsidRPr="00C82F97">
        <w:rPr>
          <w:bCs/>
        </w:rPr>
        <w:t xml:space="preserve">and </w:t>
      </w:r>
      <w:r w:rsidR="00BA13BA" w:rsidRPr="00C82F97">
        <w:rPr>
          <w:bCs/>
        </w:rPr>
        <w:t>accepted</w:t>
      </w:r>
      <w:r w:rsidR="00AF2B8D" w:rsidRPr="00C82F97">
        <w:rPr>
          <w:bCs/>
        </w:rPr>
        <w:t xml:space="preserve"> for</w:t>
      </w:r>
      <w:r w:rsidR="00BA13BA" w:rsidRPr="00C82F97">
        <w:rPr>
          <w:bCs/>
        </w:rPr>
        <w:t xml:space="preserve"> DRB</w:t>
      </w:r>
      <w:r w:rsidR="00AF2B8D" w:rsidRPr="00C82F97">
        <w:rPr>
          <w:bCs/>
        </w:rPr>
        <w:t xml:space="preserve"> review</w:t>
      </w:r>
      <w:r w:rsidR="00BA13BA" w:rsidRPr="00C82F97">
        <w:rPr>
          <w:bCs/>
        </w:rPr>
        <w:t xml:space="preserve"> </w:t>
      </w:r>
      <w:r w:rsidRPr="00C82F97">
        <w:rPr>
          <w:bCs/>
        </w:rPr>
        <w:t>9/18/2025</w:t>
      </w:r>
    </w:p>
    <w:p w14:paraId="326E58B2" w14:textId="36307B86" w:rsidR="00665671" w:rsidRPr="00C82F97" w:rsidRDefault="002336AE" w:rsidP="00665671">
      <w:pPr>
        <w:numPr>
          <w:ilvl w:val="0"/>
          <w:numId w:val="25"/>
        </w:numPr>
        <w:rPr>
          <w:bCs/>
        </w:rPr>
      </w:pPr>
      <w:r w:rsidRPr="00C82F97">
        <w:rPr>
          <w:bCs/>
        </w:rPr>
        <w:t>Notice</w:t>
      </w:r>
      <w:r w:rsidR="00665671" w:rsidRPr="00C82F97">
        <w:rPr>
          <w:bCs/>
        </w:rPr>
        <w:t xml:space="preserve"> and agenda sent to Seven Days </w:t>
      </w:r>
      <w:r w:rsidR="00A24480" w:rsidRPr="00C82F97">
        <w:rPr>
          <w:bCs/>
        </w:rPr>
        <w:t>9</w:t>
      </w:r>
      <w:r w:rsidR="00665671" w:rsidRPr="00C82F97">
        <w:rPr>
          <w:bCs/>
        </w:rPr>
        <w:t>/2</w:t>
      </w:r>
      <w:r w:rsidR="00A24480" w:rsidRPr="00C82F97">
        <w:rPr>
          <w:bCs/>
        </w:rPr>
        <w:t>2</w:t>
      </w:r>
      <w:r w:rsidR="00665671" w:rsidRPr="00C82F97">
        <w:rPr>
          <w:bCs/>
        </w:rPr>
        <w:t>/202</w:t>
      </w:r>
      <w:r w:rsidR="005C07CF" w:rsidRPr="00C82F97">
        <w:rPr>
          <w:bCs/>
        </w:rPr>
        <w:t>5</w:t>
      </w:r>
    </w:p>
    <w:p w14:paraId="234A429D" w14:textId="56B708BA" w:rsidR="00764A09" w:rsidRPr="00C82F97" w:rsidRDefault="00764A09" w:rsidP="00665671">
      <w:pPr>
        <w:numPr>
          <w:ilvl w:val="0"/>
          <w:numId w:val="25"/>
        </w:numPr>
        <w:rPr>
          <w:bCs/>
        </w:rPr>
      </w:pPr>
      <w:r w:rsidRPr="00C82F97">
        <w:rPr>
          <w:bCs/>
        </w:rPr>
        <w:t xml:space="preserve">Agenda posted </w:t>
      </w:r>
      <w:r w:rsidR="002B7F3D" w:rsidRPr="00C82F97">
        <w:rPr>
          <w:bCs/>
        </w:rPr>
        <w:t>in 3 locations</w:t>
      </w:r>
      <w:r w:rsidR="00A24480" w:rsidRPr="00C82F97">
        <w:rPr>
          <w:bCs/>
        </w:rPr>
        <w:t xml:space="preserve"> 9/22/2025</w:t>
      </w:r>
    </w:p>
    <w:p w14:paraId="345FD4FF" w14:textId="6D525C19" w:rsidR="005C07CF" w:rsidRPr="00C82F97" w:rsidRDefault="00665671" w:rsidP="005C07CF">
      <w:pPr>
        <w:numPr>
          <w:ilvl w:val="0"/>
          <w:numId w:val="25"/>
        </w:numPr>
        <w:rPr>
          <w:bCs/>
        </w:rPr>
      </w:pPr>
      <w:r w:rsidRPr="00C82F97">
        <w:rPr>
          <w:bCs/>
        </w:rPr>
        <w:t xml:space="preserve">Hearing notice sent to applicant </w:t>
      </w:r>
      <w:r w:rsidR="00A24480" w:rsidRPr="00C82F97">
        <w:rPr>
          <w:bCs/>
        </w:rPr>
        <w:t>9</w:t>
      </w:r>
      <w:r w:rsidRPr="00C82F97">
        <w:rPr>
          <w:bCs/>
        </w:rPr>
        <w:t>/2</w:t>
      </w:r>
      <w:r w:rsidR="00A24480" w:rsidRPr="00C82F97">
        <w:rPr>
          <w:bCs/>
        </w:rPr>
        <w:t>2</w:t>
      </w:r>
      <w:r w:rsidRPr="00C82F97">
        <w:rPr>
          <w:bCs/>
        </w:rPr>
        <w:t>/202</w:t>
      </w:r>
      <w:r w:rsidR="000D79AB" w:rsidRPr="00C82F97">
        <w:rPr>
          <w:bCs/>
        </w:rPr>
        <w:t>5</w:t>
      </w:r>
    </w:p>
    <w:p w14:paraId="74FA8466" w14:textId="515B817A" w:rsidR="00883190" w:rsidRPr="00C82F97" w:rsidRDefault="00E27476" w:rsidP="005C07CF">
      <w:pPr>
        <w:numPr>
          <w:ilvl w:val="0"/>
          <w:numId w:val="25"/>
        </w:numPr>
        <w:rPr>
          <w:bCs/>
        </w:rPr>
      </w:pPr>
      <w:r w:rsidRPr="00C82F97">
        <w:rPr>
          <w:bCs/>
        </w:rPr>
        <w:t>L</w:t>
      </w:r>
      <w:r w:rsidR="00665671" w:rsidRPr="00C82F97">
        <w:rPr>
          <w:bCs/>
        </w:rPr>
        <w:t xml:space="preserve">etter </w:t>
      </w:r>
      <w:r w:rsidR="005C07CF" w:rsidRPr="00C82F97">
        <w:rPr>
          <w:bCs/>
        </w:rPr>
        <w:t xml:space="preserve">to abutters </w:t>
      </w:r>
      <w:r w:rsidR="004512EA" w:rsidRPr="00C82F97">
        <w:rPr>
          <w:bCs/>
        </w:rPr>
        <w:t>9</w:t>
      </w:r>
      <w:r w:rsidR="000D79AB" w:rsidRPr="00C82F97">
        <w:rPr>
          <w:bCs/>
        </w:rPr>
        <w:t>/2</w:t>
      </w:r>
      <w:r w:rsidR="00A24480" w:rsidRPr="00C82F97">
        <w:rPr>
          <w:bCs/>
        </w:rPr>
        <w:t>2</w:t>
      </w:r>
      <w:r w:rsidR="00665671" w:rsidRPr="00C82F97">
        <w:rPr>
          <w:bCs/>
        </w:rPr>
        <w:t>/202</w:t>
      </w:r>
      <w:r w:rsidR="000D79AB" w:rsidRPr="00C82F97">
        <w:rPr>
          <w:bCs/>
        </w:rPr>
        <w:t>5</w:t>
      </w:r>
    </w:p>
    <w:p w14:paraId="2BBBE91F" w14:textId="0461637D" w:rsidR="00240076" w:rsidRDefault="002930E3" w:rsidP="005C07CF">
      <w:pPr>
        <w:numPr>
          <w:ilvl w:val="0"/>
          <w:numId w:val="25"/>
        </w:numPr>
        <w:rPr>
          <w:bCs/>
        </w:rPr>
      </w:pPr>
      <w:r w:rsidRPr="00C82F97">
        <w:rPr>
          <w:bCs/>
        </w:rPr>
        <w:t>ANR Referral 9/30/2025</w:t>
      </w:r>
    </w:p>
    <w:p w14:paraId="716757E6" w14:textId="77777777" w:rsidR="0057644F" w:rsidRDefault="0057644F" w:rsidP="0057644F">
      <w:pPr>
        <w:rPr>
          <w:bCs/>
        </w:rPr>
      </w:pPr>
    </w:p>
    <w:p w14:paraId="61EA7215" w14:textId="6635E8F0" w:rsidR="0057644F" w:rsidRPr="00D03E7B" w:rsidRDefault="0057644F" w:rsidP="0057644F">
      <w:pPr>
        <w:rPr>
          <w:bCs/>
        </w:rPr>
      </w:pPr>
      <w:r>
        <w:rPr>
          <w:bCs/>
          <w:u w:val="single"/>
        </w:rPr>
        <w:t>PROJECT DESCRIPTION</w:t>
      </w:r>
      <w:r>
        <w:rPr>
          <w:bCs/>
        </w:rPr>
        <w:t xml:space="preserve">: </w:t>
      </w:r>
    </w:p>
    <w:p w14:paraId="7A276C9D" w14:textId="77777777" w:rsidR="0057644F" w:rsidRDefault="0057644F" w:rsidP="0057644F">
      <w:pPr>
        <w:rPr>
          <w:bCs/>
        </w:rPr>
      </w:pPr>
      <w:proofErr w:type="gramStart"/>
      <w:r>
        <w:rPr>
          <w:bCs/>
        </w:rPr>
        <w:t>Applicant seeks</w:t>
      </w:r>
      <w:proofErr w:type="gramEnd"/>
      <w:r>
        <w:rPr>
          <w:bCs/>
        </w:rPr>
        <w:t xml:space="preserve"> conditional use approval from the DRB to perform an emergency streambank stabilization project at 2941 Dugway Road. The work is located entirely within the Floodway and involves site grading, excavating, and filling. As discussed in the project narrative,</w:t>
      </w:r>
    </w:p>
    <w:p w14:paraId="557EACD5" w14:textId="77777777" w:rsidR="0057644F" w:rsidRDefault="0057644F" w:rsidP="0057644F">
      <w:pPr>
        <w:rPr>
          <w:bCs/>
        </w:rPr>
      </w:pPr>
    </w:p>
    <w:p w14:paraId="77B9537F" w14:textId="77777777" w:rsidR="0057644F" w:rsidRDefault="0057644F" w:rsidP="0057644F">
      <w:pPr>
        <w:ind w:left="720" w:right="720"/>
        <w:rPr>
          <w:bCs/>
        </w:rPr>
      </w:pPr>
      <w:r w:rsidRPr="0060646F">
        <w:rPr>
          <w:bCs/>
        </w:rPr>
        <w:t>The work is construction of a rip rap stabilized stream bank approximately 4’ high, 14’ wide and 300’ long. A total of approximately 150 cubic yards of rip rap, 3’</w:t>
      </w:r>
      <w:r>
        <w:rPr>
          <w:bCs/>
        </w:rPr>
        <w:t xml:space="preserve"> </w:t>
      </w:r>
      <w:r w:rsidRPr="0060646F">
        <w:rPr>
          <w:bCs/>
        </w:rPr>
        <w:t>thick will be placed at the site. No fill is anticipated and the net change to the site surface will be approx</w:t>
      </w:r>
      <w:r w:rsidRPr="0060646F">
        <w:rPr>
          <w:bCs/>
        </w:rPr>
        <w:lastRenderedPageBreak/>
        <w:t xml:space="preserve">imately 84 cubic yards of soil removed and disposed of off-site. An additional 150 cubic yards </w:t>
      </w:r>
      <w:r>
        <w:rPr>
          <w:bCs/>
        </w:rPr>
        <w:t>[will be]</w:t>
      </w:r>
      <w:r w:rsidRPr="0060646F">
        <w:rPr>
          <w:bCs/>
        </w:rPr>
        <w:t xml:space="preserve"> removed and disposed of off site, which </w:t>
      </w:r>
      <w:r>
        <w:rPr>
          <w:bCs/>
        </w:rPr>
        <w:t>[will be]</w:t>
      </w:r>
      <w:r w:rsidRPr="0060646F">
        <w:rPr>
          <w:bCs/>
        </w:rPr>
        <w:t xml:space="preserve"> replaced with the rip rap. Other work </w:t>
      </w:r>
      <w:proofErr w:type="gramStart"/>
      <w:r w:rsidRPr="0060646F">
        <w:rPr>
          <w:bCs/>
        </w:rPr>
        <w:t>includes:</w:t>
      </w:r>
      <w:proofErr w:type="gramEnd"/>
      <w:r w:rsidRPr="0060646F">
        <w:rPr>
          <w:bCs/>
        </w:rPr>
        <w:t xml:space="preserve"> temporary berms for diverting the stream; clearing and grading for access; temporary stockpile of materials on-site; and final restoration of the site.</w:t>
      </w:r>
    </w:p>
    <w:p w14:paraId="1BC53376" w14:textId="77777777" w:rsidR="0057644F" w:rsidRDefault="0057644F" w:rsidP="0057644F">
      <w:pPr>
        <w:ind w:right="720"/>
        <w:rPr>
          <w:bCs/>
        </w:rPr>
      </w:pPr>
    </w:p>
    <w:p w14:paraId="77540750" w14:textId="3CB5E2AC" w:rsidR="0057644F" w:rsidRDefault="0057644F" w:rsidP="0057644F">
      <w:pPr>
        <w:rPr>
          <w:bCs/>
        </w:rPr>
      </w:pPr>
      <w:r>
        <w:rPr>
          <w:bCs/>
        </w:rPr>
        <w:t xml:space="preserve">Applicant notes that the project is funded by the USDA, NRCS Emergency Watershed Program. NEPA review of the project has already been completed. Permits from USACE, VT DEC Wetlands, and VT DEC Stream Alteration </w:t>
      </w:r>
      <w:r w:rsidRPr="00574D3D">
        <w:rPr>
          <w:bCs/>
          <w:color w:val="000000" w:themeColor="text1"/>
        </w:rPr>
        <w:t xml:space="preserve">are required per </w:t>
      </w:r>
      <w:r w:rsidR="00947942">
        <w:rPr>
          <w:bCs/>
          <w:color w:val="000000" w:themeColor="text1"/>
        </w:rPr>
        <w:t>Richmond Zoning Regulations (</w:t>
      </w:r>
      <w:r w:rsidR="00BF2DA6" w:rsidRPr="00574D3D">
        <w:rPr>
          <w:bCs/>
          <w:color w:val="000000" w:themeColor="text1"/>
        </w:rPr>
        <w:t>RZR</w:t>
      </w:r>
      <w:r w:rsidR="00947942">
        <w:rPr>
          <w:bCs/>
          <w:color w:val="000000" w:themeColor="text1"/>
        </w:rPr>
        <w:t>)</w:t>
      </w:r>
      <w:r w:rsidR="00BF2DA6" w:rsidRPr="00574D3D">
        <w:rPr>
          <w:bCs/>
          <w:color w:val="000000" w:themeColor="text1"/>
        </w:rPr>
        <w:t xml:space="preserve"> § 5.2.1(c)(viii)</w:t>
      </w:r>
      <w:r w:rsidR="00574D3D" w:rsidRPr="00574D3D">
        <w:rPr>
          <w:bCs/>
          <w:color w:val="000000" w:themeColor="text1"/>
        </w:rPr>
        <w:t xml:space="preserve"> and </w:t>
      </w:r>
      <w:r w:rsidR="00B74CF1" w:rsidRPr="00574D3D">
        <w:rPr>
          <w:bCs/>
          <w:color w:val="000000" w:themeColor="text1"/>
        </w:rPr>
        <w:t>§ 5.2.</w:t>
      </w:r>
      <w:r w:rsidR="00574D3D" w:rsidRPr="00574D3D">
        <w:rPr>
          <w:bCs/>
          <w:color w:val="000000" w:themeColor="text1"/>
        </w:rPr>
        <w:t>1(d)</w:t>
      </w:r>
      <w:r w:rsidR="00BF2DA6" w:rsidRPr="00574D3D">
        <w:rPr>
          <w:bCs/>
          <w:color w:val="000000" w:themeColor="text1"/>
        </w:rPr>
        <w:t xml:space="preserve">. </w:t>
      </w:r>
    </w:p>
    <w:p w14:paraId="07D50442" w14:textId="77777777" w:rsidR="00F85148" w:rsidRDefault="00F85148" w:rsidP="00F85148">
      <w:pPr>
        <w:rPr>
          <w:bCs/>
        </w:rPr>
      </w:pPr>
    </w:p>
    <w:p w14:paraId="35E267EC" w14:textId="763EE9D6" w:rsidR="00F85148" w:rsidRPr="00E07C0E" w:rsidRDefault="00A81373" w:rsidP="00F85148">
      <w:pPr>
        <w:rPr>
          <w:bCs/>
          <w:color w:val="000000" w:themeColor="text1"/>
        </w:rPr>
      </w:pPr>
      <w:r w:rsidRPr="00E07C0E">
        <w:rPr>
          <w:bCs/>
          <w:color w:val="000000" w:themeColor="text1"/>
          <w:u w:val="single"/>
        </w:rPr>
        <w:t>AUTHORIT</w:t>
      </w:r>
      <w:r w:rsidR="00DC0FBE" w:rsidRPr="00E07C0E">
        <w:rPr>
          <w:bCs/>
          <w:color w:val="000000" w:themeColor="text1"/>
          <w:u w:val="single"/>
        </w:rPr>
        <w:t>IES</w:t>
      </w:r>
      <w:r w:rsidR="00D03E7B" w:rsidRPr="00E07C0E">
        <w:rPr>
          <w:bCs/>
          <w:color w:val="000000" w:themeColor="text1"/>
        </w:rPr>
        <w:t>:</w:t>
      </w:r>
    </w:p>
    <w:p w14:paraId="0D581E83" w14:textId="322B6559" w:rsidR="00A02F9A" w:rsidRPr="00E07C0E" w:rsidRDefault="004A56A3" w:rsidP="00A72313">
      <w:pPr>
        <w:pStyle w:val="ListParagraph"/>
        <w:numPr>
          <w:ilvl w:val="0"/>
          <w:numId w:val="48"/>
        </w:numPr>
        <w:rPr>
          <w:bCs/>
          <w:color w:val="000000" w:themeColor="text1"/>
        </w:rPr>
      </w:pPr>
      <w:r w:rsidRPr="00E07C0E">
        <w:rPr>
          <w:bCs/>
          <w:color w:val="000000" w:themeColor="text1"/>
        </w:rPr>
        <w:t>§</w:t>
      </w:r>
      <w:r w:rsidR="00E54614">
        <w:rPr>
          <w:bCs/>
          <w:color w:val="000000" w:themeColor="text1"/>
        </w:rPr>
        <w:t xml:space="preserve"> </w:t>
      </w:r>
      <w:r w:rsidRPr="00E07C0E">
        <w:rPr>
          <w:bCs/>
          <w:color w:val="000000" w:themeColor="text1"/>
        </w:rPr>
        <w:t xml:space="preserve">5.5 Site Plan Review </w:t>
      </w:r>
      <w:r w:rsidR="00BC42B5" w:rsidRPr="00E07C0E">
        <w:rPr>
          <w:bCs/>
          <w:color w:val="000000" w:themeColor="text1"/>
        </w:rPr>
        <w:t>(SPR)</w:t>
      </w:r>
    </w:p>
    <w:p w14:paraId="39389E1F" w14:textId="45DBDDA6" w:rsidR="00C60BFB" w:rsidRPr="00E07C0E" w:rsidRDefault="00591BD8" w:rsidP="00A72313">
      <w:pPr>
        <w:pStyle w:val="ListParagraph"/>
        <w:numPr>
          <w:ilvl w:val="0"/>
          <w:numId w:val="48"/>
        </w:numPr>
        <w:rPr>
          <w:bCs/>
          <w:strike/>
          <w:color w:val="000000" w:themeColor="text1"/>
        </w:rPr>
      </w:pPr>
      <w:r w:rsidRPr="00E07C0E">
        <w:rPr>
          <w:bCs/>
          <w:color w:val="000000" w:themeColor="text1"/>
        </w:rPr>
        <w:t>§</w:t>
      </w:r>
      <w:r w:rsidR="00E54614">
        <w:rPr>
          <w:bCs/>
          <w:color w:val="000000" w:themeColor="text1"/>
        </w:rPr>
        <w:t xml:space="preserve"> </w:t>
      </w:r>
      <w:r w:rsidRPr="00E07C0E">
        <w:rPr>
          <w:bCs/>
          <w:color w:val="000000" w:themeColor="text1"/>
        </w:rPr>
        <w:t xml:space="preserve">5.6 </w:t>
      </w:r>
      <w:r w:rsidR="00BF43A3" w:rsidRPr="00E07C0E">
        <w:rPr>
          <w:bCs/>
          <w:color w:val="000000" w:themeColor="text1"/>
        </w:rPr>
        <w:t>Conditional Use Review</w:t>
      </w:r>
      <w:r w:rsidR="00056B6A" w:rsidRPr="00E07C0E">
        <w:rPr>
          <w:bCs/>
          <w:color w:val="000000" w:themeColor="text1"/>
        </w:rPr>
        <w:t xml:space="preserve"> </w:t>
      </w:r>
      <w:r w:rsidR="000B5058" w:rsidRPr="00E07C0E">
        <w:rPr>
          <w:bCs/>
          <w:color w:val="000000" w:themeColor="text1"/>
        </w:rPr>
        <w:t xml:space="preserve">(CUR) </w:t>
      </w:r>
    </w:p>
    <w:p w14:paraId="2548CB0B" w14:textId="1ED30CBD" w:rsidR="00591BD8" w:rsidRPr="00E07C0E" w:rsidRDefault="00100629" w:rsidP="00A72313">
      <w:pPr>
        <w:pStyle w:val="ListParagraph"/>
        <w:numPr>
          <w:ilvl w:val="0"/>
          <w:numId w:val="48"/>
        </w:numPr>
        <w:rPr>
          <w:bCs/>
          <w:strike/>
          <w:color w:val="000000" w:themeColor="text1"/>
        </w:rPr>
      </w:pPr>
      <w:r w:rsidRPr="00E07C0E">
        <w:rPr>
          <w:bCs/>
          <w:color w:val="000000" w:themeColor="text1"/>
        </w:rPr>
        <w:t>§</w:t>
      </w:r>
      <w:r w:rsidR="00E54614">
        <w:rPr>
          <w:bCs/>
          <w:color w:val="000000" w:themeColor="text1"/>
        </w:rPr>
        <w:t xml:space="preserve"> </w:t>
      </w:r>
      <w:r w:rsidRPr="00E07C0E">
        <w:rPr>
          <w:bCs/>
          <w:color w:val="000000" w:themeColor="text1"/>
        </w:rPr>
        <w:t>6.8 Flood Hazard Overlay Dist</w:t>
      </w:r>
      <w:r w:rsidR="009D274E" w:rsidRPr="00E07C0E">
        <w:rPr>
          <w:bCs/>
          <w:color w:val="000000" w:themeColor="text1"/>
        </w:rPr>
        <w:t>r</w:t>
      </w:r>
      <w:r w:rsidRPr="00E07C0E">
        <w:rPr>
          <w:bCs/>
          <w:color w:val="000000" w:themeColor="text1"/>
        </w:rPr>
        <w:t>ict</w:t>
      </w:r>
      <w:r w:rsidR="00BC42B5" w:rsidRPr="00E07C0E">
        <w:rPr>
          <w:bCs/>
          <w:color w:val="000000" w:themeColor="text1"/>
        </w:rPr>
        <w:t xml:space="preserve"> (FHOD)</w:t>
      </w:r>
    </w:p>
    <w:p w14:paraId="5E92733D" w14:textId="77777777" w:rsidR="00DF7EFA" w:rsidRPr="00E07C0E" w:rsidRDefault="00DF7EFA" w:rsidP="00E07C0E">
      <w:pPr>
        <w:rPr>
          <w:bCs/>
          <w:u w:val="single"/>
        </w:rPr>
      </w:pPr>
    </w:p>
    <w:p w14:paraId="41C724AE" w14:textId="77777777" w:rsidR="0042705C" w:rsidRDefault="00DF7EFA" w:rsidP="008F042B">
      <w:pPr>
        <w:rPr>
          <w:bCs/>
        </w:rPr>
      </w:pPr>
      <w:r>
        <w:rPr>
          <w:bCs/>
          <w:u w:val="single"/>
        </w:rPr>
        <w:t>STANDARD OF REVIEW</w:t>
      </w:r>
      <w:r w:rsidR="00D03E7B">
        <w:rPr>
          <w:bCs/>
        </w:rPr>
        <w:t>:</w:t>
      </w:r>
      <w:r w:rsidR="00BC42B5">
        <w:rPr>
          <w:bCs/>
        </w:rPr>
        <w:t xml:space="preserve"> </w:t>
      </w:r>
    </w:p>
    <w:p w14:paraId="46CBBBD5" w14:textId="102BEA04" w:rsidR="0042705C" w:rsidRDefault="00DA7954" w:rsidP="008F042B">
      <w:pPr>
        <w:rPr>
          <w:bCs/>
        </w:rPr>
      </w:pPr>
      <w:r>
        <w:rPr>
          <w:bCs/>
        </w:rPr>
        <w:t>For DRB approval, th</w:t>
      </w:r>
      <w:r w:rsidR="00BE5BFE">
        <w:rPr>
          <w:bCs/>
        </w:rPr>
        <w:t xml:space="preserve">e CUR </w:t>
      </w:r>
      <w:r>
        <w:rPr>
          <w:bCs/>
        </w:rPr>
        <w:t xml:space="preserve">Application must </w:t>
      </w:r>
      <w:r w:rsidR="009342E6">
        <w:rPr>
          <w:bCs/>
        </w:rPr>
        <w:t>comply with general standards, specific standards, shoreline protection standards, and development standards.</w:t>
      </w:r>
    </w:p>
    <w:p w14:paraId="4921D7A2" w14:textId="77777777" w:rsidR="00A753B3" w:rsidRDefault="00A753B3" w:rsidP="008F042B">
      <w:pPr>
        <w:rPr>
          <w:bCs/>
        </w:rPr>
      </w:pPr>
    </w:p>
    <w:p w14:paraId="4D098BF1" w14:textId="532CE323" w:rsidR="00A753B3" w:rsidRDefault="00BA1F31" w:rsidP="008F042B">
      <w:pPr>
        <w:rPr>
          <w:bCs/>
        </w:rPr>
      </w:pPr>
      <w:r>
        <w:rPr>
          <w:bCs/>
        </w:rPr>
        <w:t>Separate site plan review is not required</w:t>
      </w:r>
      <w:r w:rsidR="002A5FF9">
        <w:rPr>
          <w:bCs/>
        </w:rPr>
        <w:t>.</w:t>
      </w:r>
      <w:r w:rsidR="00775FF2">
        <w:rPr>
          <w:bCs/>
        </w:rPr>
        <w:t xml:space="preserve"> </w:t>
      </w:r>
      <w:r w:rsidR="002A5FF9">
        <w:rPr>
          <w:bCs/>
        </w:rPr>
        <w:t>Yet</w:t>
      </w:r>
      <w:r w:rsidR="00775FF2">
        <w:rPr>
          <w:bCs/>
        </w:rPr>
        <w:t xml:space="preserve">, </w:t>
      </w:r>
      <w:r>
        <w:rPr>
          <w:bCs/>
        </w:rPr>
        <w:t xml:space="preserve">the proposed </w:t>
      </w:r>
      <w:r w:rsidR="00775FF2">
        <w:rPr>
          <w:bCs/>
        </w:rPr>
        <w:t xml:space="preserve">conditional </w:t>
      </w:r>
      <w:r>
        <w:rPr>
          <w:bCs/>
        </w:rPr>
        <w:t xml:space="preserve">use </w:t>
      </w:r>
      <w:r w:rsidR="00CA3482">
        <w:rPr>
          <w:bCs/>
        </w:rPr>
        <w:t>must also meet site plan review standard</w:t>
      </w:r>
      <w:r w:rsidR="00347038">
        <w:rPr>
          <w:bCs/>
        </w:rPr>
        <w:t>s which</w:t>
      </w:r>
      <w:r w:rsidR="002A5FF9">
        <w:rPr>
          <w:bCs/>
        </w:rPr>
        <w:t xml:space="preserve"> </w:t>
      </w:r>
      <w:r w:rsidR="00347038">
        <w:rPr>
          <w:bCs/>
        </w:rPr>
        <w:t>include</w:t>
      </w:r>
      <w:r w:rsidR="00CA3482">
        <w:rPr>
          <w:bCs/>
        </w:rPr>
        <w:t xml:space="preserve"> </w:t>
      </w:r>
      <w:r w:rsidR="00347038">
        <w:rPr>
          <w:bCs/>
        </w:rPr>
        <w:t xml:space="preserve">considerations for </w:t>
      </w:r>
      <w:r w:rsidR="00CA3482">
        <w:rPr>
          <w:bCs/>
        </w:rPr>
        <w:t>traffic</w:t>
      </w:r>
      <w:r w:rsidR="002A5FF9">
        <w:rPr>
          <w:bCs/>
        </w:rPr>
        <w:t>,</w:t>
      </w:r>
      <w:r w:rsidR="00CA3482">
        <w:rPr>
          <w:bCs/>
        </w:rPr>
        <w:t xml:space="preserve"> landscaping</w:t>
      </w:r>
      <w:r w:rsidR="002A5FF9">
        <w:rPr>
          <w:bCs/>
        </w:rPr>
        <w:t>,</w:t>
      </w:r>
      <w:r w:rsidR="00CA3482">
        <w:rPr>
          <w:bCs/>
        </w:rPr>
        <w:t xml:space="preserve"> and screening. RZR §</w:t>
      </w:r>
      <w:r w:rsidR="001C4350">
        <w:rPr>
          <w:bCs/>
        </w:rPr>
        <w:t> </w:t>
      </w:r>
      <w:r w:rsidR="00CA3482">
        <w:rPr>
          <w:bCs/>
        </w:rPr>
        <w:t xml:space="preserve">5.5.3. </w:t>
      </w:r>
    </w:p>
    <w:bookmarkEnd w:id="0"/>
    <w:p w14:paraId="10E71087" w14:textId="77777777" w:rsidR="00842100" w:rsidRDefault="00842100" w:rsidP="005A1552">
      <w:pPr>
        <w:rPr>
          <w:bCs/>
          <w:u w:val="single"/>
        </w:rPr>
      </w:pPr>
    </w:p>
    <w:p w14:paraId="13CA6969" w14:textId="0C201EB8" w:rsidR="00F90360" w:rsidRDefault="0075427C" w:rsidP="005A1552">
      <w:pPr>
        <w:rPr>
          <w:b/>
          <w:u w:val="single"/>
        </w:rPr>
      </w:pPr>
      <w:r>
        <w:rPr>
          <w:b/>
          <w:u w:val="single"/>
        </w:rPr>
        <w:t>CONDITIONAL USE</w:t>
      </w:r>
      <w:r w:rsidR="00AE21E4" w:rsidRPr="00AE21E4">
        <w:rPr>
          <w:b/>
          <w:u w:val="single"/>
        </w:rPr>
        <w:t xml:space="preserve"> REVIEW</w:t>
      </w:r>
    </w:p>
    <w:p w14:paraId="5D2F4814" w14:textId="77777777" w:rsidR="00CE4914" w:rsidRDefault="00CE4914" w:rsidP="00CE4914">
      <w:pPr>
        <w:rPr>
          <w:b/>
          <w:u w:val="single"/>
        </w:rPr>
      </w:pPr>
    </w:p>
    <w:p w14:paraId="384E2BD0" w14:textId="0BD2474F" w:rsidR="00AE21E4" w:rsidRDefault="00CE4914" w:rsidP="00CE4914">
      <w:pPr>
        <w:rPr>
          <w:b/>
          <w:u w:val="single"/>
        </w:rPr>
      </w:pPr>
      <w:r>
        <w:rPr>
          <w:b/>
          <w:u w:val="single"/>
        </w:rPr>
        <w:t>General Standards §</w:t>
      </w:r>
      <w:r w:rsidR="00010AE5">
        <w:rPr>
          <w:b/>
          <w:u w:val="single"/>
        </w:rPr>
        <w:t xml:space="preserve"> </w:t>
      </w:r>
      <w:r>
        <w:rPr>
          <w:b/>
          <w:u w:val="single"/>
        </w:rPr>
        <w:t>5.</w:t>
      </w:r>
      <w:r w:rsidR="00010AE5">
        <w:rPr>
          <w:b/>
          <w:u w:val="single"/>
        </w:rPr>
        <w:t>6</w:t>
      </w:r>
      <w:r>
        <w:rPr>
          <w:b/>
          <w:u w:val="single"/>
        </w:rPr>
        <w:t>.</w:t>
      </w:r>
      <w:r w:rsidR="00010AE5">
        <w:rPr>
          <w:b/>
          <w:u w:val="single"/>
        </w:rPr>
        <w:t>1</w:t>
      </w:r>
    </w:p>
    <w:p w14:paraId="21080DC3" w14:textId="39C11707" w:rsidR="002D2EFE" w:rsidRDefault="00BD781D" w:rsidP="00CE4914">
      <w:pPr>
        <w:pStyle w:val="ListParagraph"/>
        <w:numPr>
          <w:ilvl w:val="0"/>
          <w:numId w:val="36"/>
        </w:numPr>
        <w:rPr>
          <w:bCs/>
        </w:rPr>
      </w:pPr>
      <w:r>
        <w:rPr>
          <w:bCs/>
        </w:rPr>
        <w:t xml:space="preserve">With the anticipated movement of </w:t>
      </w:r>
      <w:r w:rsidR="00576CCF">
        <w:rPr>
          <w:bCs/>
        </w:rPr>
        <w:t xml:space="preserve">234 cubic yards of </w:t>
      </w:r>
      <w:r w:rsidR="00972C42">
        <w:rPr>
          <w:bCs/>
        </w:rPr>
        <w:t>soil</w:t>
      </w:r>
      <w:r w:rsidR="00AE2EFD">
        <w:rPr>
          <w:bCs/>
        </w:rPr>
        <w:t xml:space="preserve">, </w:t>
      </w:r>
      <w:r w:rsidR="00FC4EC0">
        <w:rPr>
          <w:bCs/>
        </w:rPr>
        <w:t>Applicant</w:t>
      </w:r>
      <w:r w:rsidR="007D169E">
        <w:rPr>
          <w:bCs/>
        </w:rPr>
        <w:t xml:space="preserve"> should explain </w:t>
      </w:r>
      <w:r w:rsidR="00FC4EC0">
        <w:rPr>
          <w:bCs/>
        </w:rPr>
        <w:t xml:space="preserve">how the proposed stabilization project </w:t>
      </w:r>
      <w:r w:rsidR="00E51C8A">
        <w:rPr>
          <w:bCs/>
        </w:rPr>
        <w:t>will not result in an undue adverse effect upon traffic on roads and highways in the vicinity</w:t>
      </w:r>
      <w:r w:rsidR="00B44A25">
        <w:rPr>
          <w:bCs/>
        </w:rPr>
        <w:t xml:space="preserve"> of the project. RZR § 5.6.1(c). </w:t>
      </w:r>
    </w:p>
    <w:p w14:paraId="5146EBE8" w14:textId="71B67ABE" w:rsidR="00F50324" w:rsidRDefault="0000444C" w:rsidP="002E3384">
      <w:pPr>
        <w:pStyle w:val="ListParagraph"/>
        <w:numPr>
          <w:ilvl w:val="1"/>
          <w:numId w:val="36"/>
        </w:numPr>
        <w:rPr>
          <w:bCs/>
        </w:rPr>
      </w:pPr>
      <w:proofErr w:type="gramStart"/>
      <w:r>
        <w:rPr>
          <w:bCs/>
        </w:rPr>
        <w:t>Applicant</w:t>
      </w:r>
      <w:r w:rsidR="00D26749">
        <w:rPr>
          <w:bCs/>
        </w:rPr>
        <w:t>’s</w:t>
      </w:r>
      <w:proofErr w:type="gramEnd"/>
      <w:r w:rsidR="00D26749">
        <w:rPr>
          <w:bCs/>
        </w:rPr>
        <w:t xml:space="preserve"> </w:t>
      </w:r>
      <w:r>
        <w:rPr>
          <w:bCs/>
        </w:rPr>
        <w:t xml:space="preserve">plan </w:t>
      </w:r>
      <w:r w:rsidR="00D26749">
        <w:rPr>
          <w:bCs/>
        </w:rPr>
        <w:t xml:space="preserve">should include the </w:t>
      </w:r>
      <w:r w:rsidR="004B6276">
        <w:rPr>
          <w:bCs/>
        </w:rPr>
        <w:t>install</w:t>
      </w:r>
      <w:r w:rsidR="00D26749">
        <w:rPr>
          <w:bCs/>
        </w:rPr>
        <w:t>ation of</w:t>
      </w:r>
      <w:r>
        <w:rPr>
          <w:bCs/>
        </w:rPr>
        <w:t xml:space="preserve"> stabilized construction access </w:t>
      </w:r>
      <w:r w:rsidR="00D26749">
        <w:rPr>
          <w:bCs/>
        </w:rPr>
        <w:t>before</w:t>
      </w:r>
      <w:r w:rsidR="004B6276">
        <w:rPr>
          <w:bCs/>
        </w:rPr>
        <w:t xml:space="preserve"> construction</w:t>
      </w:r>
      <w:r w:rsidR="00D26749">
        <w:rPr>
          <w:bCs/>
        </w:rPr>
        <w:t xml:space="preserve"> starts</w:t>
      </w:r>
      <w:r w:rsidR="004B6276">
        <w:rPr>
          <w:bCs/>
        </w:rPr>
        <w:t xml:space="preserve">. The purpose of the access pad is to keep mud from tracking onto paved and gravel roads. </w:t>
      </w:r>
      <w:r w:rsidR="0029146A">
        <w:rPr>
          <w:bCs/>
        </w:rPr>
        <w:t xml:space="preserve">Installation and maintenance should conform to </w:t>
      </w:r>
      <w:r w:rsidR="002027A2">
        <w:rPr>
          <w:bCs/>
        </w:rPr>
        <w:t xml:space="preserve">Section 5 of the </w:t>
      </w:r>
      <w:r w:rsidR="006200F9">
        <w:rPr>
          <w:bCs/>
        </w:rPr>
        <w:t>VT DEC’s Low Risk Site Handbook for Erosion Prevention and Sediment Control</w:t>
      </w:r>
      <w:r w:rsidR="002027A2">
        <w:rPr>
          <w:bCs/>
        </w:rPr>
        <w:t>.</w:t>
      </w:r>
      <w:r w:rsidR="002027A2">
        <w:rPr>
          <w:rStyle w:val="FootnoteReference"/>
          <w:bCs/>
        </w:rPr>
        <w:footnoteReference w:id="2"/>
      </w:r>
      <w:r w:rsidR="002027A2">
        <w:rPr>
          <w:bCs/>
        </w:rPr>
        <w:t xml:space="preserve"> </w:t>
      </w:r>
    </w:p>
    <w:p w14:paraId="62EE30B3" w14:textId="696D0D2B" w:rsidR="00063202" w:rsidRPr="002E3384" w:rsidRDefault="00063202" w:rsidP="00063202">
      <w:pPr>
        <w:pStyle w:val="ListParagraph"/>
        <w:numPr>
          <w:ilvl w:val="0"/>
          <w:numId w:val="36"/>
        </w:numPr>
        <w:rPr>
          <w:bCs/>
        </w:rPr>
      </w:pPr>
      <w:r>
        <w:rPr>
          <w:bCs/>
        </w:rPr>
        <w:t xml:space="preserve">Other than that, </w:t>
      </w:r>
      <w:r w:rsidR="002F5D2F">
        <w:rPr>
          <w:bCs/>
        </w:rPr>
        <w:t xml:space="preserve">the proposed use does not </w:t>
      </w:r>
      <w:r w:rsidR="0044294D">
        <w:rPr>
          <w:bCs/>
        </w:rPr>
        <w:t>appear</w:t>
      </w:r>
      <w:r w:rsidR="004A453F">
        <w:rPr>
          <w:bCs/>
        </w:rPr>
        <w:t xml:space="preserve"> to </w:t>
      </w:r>
      <w:r w:rsidR="0044294D">
        <w:rPr>
          <w:bCs/>
        </w:rPr>
        <w:t>cause</w:t>
      </w:r>
      <w:r w:rsidR="00FF5024">
        <w:rPr>
          <w:bCs/>
        </w:rPr>
        <w:t xml:space="preserve"> undue adverse effect</w:t>
      </w:r>
      <w:r w:rsidR="0044294D">
        <w:rPr>
          <w:bCs/>
        </w:rPr>
        <w:t>s</w:t>
      </w:r>
      <w:r w:rsidR="00FF5024">
        <w:rPr>
          <w:bCs/>
        </w:rPr>
        <w:t xml:space="preserve">. </w:t>
      </w:r>
    </w:p>
    <w:p w14:paraId="7989347F" w14:textId="77777777" w:rsidR="00423EFF" w:rsidRDefault="00423EFF" w:rsidP="00423EFF">
      <w:pPr>
        <w:rPr>
          <w:bCs/>
        </w:rPr>
      </w:pPr>
    </w:p>
    <w:p w14:paraId="7698D05D" w14:textId="73E1CC0B" w:rsidR="00423EFF" w:rsidRDefault="002E3384" w:rsidP="00423EFF">
      <w:pPr>
        <w:rPr>
          <w:b/>
          <w:u w:val="single"/>
        </w:rPr>
      </w:pPr>
      <w:r>
        <w:rPr>
          <w:b/>
          <w:u w:val="single"/>
        </w:rPr>
        <w:t>Specific</w:t>
      </w:r>
      <w:r w:rsidR="001902AD" w:rsidRPr="001902AD">
        <w:rPr>
          <w:b/>
          <w:u w:val="single"/>
        </w:rPr>
        <w:t xml:space="preserve"> Standards §</w:t>
      </w:r>
      <w:r>
        <w:rPr>
          <w:b/>
          <w:u w:val="single"/>
        </w:rPr>
        <w:t xml:space="preserve"> </w:t>
      </w:r>
      <w:r w:rsidR="001902AD" w:rsidRPr="001902AD">
        <w:rPr>
          <w:b/>
          <w:u w:val="single"/>
        </w:rPr>
        <w:t>5.</w:t>
      </w:r>
      <w:r>
        <w:rPr>
          <w:b/>
          <w:u w:val="single"/>
        </w:rPr>
        <w:t>6</w:t>
      </w:r>
      <w:r w:rsidR="001902AD" w:rsidRPr="001902AD">
        <w:rPr>
          <w:b/>
          <w:u w:val="single"/>
        </w:rPr>
        <w:t>.</w:t>
      </w:r>
      <w:r>
        <w:rPr>
          <w:b/>
          <w:u w:val="single"/>
        </w:rPr>
        <w:t>2</w:t>
      </w:r>
    </w:p>
    <w:p w14:paraId="5ECF2054" w14:textId="06E10D80" w:rsidR="000F36CC" w:rsidRDefault="000F36CC" w:rsidP="001902AD">
      <w:pPr>
        <w:pStyle w:val="ListParagraph"/>
        <w:numPr>
          <w:ilvl w:val="0"/>
          <w:numId w:val="44"/>
        </w:numPr>
        <w:rPr>
          <w:bCs/>
        </w:rPr>
      </w:pPr>
      <w:r>
        <w:rPr>
          <w:bCs/>
        </w:rPr>
        <w:t xml:space="preserve">No </w:t>
      </w:r>
      <w:proofErr w:type="gramStart"/>
      <w:r>
        <w:rPr>
          <w:bCs/>
        </w:rPr>
        <w:t>immediat</w:t>
      </w:r>
      <w:r w:rsidR="00590B51">
        <w:rPr>
          <w:bCs/>
        </w:rPr>
        <w:t>ely apparent</w:t>
      </w:r>
      <w:proofErr w:type="gramEnd"/>
      <w:r>
        <w:rPr>
          <w:bCs/>
        </w:rPr>
        <w:t xml:space="preserve"> concerns by staff. </w:t>
      </w:r>
    </w:p>
    <w:p w14:paraId="77A276D5" w14:textId="30BEF5BA" w:rsidR="001902AD" w:rsidRDefault="00BB33BB" w:rsidP="000F36CC">
      <w:pPr>
        <w:pStyle w:val="ListParagraph"/>
        <w:numPr>
          <w:ilvl w:val="1"/>
          <w:numId w:val="44"/>
        </w:numPr>
        <w:rPr>
          <w:bCs/>
        </w:rPr>
      </w:pPr>
      <w:proofErr w:type="gramStart"/>
      <w:r>
        <w:rPr>
          <w:bCs/>
        </w:rPr>
        <w:t>Applicant</w:t>
      </w:r>
      <w:proofErr w:type="gramEnd"/>
      <w:r>
        <w:rPr>
          <w:bCs/>
        </w:rPr>
        <w:t xml:space="preserve"> </w:t>
      </w:r>
      <w:r w:rsidR="00BD5478">
        <w:rPr>
          <w:bCs/>
        </w:rPr>
        <w:t>should</w:t>
      </w:r>
      <w:r>
        <w:rPr>
          <w:bCs/>
        </w:rPr>
        <w:t xml:space="preserve"> explain </w:t>
      </w:r>
      <w:r w:rsidR="00B0780E">
        <w:rPr>
          <w:bCs/>
        </w:rPr>
        <w:t>th</w:t>
      </w:r>
      <w:r w:rsidR="003F1CC9">
        <w:rPr>
          <w:bCs/>
        </w:rPr>
        <w:t xml:space="preserve">e plan for outside storage of goods, parts, supplies, vehicles, and machinery </w:t>
      </w:r>
      <w:r w:rsidR="00112212">
        <w:rPr>
          <w:bCs/>
        </w:rPr>
        <w:t xml:space="preserve">to ensure </w:t>
      </w:r>
      <w:r w:rsidR="000F36CC">
        <w:rPr>
          <w:bCs/>
        </w:rPr>
        <w:t xml:space="preserve">safety will not be impaired. </w:t>
      </w:r>
      <w:r w:rsidR="006D12E8">
        <w:rPr>
          <w:bCs/>
        </w:rPr>
        <w:t xml:space="preserve">RZR § 5.6.2(c). </w:t>
      </w:r>
    </w:p>
    <w:p w14:paraId="687F237E" w14:textId="72895EE3" w:rsidR="00BB4476" w:rsidRDefault="00BB4476" w:rsidP="00BB4476">
      <w:pPr>
        <w:pStyle w:val="ListParagraph"/>
        <w:numPr>
          <w:ilvl w:val="2"/>
          <w:numId w:val="44"/>
        </w:numPr>
        <w:rPr>
          <w:bCs/>
        </w:rPr>
      </w:pPr>
      <w:r>
        <w:rPr>
          <w:bCs/>
        </w:rPr>
        <w:lastRenderedPageBreak/>
        <w:t xml:space="preserve">Particularly, where </w:t>
      </w:r>
      <w:r w:rsidR="00F15990">
        <w:rPr>
          <w:bCs/>
        </w:rPr>
        <w:t xml:space="preserve">are the approximately </w:t>
      </w:r>
      <w:r w:rsidR="00326508">
        <w:rPr>
          <w:bCs/>
        </w:rPr>
        <w:t xml:space="preserve">84 cubic yards of removed soil </w:t>
      </w:r>
      <w:r>
        <w:rPr>
          <w:bCs/>
        </w:rPr>
        <w:t>going</w:t>
      </w:r>
      <w:r w:rsidR="00DA1796">
        <w:rPr>
          <w:bCs/>
        </w:rPr>
        <w:t xml:space="preserve">? Is </w:t>
      </w:r>
      <w:r w:rsidR="003B4323">
        <w:rPr>
          <w:bCs/>
        </w:rPr>
        <w:t>it going to be removed to an off-site</w:t>
      </w:r>
      <w:r w:rsidR="00713A9A">
        <w:rPr>
          <w:bCs/>
        </w:rPr>
        <w:t xml:space="preserve"> </w:t>
      </w:r>
      <w:r w:rsidR="003B4323">
        <w:rPr>
          <w:bCs/>
        </w:rPr>
        <w:t>location within</w:t>
      </w:r>
      <w:r w:rsidR="00713A9A">
        <w:rPr>
          <w:bCs/>
        </w:rPr>
        <w:t xml:space="preserve"> the Town of Richmond</w:t>
      </w:r>
      <w:r w:rsidR="00B01CF7">
        <w:rPr>
          <w:bCs/>
        </w:rPr>
        <w:t>?</w:t>
      </w:r>
      <w:r w:rsidR="00806DBC">
        <w:rPr>
          <w:bCs/>
        </w:rPr>
        <w:t xml:space="preserve"> If not, wh</w:t>
      </w:r>
      <w:r w:rsidR="003B4323">
        <w:rPr>
          <w:bCs/>
        </w:rPr>
        <w:t>ere</w:t>
      </w:r>
      <w:r w:rsidR="00806DBC">
        <w:rPr>
          <w:bCs/>
        </w:rPr>
        <w:t xml:space="preserve">? </w:t>
      </w:r>
    </w:p>
    <w:p w14:paraId="76318AE9" w14:textId="73A52646" w:rsidR="00823523" w:rsidRDefault="00823523" w:rsidP="00823523">
      <w:pPr>
        <w:pStyle w:val="ListParagraph"/>
        <w:numPr>
          <w:ilvl w:val="0"/>
          <w:numId w:val="44"/>
        </w:numPr>
        <w:rPr>
          <w:bCs/>
        </w:rPr>
      </w:pPr>
      <w:r>
        <w:rPr>
          <w:bCs/>
        </w:rPr>
        <w:t xml:space="preserve">DRB </w:t>
      </w:r>
      <w:r w:rsidR="00743128">
        <w:rPr>
          <w:bCs/>
        </w:rPr>
        <w:t>should</w:t>
      </w:r>
      <w:r>
        <w:rPr>
          <w:bCs/>
        </w:rPr>
        <w:t xml:space="preserve"> review these</w:t>
      </w:r>
      <w:r w:rsidR="00743128">
        <w:rPr>
          <w:bCs/>
        </w:rPr>
        <w:t xml:space="preserve"> Specific</w:t>
      </w:r>
      <w:r>
        <w:rPr>
          <w:bCs/>
        </w:rPr>
        <w:t xml:space="preserve"> </w:t>
      </w:r>
      <w:r w:rsidR="00743128">
        <w:rPr>
          <w:bCs/>
        </w:rPr>
        <w:t>S</w:t>
      </w:r>
      <w:r>
        <w:rPr>
          <w:bCs/>
        </w:rPr>
        <w:t xml:space="preserve">tandards and may attach such reasonable conditions and safeguards as it may deem necessary to implement the purpose of these Zoning Regulations and 24 V.S.A. </w:t>
      </w:r>
      <w:r w:rsidR="00435B31">
        <w:rPr>
          <w:bCs/>
        </w:rPr>
        <w:t>c</w:t>
      </w:r>
      <w:r>
        <w:rPr>
          <w:bCs/>
        </w:rPr>
        <w:t>hapter 117</w:t>
      </w:r>
      <w:r w:rsidR="007F10E3">
        <w:rPr>
          <w:bCs/>
        </w:rPr>
        <w:t>.</w:t>
      </w:r>
    </w:p>
    <w:p w14:paraId="1151E2C8" w14:textId="77777777" w:rsidR="00703B75" w:rsidRDefault="00703B75" w:rsidP="00703B75">
      <w:pPr>
        <w:rPr>
          <w:bCs/>
        </w:rPr>
      </w:pPr>
    </w:p>
    <w:p w14:paraId="384ED6BE" w14:textId="0A164CDE" w:rsidR="009A26DC" w:rsidRDefault="00824F0D" w:rsidP="00703B75">
      <w:pPr>
        <w:rPr>
          <w:b/>
          <w:u w:val="single"/>
        </w:rPr>
      </w:pPr>
      <w:r>
        <w:rPr>
          <w:b/>
          <w:u w:val="single"/>
        </w:rPr>
        <w:t>Shoreline Protection Standards § 6.7.4</w:t>
      </w:r>
    </w:p>
    <w:p w14:paraId="795A69E1" w14:textId="4E1B2C38" w:rsidR="00776394" w:rsidRPr="00776394" w:rsidRDefault="00776394" w:rsidP="00824F0D">
      <w:pPr>
        <w:pStyle w:val="ListParagraph"/>
        <w:numPr>
          <w:ilvl w:val="0"/>
          <w:numId w:val="47"/>
        </w:numPr>
        <w:rPr>
          <w:b/>
          <w:u w:val="single"/>
        </w:rPr>
      </w:pPr>
      <w:r>
        <w:rPr>
          <w:bCs/>
        </w:rPr>
        <w:t xml:space="preserve">No immediate concerns </w:t>
      </w:r>
      <w:proofErr w:type="gramStart"/>
      <w:r>
        <w:rPr>
          <w:bCs/>
        </w:rPr>
        <w:t>by</w:t>
      </w:r>
      <w:proofErr w:type="gramEnd"/>
      <w:r>
        <w:rPr>
          <w:bCs/>
        </w:rPr>
        <w:t xml:space="preserve"> staff. </w:t>
      </w:r>
    </w:p>
    <w:p w14:paraId="63B69B59" w14:textId="0D8109B0" w:rsidR="00824F0D" w:rsidRPr="007F10E3" w:rsidRDefault="00C871D0" w:rsidP="007F10E3">
      <w:pPr>
        <w:pStyle w:val="ListParagraph"/>
        <w:numPr>
          <w:ilvl w:val="1"/>
          <w:numId w:val="47"/>
        </w:numPr>
        <w:rPr>
          <w:b/>
          <w:u w:val="single"/>
        </w:rPr>
      </w:pPr>
      <w:r>
        <w:rPr>
          <w:bCs/>
        </w:rPr>
        <w:t xml:space="preserve">The DRB should </w:t>
      </w:r>
      <w:r w:rsidR="000D6B3A">
        <w:rPr>
          <w:bCs/>
        </w:rPr>
        <w:t>independently</w:t>
      </w:r>
      <w:r>
        <w:rPr>
          <w:bCs/>
        </w:rPr>
        <w:t xml:space="preserve"> determine if the </w:t>
      </w:r>
      <w:r w:rsidR="000D6B3A">
        <w:rPr>
          <w:bCs/>
        </w:rPr>
        <w:t>project is planned and</w:t>
      </w:r>
      <w:r w:rsidR="00776394">
        <w:rPr>
          <w:bCs/>
        </w:rPr>
        <w:t xml:space="preserve"> located </w:t>
      </w:r>
      <w:r w:rsidR="007F10E3">
        <w:rPr>
          <w:bCs/>
        </w:rPr>
        <w:t xml:space="preserve">in a manner best suited to protect the shoreline from erosion. RZR § 6.7.4(a). </w:t>
      </w:r>
    </w:p>
    <w:p w14:paraId="3A7676C9" w14:textId="2A0C8AE6" w:rsidR="000D6B3A" w:rsidRPr="000D6B3A" w:rsidRDefault="000D6B3A" w:rsidP="007F10E3">
      <w:pPr>
        <w:pStyle w:val="ListParagraph"/>
        <w:numPr>
          <w:ilvl w:val="1"/>
          <w:numId w:val="47"/>
        </w:numPr>
        <w:rPr>
          <w:b/>
          <w:u w:val="single"/>
        </w:rPr>
      </w:pPr>
      <w:r>
        <w:rPr>
          <w:bCs/>
        </w:rPr>
        <w:t xml:space="preserve">The DRB should independently determine </w:t>
      </w:r>
      <w:r w:rsidR="003D6EC4">
        <w:rPr>
          <w:bCs/>
        </w:rPr>
        <w:t xml:space="preserve">that the project “shall not </w:t>
      </w:r>
      <w:r w:rsidR="00453A77">
        <w:rPr>
          <w:bCs/>
        </w:rPr>
        <w:t>result in erosion of the shoreline, introduction of pollutants to the river, increase in flooding, detrimental effect on shoreline and aquatic habitats, or other impacts which would effect water quality, visual quality, or other purposes of these Zoning Regulations.</w:t>
      </w:r>
      <w:r w:rsidR="003D6EC4">
        <w:rPr>
          <w:bCs/>
        </w:rPr>
        <w:t xml:space="preserve">” RZR § 6.7.4(b). </w:t>
      </w:r>
    </w:p>
    <w:p w14:paraId="309F702E" w14:textId="77777777" w:rsidR="009A26DC" w:rsidRDefault="009A26DC" w:rsidP="00703B75">
      <w:pPr>
        <w:rPr>
          <w:b/>
          <w:u w:val="single"/>
        </w:rPr>
      </w:pPr>
    </w:p>
    <w:p w14:paraId="6F0C778B" w14:textId="22D621B2" w:rsidR="00703B75" w:rsidRDefault="00703B75" w:rsidP="00703B75">
      <w:pPr>
        <w:rPr>
          <w:b/>
          <w:u w:val="single"/>
        </w:rPr>
      </w:pPr>
      <w:r w:rsidRPr="009A26DC">
        <w:rPr>
          <w:b/>
          <w:u w:val="single"/>
        </w:rPr>
        <w:t xml:space="preserve">Development Standards § </w:t>
      </w:r>
      <w:r w:rsidR="009A26DC" w:rsidRPr="009A26DC">
        <w:rPr>
          <w:b/>
          <w:u w:val="single"/>
        </w:rPr>
        <w:t xml:space="preserve">6.8.16 </w:t>
      </w:r>
    </w:p>
    <w:p w14:paraId="6982BE64" w14:textId="18E3B873" w:rsidR="006E3C67" w:rsidRPr="00C8759A" w:rsidRDefault="00C8759A" w:rsidP="006E3C67">
      <w:pPr>
        <w:pStyle w:val="ListParagraph"/>
        <w:numPr>
          <w:ilvl w:val="0"/>
          <w:numId w:val="47"/>
        </w:numPr>
        <w:rPr>
          <w:b/>
          <w:u w:val="single"/>
        </w:rPr>
      </w:pPr>
      <w:r>
        <w:rPr>
          <w:bCs/>
        </w:rPr>
        <w:t xml:space="preserve">No immediate concerns </w:t>
      </w:r>
      <w:proofErr w:type="gramStart"/>
      <w:r>
        <w:rPr>
          <w:bCs/>
        </w:rPr>
        <w:t>by</w:t>
      </w:r>
      <w:proofErr w:type="gramEnd"/>
      <w:r>
        <w:rPr>
          <w:bCs/>
        </w:rPr>
        <w:t xml:space="preserve"> staff. </w:t>
      </w:r>
    </w:p>
    <w:p w14:paraId="5B301676" w14:textId="4720BDDA" w:rsidR="00C8759A" w:rsidRPr="009E4BCE" w:rsidRDefault="00C8759A" w:rsidP="00C8759A">
      <w:pPr>
        <w:pStyle w:val="ListParagraph"/>
        <w:numPr>
          <w:ilvl w:val="1"/>
          <w:numId w:val="47"/>
        </w:numPr>
        <w:rPr>
          <w:b/>
          <w:u w:val="single"/>
        </w:rPr>
      </w:pPr>
      <w:r>
        <w:rPr>
          <w:bCs/>
        </w:rPr>
        <w:t xml:space="preserve">No </w:t>
      </w:r>
      <w:proofErr w:type="gramStart"/>
      <w:r>
        <w:rPr>
          <w:bCs/>
        </w:rPr>
        <w:t>fill</w:t>
      </w:r>
      <w:proofErr w:type="gramEnd"/>
      <w:r>
        <w:rPr>
          <w:bCs/>
        </w:rPr>
        <w:t xml:space="preserve"> is anticipated. </w:t>
      </w:r>
      <w:r w:rsidR="00F3678D">
        <w:rPr>
          <w:bCs/>
        </w:rPr>
        <w:t>RZR § 6.8.16</w:t>
      </w:r>
      <w:r w:rsidR="009E4BCE">
        <w:rPr>
          <w:bCs/>
        </w:rPr>
        <w:t xml:space="preserve">(r). </w:t>
      </w:r>
    </w:p>
    <w:p w14:paraId="47A779EC" w14:textId="243193F2" w:rsidR="00C020CA" w:rsidRPr="008A3864" w:rsidRDefault="009E4BCE" w:rsidP="00C020CA">
      <w:pPr>
        <w:pStyle w:val="ListParagraph"/>
        <w:numPr>
          <w:ilvl w:val="1"/>
          <w:numId w:val="47"/>
        </w:numPr>
        <w:rPr>
          <w:b/>
          <w:u w:val="single"/>
        </w:rPr>
      </w:pPr>
      <w:r>
        <w:rPr>
          <w:bCs/>
        </w:rPr>
        <w:t xml:space="preserve">Development </w:t>
      </w:r>
      <w:r w:rsidR="00F529C2">
        <w:rPr>
          <w:bCs/>
        </w:rPr>
        <w:t>should</w:t>
      </w:r>
      <w:r>
        <w:rPr>
          <w:bCs/>
        </w:rPr>
        <w:t xml:space="preserve"> not increase flood levels during a Base Flood</w:t>
      </w:r>
      <w:r w:rsidR="00335444">
        <w:rPr>
          <w:bCs/>
        </w:rPr>
        <w:t xml:space="preserve"> </w:t>
      </w:r>
      <w:proofErr w:type="gramStart"/>
      <w:r w:rsidR="00335444">
        <w:rPr>
          <w:bCs/>
        </w:rPr>
        <w:t>and</w:t>
      </w:r>
      <w:r>
        <w:rPr>
          <w:bCs/>
        </w:rPr>
        <w:t xml:space="preserve"> </w:t>
      </w:r>
      <w:r w:rsidR="00F529C2">
        <w:rPr>
          <w:bCs/>
        </w:rPr>
        <w:t>also</w:t>
      </w:r>
      <w:proofErr w:type="gramEnd"/>
      <w:r w:rsidR="00F529C2">
        <w:rPr>
          <w:bCs/>
        </w:rPr>
        <w:t xml:space="preserve"> </w:t>
      </w:r>
      <w:r w:rsidR="001562CF">
        <w:rPr>
          <w:bCs/>
        </w:rPr>
        <w:t>not increase risk to surrounding properties</w:t>
      </w:r>
      <w:r w:rsidR="00335444">
        <w:rPr>
          <w:bCs/>
        </w:rPr>
        <w:t xml:space="preserve"> from erosion or flooding. </w:t>
      </w:r>
    </w:p>
    <w:p w14:paraId="522AFAC7" w14:textId="77777777" w:rsidR="002B7F3D" w:rsidRDefault="002B7F3D" w:rsidP="00C020CA">
      <w:pPr>
        <w:rPr>
          <w:b/>
          <w:u w:val="single"/>
        </w:rPr>
      </w:pPr>
    </w:p>
    <w:p w14:paraId="29E2DA71" w14:textId="1A8678AF" w:rsidR="00C020CA" w:rsidRDefault="002541A6" w:rsidP="00C020CA">
      <w:pPr>
        <w:rPr>
          <w:b/>
          <w:u w:val="single"/>
        </w:rPr>
      </w:pPr>
      <w:r w:rsidRPr="002541A6">
        <w:rPr>
          <w:b/>
          <w:u w:val="single"/>
        </w:rPr>
        <w:lastRenderedPageBreak/>
        <w:t>Site Plan Review Standards §</w:t>
      </w:r>
      <w:r w:rsidR="008A3864">
        <w:rPr>
          <w:b/>
          <w:u w:val="single"/>
        </w:rPr>
        <w:t xml:space="preserve"> </w:t>
      </w:r>
      <w:r w:rsidRPr="002541A6">
        <w:rPr>
          <w:b/>
          <w:u w:val="single"/>
        </w:rPr>
        <w:t>5.6.3</w:t>
      </w:r>
    </w:p>
    <w:p w14:paraId="379184F7" w14:textId="00F05C87" w:rsidR="002541A6" w:rsidRDefault="008A3864" w:rsidP="002541A6">
      <w:pPr>
        <w:pStyle w:val="ListParagraph"/>
        <w:numPr>
          <w:ilvl w:val="0"/>
          <w:numId w:val="36"/>
        </w:numPr>
        <w:rPr>
          <w:bCs/>
        </w:rPr>
      </w:pPr>
      <w:r>
        <w:rPr>
          <w:bCs/>
        </w:rPr>
        <w:t>“</w:t>
      </w:r>
      <w:r w:rsidR="003E2096">
        <w:rPr>
          <w:bCs/>
        </w:rPr>
        <w:t>In order to expedite the review process, conditional uses are not subject to separate site plan review under §5.5, however</w:t>
      </w:r>
      <w:r w:rsidR="007D2029">
        <w:rPr>
          <w:bCs/>
        </w:rPr>
        <w:t>, all conditional uses shall also meet site plan review standards and conditions as set forth under §</w:t>
      </w:r>
      <w:r w:rsidR="004A52E1">
        <w:rPr>
          <w:bCs/>
        </w:rPr>
        <w:t>5.5.3 prior</w:t>
      </w:r>
      <w:r w:rsidR="001212BE">
        <w:rPr>
          <w:bCs/>
        </w:rPr>
        <w:t xml:space="preserve"> </w:t>
      </w:r>
      <w:r w:rsidR="006829D9">
        <w:rPr>
          <w:bCs/>
        </w:rPr>
        <w:t>to the issuance of a Conditional Use Approval.</w:t>
      </w:r>
      <w:r>
        <w:rPr>
          <w:bCs/>
        </w:rPr>
        <w:t xml:space="preserve">” RZR § 5.6.3. </w:t>
      </w:r>
    </w:p>
    <w:p w14:paraId="5F069150" w14:textId="77777777" w:rsidR="00E84853" w:rsidRDefault="00E84853" w:rsidP="00E84853">
      <w:pPr>
        <w:rPr>
          <w:bCs/>
        </w:rPr>
      </w:pPr>
    </w:p>
    <w:p w14:paraId="77F9A456" w14:textId="5F6A05BA" w:rsidR="00E84853" w:rsidRDefault="00E84853" w:rsidP="00E84853">
      <w:pPr>
        <w:rPr>
          <w:b/>
          <w:u w:val="single"/>
        </w:rPr>
      </w:pPr>
      <w:r w:rsidRPr="00FE53DD">
        <w:rPr>
          <w:b/>
          <w:u w:val="single"/>
        </w:rPr>
        <w:t>SITE PLAN REVIEW</w:t>
      </w:r>
      <w:r w:rsidR="00BC314B">
        <w:rPr>
          <w:b/>
          <w:u w:val="single"/>
        </w:rPr>
        <w:t xml:space="preserve"> </w:t>
      </w:r>
      <w:r w:rsidR="008D7EB0">
        <w:rPr>
          <w:b/>
          <w:u w:val="single"/>
        </w:rPr>
        <w:t xml:space="preserve">STANDARDS </w:t>
      </w:r>
      <w:r w:rsidR="00BC314B">
        <w:rPr>
          <w:b/>
          <w:u w:val="single"/>
        </w:rPr>
        <w:t>§</w:t>
      </w:r>
      <w:r w:rsidR="004E3437">
        <w:rPr>
          <w:b/>
          <w:u w:val="single"/>
        </w:rPr>
        <w:t xml:space="preserve"> </w:t>
      </w:r>
      <w:r w:rsidR="00BC314B">
        <w:rPr>
          <w:b/>
          <w:u w:val="single"/>
        </w:rPr>
        <w:t>5.5</w:t>
      </w:r>
      <w:r w:rsidR="008D7EB0">
        <w:rPr>
          <w:b/>
          <w:u w:val="single"/>
        </w:rPr>
        <w:t>.3</w:t>
      </w:r>
      <w:r w:rsidR="00FE53DD">
        <w:rPr>
          <w:b/>
          <w:u w:val="single"/>
        </w:rPr>
        <w:t>:</w:t>
      </w:r>
    </w:p>
    <w:p w14:paraId="79ED71A5" w14:textId="43734B99" w:rsidR="00001845" w:rsidRPr="00001845" w:rsidRDefault="00001845" w:rsidP="00E84853">
      <w:pPr>
        <w:rPr>
          <w:b/>
        </w:rPr>
      </w:pPr>
      <w:r w:rsidRPr="00001845">
        <w:rPr>
          <w:b/>
        </w:rPr>
        <w:t xml:space="preserve">Note: </w:t>
      </w:r>
      <w:r>
        <w:rPr>
          <w:b/>
        </w:rPr>
        <w:t xml:space="preserve">Per </w:t>
      </w:r>
      <w:r w:rsidR="00160D06">
        <w:rPr>
          <w:b/>
        </w:rPr>
        <w:t>§</w:t>
      </w:r>
      <w:r w:rsidR="00832E33">
        <w:rPr>
          <w:b/>
        </w:rPr>
        <w:t xml:space="preserve"> </w:t>
      </w:r>
      <w:r w:rsidR="00160D06">
        <w:rPr>
          <w:b/>
        </w:rPr>
        <w:t xml:space="preserve">5.5.3 – The DRB may impose conditions and safeguards </w:t>
      </w:r>
      <w:r w:rsidR="00770050">
        <w:rPr>
          <w:b/>
        </w:rPr>
        <w:t>upon the approval of a site plan</w:t>
      </w:r>
      <w:r w:rsidR="00346CD8">
        <w:rPr>
          <w:b/>
        </w:rPr>
        <w:t xml:space="preserve"> with respect to features authorized by 24 V</w:t>
      </w:r>
      <w:r w:rsidR="004E3437">
        <w:rPr>
          <w:b/>
        </w:rPr>
        <w:t>.</w:t>
      </w:r>
      <w:r w:rsidR="00346CD8">
        <w:rPr>
          <w:b/>
        </w:rPr>
        <w:t>S</w:t>
      </w:r>
      <w:r w:rsidR="004E3437">
        <w:rPr>
          <w:b/>
        </w:rPr>
        <w:t>.</w:t>
      </w:r>
      <w:r w:rsidR="00346CD8">
        <w:rPr>
          <w:b/>
        </w:rPr>
        <w:t>A</w:t>
      </w:r>
      <w:r w:rsidR="004E3437">
        <w:rPr>
          <w:b/>
        </w:rPr>
        <w:t>.</w:t>
      </w:r>
      <w:r w:rsidR="00346CD8">
        <w:rPr>
          <w:b/>
        </w:rPr>
        <w:t xml:space="preserve"> </w:t>
      </w:r>
      <w:r w:rsidR="000A7D6D">
        <w:rPr>
          <w:b/>
        </w:rPr>
        <w:t>§</w:t>
      </w:r>
      <w:r w:rsidR="004E3437">
        <w:rPr>
          <w:b/>
        </w:rPr>
        <w:t xml:space="preserve"> </w:t>
      </w:r>
      <w:r w:rsidR="000A7D6D">
        <w:rPr>
          <w:b/>
        </w:rPr>
        <w:t xml:space="preserve">2416.  </w:t>
      </w:r>
    </w:p>
    <w:p w14:paraId="6F6E51F5" w14:textId="77777777" w:rsidR="005D53A0" w:rsidRPr="005D53A0" w:rsidRDefault="000C1400" w:rsidP="005D53A0">
      <w:pPr>
        <w:pStyle w:val="ListParagraph"/>
        <w:numPr>
          <w:ilvl w:val="0"/>
          <w:numId w:val="36"/>
        </w:numPr>
        <w:rPr>
          <w:bCs/>
        </w:rPr>
      </w:pPr>
      <w:r w:rsidRPr="00513F8C">
        <w:rPr>
          <w:bCs/>
        </w:rPr>
        <w:t xml:space="preserve">Traffic: </w:t>
      </w:r>
    </w:p>
    <w:p w14:paraId="35E3D613" w14:textId="4DB310DA" w:rsidR="0052636F" w:rsidRPr="005D53A0" w:rsidRDefault="0052636F" w:rsidP="005D53A0">
      <w:pPr>
        <w:pStyle w:val="ListParagraph"/>
        <w:numPr>
          <w:ilvl w:val="1"/>
          <w:numId w:val="36"/>
        </w:numPr>
        <w:rPr>
          <w:bCs/>
        </w:rPr>
      </w:pPr>
      <w:r w:rsidRPr="005D53A0">
        <w:rPr>
          <w:bCs/>
        </w:rPr>
        <w:t xml:space="preserve">No construction entrance </w:t>
      </w:r>
      <w:r w:rsidR="001B5D98" w:rsidRPr="005D53A0">
        <w:rPr>
          <w:bCs/>
        </w:rPr>
        <w:t>is located</w:t>
      </w:r>
      <w:r w:rsidRPr="005D53A0">
        <w:rPr>
          <w:bCs/>
        </w:rPr>
        <w:t xml:space="preserve"> on </w:t>
      </w:r>
      <w:r w:rsidR="005D53A0">
        <w:rPr>
          <w:bCs/>
        </w:rPr>
        <w:t>the S</w:t>
      </w:r>
      <w:r w:rsidRPr="005D53A0">
        <w:rPr>
          <w:bCs/>
        </w:rPr>
        <w:t xml:space="preserve">ite </w:t>
      </w:r>
      <w:r w:rsidR="005D53A0">
        <w:rPr>
          <w:bCs/>
        </w:rPr>
        <w:t>P</w:t>
      </w:r>
      <w:r w:rsidRPr="005D53A0">
        <w:rPr>
          <w:bCs/>
        </w:rPr>
        <w:t xml:space="preserve">lan. </w:t>
      </w:r>
      <w:r w:rsidR="001B5D98" w:rsidRPr="005D53A0">
        <w:rPr>
          <w:bCs/>
        </w:rPr>
        <w:t xml:space="preserve">This </w:t>
      </w:r>
      <w:r w:rsidR="00FE7688" w:rsidRPr="005D53A0">
        <w:rPr>
          <w:bCs/>
        </w:rPr>
        <w:t xml:space="preserve">practice needs to be accounted for.  </w:t>
      </w:r>
    </w:p>
    <w:p w14:paraId="3612C0DF" w14:textId="7ABBBF54" w:rsidR="00ED5C73" w:rsidRDefault="009C3A2C" w:rsidP="005D53A0">
      <w:pPr>
        <w:pStyle w:val="ListParagraph"/>
        <w:numPr>
          <w:ilvl w:val="1"/>
          <w:numId w:val="36"/>
        </w:numPr>
        <w:rPr>
          <w:bCs/>
        </w:rPr>
      </w:pPr>
      <w:r>
        <w:rPr>
          <w:bCs/>
        </w:rPr>
        <w:t xml:space="preserve">Parking was not planned for this </w:t>
      </w:r>
      <w:r w:rsidR="002E49E6">
        <w:rPr>
          <w:bCs/>
        </w:rPr>
        <w:t xml:space="preserve">project, </w:t>
      </w:r>
      <w:r w:rsidR="00D3061B">
        <w:rPr>
          <w:bCs/>
        </w:rPr>
        <w:t xml:space="preserve">to any extent on-site parking is planned, that should </w:t>
      </w:r>
      <w:r w:rsidR="004531FE">
        <w:rPr>
          <w:bCs/>
        </w:rPr>
        <w:t xml:space="preserve">also </w:t>
      </w:r>
      <w:r w:rsidR="00D3061B">
        <w:rPr>
          <w:bCs/>
        </w:rPr>
        <w:t xml:space="preserve">be accounted for. </w:t>
      </w:r>
    </w:p>
    <w:p w14:paraId="640042B6" w14:textId="0ED59D04" w:rsidR="00ED5C73" w:rsidRDefault="00AC2081" w:rsidP="005D53A0">
      <w:pPr>
        <w:pStyle w:val="ListParagraph"/>
        <w:numPr>
          <w:ilvl w:val="1"/>
          <w:numId w:val="36"/>
        </w:numPr>
        <w:rPr>
          <w:bCs/>
        </w:rPr>
      </w:pPr>
      <w:r>
        <w:rPr>
          <w:bCs/>
        </w:rPr>
        <w:t xml:space="preserve">Roads within the work site are planned. </w:t>
      </w:r>
    </w:p>
    <w:p w14:paraId="64F867E0" w14:textId="37A0F0D4" w:rsidR="00ED5C73" w:rsidRDefault="00AC2081" w:rsidP="005D53A0">
      <w:pPr>
        <w:pStyle w:val="ListParagraph"/>
        <w:numPr>
          <w:ilvl w:val="1"/>
          <w:numId w:val="36"/>
        </w:numPr>
        <w:rPr>
          <w:bCs/>
        </w:rPr>
      </w:pPr>
      <w:r>
        <w:rPr>
          <w:bCs/>
        </w:rPr>
        <w:t>No plans for onsite lighting exist</w:t>
      </w:r>
      <w:r w:rsidR="00D3061B">
        <w:rPr>
          <w:bCs/>
        </w:rPr>
        <w:t xml:space="preserve">. </w:t>
      </w:r>
    </w:p>
    <w:p w14:paraId="00294595" w14:textId="02916F22" w:rsidR="00A56555" w:rsidRPr="0047252C" w:rsidRDefault="00DB2B45" w:rsidP="00A56555">
      <w:pPr>
        <w:pStyle w:val="ListParagraph"/>
        <w:numPr>
          <w:ilvl w:val="0"/>
          <w:numId w:val="36"/>
        </w:numPr>
        <w:rPr>
          <w:bCs/>
          <w:color w:val="000000" w:themeColor="text1"/>
        </w:rPr>
      </w:pPr>
      <w:r w:rsidRPr="0047252C">
        <w:rPr>
          <w:bCs/>
          <w:color w:val="000000" w:themeColor="text1"/>
        </w:rPr>
        <w:t>Landscaping and Screening</w:t>
      </w:r>
    </w:p>
    <w:p w14:paraId="25C8973C" w14:textId="77777777" w:rsidR="00731D47" w:rsidRPr="0047252C" w:rsidRDefault="006212A4" w:rsidP="006212A4">
      <w:pPr>
        <w:pStyle w:val="ListParagraph"/>
        <w:numPr>
          <w:ilvl w:val="0"/>
          <w:numId w:val="39"/>
        </w:numPr>
        <w:rPr>
          <w:bCs/>
          <w:color w:val="000000" w:themeColor="text1"/>
        </w:rPr>
      </w:pPr>
      <w:r w:rsidRPr="0047252C">
        <w:rPr>
          <w:bCs/>
          <w:color w:val="000000" w:themeColor="text1"/>
        </w:rPr>
        <w:t xml:space="preserve">DRB to ascertain if landscaping is </w:t>
      </w:r>
      <w:r w:rsidR="007575D2" w:rsidRPr="0047252C">
        <w:rPr>
          <w:bCs/>
          <w:color w:val="000000" w:themeColor="text1"/>
        </w:rPr>
        <w:t xml:space="preserve">required.  </w:t>
      </w:r>
    </w:p>
    <w:p w14:paraId="29AE6E67" w14:textId="2C862A7F" w:rsidR="005407EA" w:rsidRPr="0047252C" w:rsidRDefault="005407EA" w:rsidP="005407EA">
      <w:pPr>
        <w:pStyle w:val="ListParagraph"/>
        <w:numPr>
          <w:ilvl w:val="1"/>
          <w:numId w:val="39"/>
        </w:numPr>
        <w:rPr>
          <w:bCs/>
          <w:color w:val="000000" w:themeColor="text1"/>
        </w:rPr>
      </w:pPr>
      <w:r w:rsidRPr="0047252C">
        <w:rPr>
          <w:bCs/>
          <w:color w:val="000000" w:themeColor="text1"/>
        </w:rPr>
        <w:t xml:space="preserve">Typically, plantings are based on the </w:t>
      </w:r>
      <w:r w:rsidR="00816EB2" w:rsidRPr="0047252C">
        <w:rPr>
          <w:bCs/>
          <w:color w:val="000000" w:themeColor="text1"/>
        </w:rPr>
        <w:t xml:space="preserve">diameter at breast height (DBH). </w:t>
      </w:r>
      <w:r w:rsidR="002500D0" w:rsidRPr="0047252C">
        <w:rPr>
          <w:bCs/>
          <w:color w:val="000000" w:themeColor="text1"/>
        </w:rPr>
        <w:t>Applicants should clarify</w:t>
      </w:r>
      <w:r w:rsidR="00816EB2" w:rsidRPr="0047252C">
        <w:rPr>
          <w:bCs/>
          <w:color w:val="000000" w:themeColor="text1"/>
        </w:rPr>
        <w:t xml:space="preserve"> </w:t>
      </w:r>
      <w:r w:rsidR="002500D0" w:rsidRPr="0047252C">
        <w:rPr>
          <w:bCs/>
          <w:color w:val="000000" w:themeColor="text1"/>
        </w:rPr>
        <w:t>what the DBH of</w:t>
      </w:r>
      <w:r w:rsidR="00816EB2" w:rsidRPr="0047252C">
        <w:rPr>
          <w:bCs/>
          <w:color w:val="000000" w:themeColor="text1"/>
        </w:rPr>
        <w:t xml:space="preserve"> proposed</w:t>
      </w:r>
      <w:r w:rsidR="002500D0" w:rsidRPr="0047252C">
        <w:rPr>
          <w:bCs/>
          <w:color w:val="000000" w:themeColor="text1"/>
        </w:rPr>
        <w:t xml:space="preserve"> planting(s) are</w:t>
      </w:r>
      <w:r w:rsidR="009F2D3F" w:rsidRPr="0047252C">
        <w:rPr>
          <w:bCs/>
          <w:color w:val="000000" w:themeColor="text1"/>
        </w:rPr>
        <w:t xml:space="preserve">. </w:t>
      </w:r>
    </w:p>
    <w:p w14:paraId="18634A36" w14:textId="315B0F32" w:rsidR="00812385" w:rsidRPr="0047252C" w:rsidRDefault="00161B15" w:rsidP="005526AC">
      <w:pPr>
        <w:pStyle w:val="ListParagraph"/>
        <w:numPr>
          <w:ilvl w:val="2"/>
          <w:numId w:val="39"/>
        </w:numPr>
        <w:rPr>
          <w:bCs/>
          <w:color w:val="000000" w:themeColor="text1"/>
        </w:rPr>
      </w:pPr>
      <w:r w:rsidRPr="0047252C">
        <w:rPr>
          <w:bCs/>
          <w:color w:val="000000" w:themeColor="text1"/>
        </w:rPr>
        <w:lastRenderedPageBreak/>
        <w:t xml:space="preserve">Conditions may be imposed to </w:t>
      </w:r>
      <w:r w:rsidR="00374E07" w:rsidRPr="0047252C">
        <w:rPr>
          <w:bCs/>
          <w:color w:val="000000" w:themeColor="text1"/>
        </w:rPr>
        <w:t>require plantings</w:t>
      </w:r>
      <w:r w:rsidR="00F11556">
        <w:rPr>
          <w:bCs/>
          <w:color w:val="000000" w:themeColor="text1"/>
        </w:rPr>
        <w:t xml:space="preserve"> that</w:t>
      </w:r>
      <w:r w:rsidR="00374E07" w:rsidRPr="0047252C">
        <w:rPr>
          <w:bCs/>
          <w:color w:val="000000" w:themeColor="text1"/>
        </w:rPr>
        <w:t xml:space="preserve"> are</w:t>
      </w:r>
      <w:r w:rsidR="00F11556">
        <w:rPr>
          <w:bCs/>
          <w:color w:val="000000" w:themeColor="text1"/>
        </w:rPr>
        <w:t xml:space="preserve">: </w:t>
      </w:r>
      <w:r w:rsidR="00374E07" w:rsidRPr="0047252C">
        <w:rPr>
          <w:bCs/>
          <w:color w:val="000000" w:themeColor="text1"/>
        </w:rPr>
        <w:t xml:space="preserve">indigenous to the area, sight-impervious, large enough to do well, </w:t>
      </w:r>
      <w:r w:rsidR="00F11556">
        <w:rPr>
          <w:bCs/>
          <w:color w:val="000000" w:themeColor="text1"/>
        </w:rPr>
        <w:t>or</w:t>
      </w:r>
      <w:r w:rsidR="00374E07" w:rsidRPr="0047252C">
        <w:rPr>
          <w:bCs/>
          <w:color w:val="000000" w:themeColor="text1"/>
        </w:rPr>
        <w:t xml:space="preserve"> planted at intervals in keeping with other neighborhood foliage. RZR § </w:t>
      </w:r>
      <w:r w:rsidR="00812385" w:rsidRPr="0047252C">
        <w:rPr>
          <w:bCs/>
          <w:color w:val="000000" w:themeColor="text1"/>
        </w:rPr>
        <w:t xml:space="preserve">5.5.3(b)(iii). </w:t>
      </w:r>
    </w:p>
    <w:p w14:paraId="24E8B21A" w14:textId="06FA8421" w:rsidR="005526AC" w:rsidRPr="0047252C" w:rsidRDefault="00812385" w:rsidP="005526AC">
      <w:pPr>
        <w:pStyle w:val="ListParagraph"/>
        <w:numPr>
          <w:ilvl w:val="2"/>
          <w:numId w:val="39"/>
        </w:numPr>
        <w:rPr>
          <w:bCs/>
          <w:color w:val="000000" w:themeColor="text1"/>
        </w:rPr>
      </w:pPr>
      <w:r w:rsidRPr="0047252C">
        <w:rPr>
          <w:bCs/>
          <w:color w:val="000000" w:themeColor="text1"/>
        </w:rPr>
        <w:t xml:space="preserve">Conditions may be imposed that the minimum direct landscaping cost be at least equal to the total project construction cost multiplied by a certain percentage. </w:t>
      </w:r>
      <w:r w:rsidR="00AF2F4F" w:rsidRPr="0047252C">
        <w:rPr>
          <w:bCs/>
          <w:color w:val="000000" w:themeColor="text1"/>
        </w:rPr>
        <w:t>See RZR § 5.5.3(b)(vii) (</w:t>
      </w:r>
      <w:r w:rsidR="00A62261" w:rsidRPr="0047252C">
        <w:rPr>
          <w:bCs/>
          <w:color w:val="000000" w:themeColor="text1"/>
        </w:rPr>
        <w:t xml:space="preserve">minimum direct landscaping cost schedule). </w:t>
      </w:r>
    </w:p>
    <w:p w14:paraId="7A4ACAA2" w14:textId="39226794" w:rsidR="00682820" w:rsidRPr="0047252C" w:rsidRDefault="009F2D3F" w:rsidP="00FC19C3">
      <w:pPr>
        <w:pStyle w:val="ListParagraph"/>
        <w:numPr>
          <w:ilvl w:val="1"/>
          <w:numId w:val="39"/>
        </w:numPr>
        <w:rPr>
          <w:bCs/>
          <w:color w:val="000000" w:themeColor="text1"/>
        </w:rPr>
      </w:pPr>
      <w:r w:rsidRPr="0047252C">
        <w:rPr>
          <w:bCs/>
          <w:color w:val="000000" w:themeColor="text1"/>
        </w:rPr>
        <w:t>Applicant has p</w:t>
      </w:r>
      <w:r w:rsidR="00004CE4" w:rsidRPr="0047252C">
        <w:rPr>
          <w:bCs/>
          <w:color w:val="000000" w:themeColor="text1"/>
        </w:rPr>
        <w:t>lanting</w:t>
      </w:r>
      <w:r w:rsidR="00D030A4" w:rsidRPr="0047252C">
        <w:rPr>
          <w:bCs/>
          <w:color w:val="000000" w:themeColor="text1"/>
        </w:rPr>
        <w:t>s</w:t>
      </w:r>
      <w:r w:rsidR="00004CE4" w:rsidRPr="0047252C">
        <w:rPr>
          <w:bCs/>
          <w:color w:val="000000" w:themeColor="text1"/>
        </w:rPr>
        <w:t xml:space="preserve"> proposed in the existing stream bed that feeds the Huntington River</w:t>
      </w:r>
      <w:r w:rsidR="00AA619B" w:rsidRPr="0047252C">
        <w:rPr>
          <w:bCs/>
          <w:color w:val="000000" w:themeColor="text1"/>
        </w:rPr>
        <w:t xml:space="preserve">. </w:t>
      </w:r>
      <w:proofErr w:type="gramStart"/>
      <w:r w:rsidR="00D030A4" w:rsidRPr="0047252C">
        <w:rPr>
          <w:bCs/>
          <w:color w:val="000000" w:themeColor="text1"/>
        </w:rPr>
        <w:t>Applicant</w:t>
      </w:r>
      <w:proofErr w:type="gramEnd"/>
      <w:r w:rsidR="00D030A4" w:rsidRPr="0047252C">
        <w:rPr>
          <w:bCs/>
          <w:color w:val="000000" w:themeColor="text1"/>
        </w:rPr>
        <w:t xml:space="preserve"> should clarify the need for th</w:t>
      </w:r>
      <w:r w:rsidR="00F11556">
        <w:rPr>
          <w:bCs/>
          <w:color w:val="000000" w:themeColor="text1"/>
        </w:rPr>
        <w:t>ese</w:t>
      </w:r>
      <w:r w:rsidR="00D030A4" w:rsidRPr="0047252C">
        <w:rPr>
          <w:bCs/>
          <w:color w:val="000000" w:themeColor="text1"/>
        </w:rPr>
        <w:t xml:space="preserve"> planting</w:t>
      </w:r>
      <w:r w:rsidR="00F11556">
        <w:rPr>
          <w:bCs/>
          <w:color w:val="000000" w:themeColor="text1"/>
        </w:rPr>
        <w:t>s</w:t>
      </w:r>
      <w:r w:rsidR="00D030A4" w:rsidRPr="0047252C">
        <w:rPr>
          <w:bCs/>
          <w:color w:val="000000" w:themeColor="text1"/>
        </w:rPr>
        <w:t xml:space="preserve">. </w:t>
      </w:r>
    </w:p>
    <w:p w14:paraId="24FA122F" w14:textId="6873A5B3" w:rsidR="00DA287C" w:rsidRPr="0047252C" w:rsidRDefault="0031359F" w:rsidP="00F21B12">
      <w:pPr>
        <w:pStyle w:val="ListParagraph"/>
        <w:numPr>
          <w:ilvl w:val="0"/>
          <w:numId w:val="39"/>
        </w:numPr>
        <w:rPr>
          <w:bCs/>
          <w:color w:val="000000" w:themeColor="text1"/>
        </w:rPr>
      </w:pPr>
      <w:r w:rsidRPr="0047252C">
        <w:rPr>
          <w:bCs/>
          <w:color w:val="000000" w:themeColor="text1"/>
        </w:rPr>
        <w:t xml:space="preserve">The </w:t>
      </w:r>
      <w:r w:rsidR="00CB6C05" w:rsidRPr="0047252C">
        <w:rPr>
          <w:bCs/>
          <w:color w:val="000000" w:themeColor="text1"/>
        </w:rPr>
        <w:t xml:space="preserve">DRB </w:t>
      </w:r>
      <w:r w:rsidRPr="0047252C">
        <w:rPr>
          <w:bCs/>
          <w:color w:val="000000" w:themeColor="text1"/>
        </w:rPr>
        <w:t>may</w:t>
      </w:r>
      <w:r w:rsidR="00F21B12" w:rsidRPr="0047252C">
        <w:rPr>
          <w:bCs/>
          <w:color w:val="000000" w:themeColor="text1"/>
        </w:rPr>
        <w:t xml:space="preserve"> </w:t>
      </w:r>
      <w:r w:rsidRPr="0047252C">
        <w:rPr>
          <w:bCs/>
          <w:color w:val="000000" w:themeColor="text1"/>
        </w:rPr>
        <w:t>require</w:t>
      </w:r>
      <w:r w:rsidR="00F21B12" w:rsidRPr="0047252C">
        <w:rPr>
          <w:bCs/>
          <w:color w:val="000000" w:themeColor="text1"/>
        </w:rPr>
        <w:t xml:space="preserve"> the installation of a </w:t>
      </w:r>
      <w:r w:rsidR="00CB6C05" w:rsidRPr="0047252C">
        <w:rPr>
          <w:bCs/>
          <w:color w:val="000000" w:themeColor="text1"/>
        </w:rPr>
        <w:t>turbidity curtain</w:t>
      </w:r>
      <w:r w:rsidR="00FC19C3" w:rsidRPr="0047252C">
        <w:rPr>
          <w:bCs/>
          <w:color w:val="000000" w:themeColor="text1"/>
        </w:rPr>
        <w:t xml:space="preserve"> </w:t>
      </w:r>
      <w:r w:rsidRPr="0047252C">
        <w:rPr>
          <w:bCs/>
          <w:color w:val="000000" w:themeColor="text1"/>
        </w:rPr>
        <w:t>on</w:t>
      </w:r>
      <w:r w:rsidR="00FC19C3" w:rsidRPr="0047252C">
        <w:rPr>
          <w:bCs/>
          <w:color w:val="000000" w:themeColor="text1"/>
        </w:rPr>
        <w:t xml:space="preserve"> the Huntington River</w:t>
      </w:r>
      <w:r w:rsidR="00455BC9" w:rsidRPr="0047252C">
        <w:rPr>
          <w:bCs/>
          <w:color w:val="000000" w:themeColor="text1"/>
        </w:rPr>
        <w:t xml:space="preserve"> while construction </w:t>
      </w:r>
      <w:r w:rsidR="0054361C" w:rsidRPr="0047252C">
        <w:rPr>
          <w:bCs/>
          <w:color w:val="000000" w:themeColor="text1"/>
        </w:rPr>
        <w:t xml:space="preserve">occurs. </w:t>
      </w:r>
      <w:r w:rsidR="00696117" w:rsidRPr="0047252C">
        <w:rPr>
          <w:bCs/>
          <w:color w:val="000000" w:themeColor="text1"/>
        </w:rPr>
        <w:t xml:space="preserve">RZR § 5.5.3. </w:t>
      </w:r>
    </w:p>
    <w:p w14:paraId="475E2E8C" w14:textId="42159717" w:rsidR="00231703" w:rsidRDefault="0031359F" w:rsidP="00231703">
      <w:pPr>
        <w:pStyle w:val="ListParagraph"/>
        <w:numPr>
          <w:ilvl w:val="0"/>
          <w:numId w:val="39"/>
        </w:numPr>
        <w:rPr>
          <w:bCs/>
        </w:rPr>
      </w:pPr>
      <w:r>
        <w:rPr>
          <w:bCs/>
        </w:rPr>
        <w:t xml:space="preserve">The </w:t>
      </w:r>
      <w:r w:rsidR="00832E33">
        <w:rPr>
          <w:bCs/>
        </w:rPr>
        <w:t>DRB may</w:t>
      </w:r>
      <w:r>
        <w:rPr>
          <w:bCs/>
        </w:rPr>
        <w:t xml:space="preserve"> also</w:t>
      </w:r>
      <w:r w:rsidR="00832E33">
        <w:rPr>
          <w:bCs/>
        </w:rPr>
        <w:t xml:space="preserve"> require any necessary grading or seeding to restore the condition of any portion of a site that is disturbed during the construction. RZR §</w:t>
      </w:r>
      <w:r w:rsidR="00F11556">
        <w:rPr>
          <w:bCs/>
        </w:rPr>
        <w:t> </w:t>
      </w:r>
      <w:r w:rsidR="00832E33">
        <w:rPr>
          <w:bCs/>
        </w:rPr>
        <w:t>5.5.3</w:t>
      </w:r>
      <w:r w:rsidR="00231703">
        <w:rPr>
          <w:bCs/>
        </w:rPr>
        <w:t xml:space="preserve">(b)(xii). </w:t>
      </w:r>
    </w:p>
    <w:p w14:paraId="5000EAC0" w14:textId="77777777" w:rsidR="00231703" w:rsidRDefault="00231703" w:rsidP="00231703">
      <w:pPr>
        <w:pStyle w:val="ListParagraph"/>
        <w:numPr>
          <w:ilvl w:val="0"/>
          <w:numId w:val="36"/>
        </w:numPr>
        <w:rPr>
          <w:bCs/>
        </w:rPr>
      </w:pPr>
      <w:r w:rsidRPr="00231703">
        <w:rPr>
          <w:bCs/>
        </w:rPr>
        <w:t>Renewable Energy Resources</w:t>
      </w:r>
    </w:p>
    <w:p w14:paraId="135A639D" w14:textId="778E6B39" w:rsidR="00231703" w:rsidRDefault="00231703" w:rsidP="00231703">
      <w:pPr>
        <w:pStyle w:val="ListParagraph"/>
        <w:numPr>
          <w:ilvl w:val="1"/>
          <w:numId w:val="36"/>
        </w:numPr>
        <w:rPr>
          <w:bCs/>
        </w:rPr>
      </w:pPr>
      <w:r>
        <w:rPr>
          <w:bCs/>
        </w:rPr>
        <w:t xml:space="preserve">Not applicable. </w:t>
      </w:r>
    </w:p>
    <w:p w14:paraId="7A2825CE" w14:textId="567054B4" w:rsidR="00231703" w:rsidRDefault="00231703" w:rsidP="00231703">
      <w:pPr>
        <w:pStyle w:val="ListParagraph"/>
        <w:numPr>
          <w:ilvl w:val="0"/>
          <w:numId w:val="36"/>
        </w:numPr>
        <w:rPr>
          <w:bCs/>
        </w:rPr>
      </w:pPr>
      <w:r>
        <w:rPr>
          <w:bCs/>
        </w:rPr>
        <w:t>Signs</w:t>
      </w:r>
    </w:p>
    <w:p w14:paraId="7B1835E0" w14:textId="7F47BB5D" w:rsidR="00596F7D" w:rsidRPr="0047252C" w:rsidRDefault="00231703" w:rsidP="00596F7D">
      <w:pPr>
        <w:pStyle w:val="ListParagraph"/>
        <w:numPr>
          <w:ilvl w:val="1"/>
          <w:numId w:val="36"/>
        </w:numPr>
        <w:rPr>
          <w:bCs/>
        </w:rPr>
      </w:pPr>
      <w:r>
        <w:rPr>
          <w:bCs/>
        </w:rPr>
        <w:t xml:space="preserve">Not applicable. </w:t>
      </w:r>
    </w:p>
    <w:p w14:paraId="0F9E80F3" w14:textId="77777777" w:rsidR="001F6639" w:rsidRDefault="001F6639" w:rsidP="001F6639">
      <w:pPr>
        <w:rPr>
          <w:bCs/>
        </w:rPr>
      </w:pPr>
    </w:p>
    <w:p w14:paraId="4522DB44" w14:textId="0C30A180" w:rsidR="001F6639" w:rsidRDefault="001F6639" w:rsidP="001F6639">
      <w:pPr>
        <w:rPr>
          <w:b/>
          <w:u w:val="single"/>
        </w:rPr>
      </w:pPr>
      <w:r w:rsidRPr="001F6639">
        <w:rPr>
          <w:b/>
          <w:u w:val="single"/>
        </w:rPr>
        <w:t>STAFF COMMENTS AND RECOMMENDATIONS</w:t>
      </w:r>
    </w:p>
    <w:p w14:paraId="7E2460D7" w14:textId="77777777" w:rsidR="00A057B8" w:rsidRDefault="00A057B8" w:rsidP="00A057B8">
      <w:pPr>
        <w:pStyle w:val="ListParagraph"/>
        <w:numPr>
          <w:ilvl w:val="0"/>
          <w:numId w:val="49"/>
        </w:numPr>
        <w:rPr>
          <w:bCs/>
        </w:rPr>
      </w:pPr>
      <w:r>
        <w:rPr>
          <w:bCs/>
        </w:rPr>
        <w:t xml:space="preserve">Comment: This application requires additional clarity for streambank stabilization. Federal funding has otherwise been obtained and received. Further, a Federal NEPA review has been completed. </w:t>
      </w:r>
    </w:p>
    <w:p w14:paraId="0261D491" w14:textId="77777777" w:rsidR="00A057B8" w:rsidRDefault="00A057B8" w:rsidP="00A057B8">
      <w:pPr>
        <w:pStyle w:val="ListParagraph"/>
        <w:rPr>
          <w:bCs/>
          <w:color w:val="000000" w:themeColor="text1"/>
        </w:rPr>
      </w:pPr>
    </w:p>
    <w:p w14:paraId="7BEBD927" w14:textId="5661D629" w:rsidR="00A660F6" w:rsidRDefault="00A660F6" w:rsidP="004139AC">
      <w:pPr>
        <w:pStyle w:val="ListParagraph"/>
        <w:numPr>
          <w:ilvl w:val="0"/>
          <w:numId w:val="49"/>
        </w:numPr>
        <w:rPr>
          <w:bCs/>
          <w:color w:val="000000" w:themeColor="text1"/>
        </w:rPr>
      </w:pPr>
      <w:r>
        <w:rPr>
          <w:bCs/>
          <w:color w:val="000000" w:themeColor="text1"/>
        </w:rPr>
        <w:lastRenderedPageBreak/>
        <w:t>Recommendations</w:t>
      </w:r>
      <w:r w:rsidR="00360B9D">
        <w:rPr>
          <w:bCs/>
          <w:color w:val="000000" w:themeColor="text1"/>
        </w:rPr>
        <w:t xml:space="preserve">: </w:t>
      </w:r>
    </w:p>
    <w:p w14:paraId="7B7EED9E" w14:textId="77777777" w:rsidR="00360B9D" w:rsidRDefault="00360B9D" w:rsidP="00360B9D">
      <w:pPr>
        <w:pStyle w:val="ListParagraph"/>
        <w:numPr>
          <w:ilvl w:val="1"/>
          <w:numId w:val="49"/>
        </w:numPr>
        <w:rPr>
          <w:bCs/>
          <w:color w:val="000000" w:themeColor="text1"/>
        </w:rPr>
      </w:pPr>
      <w:r w:rsidRPr="003B7921">
        <w:rPr>
          <w:bCs/>
          <w:color w:val="000000" w:themeColor="text1"/>
        </w:rPr>
        <w:t xml:space="preserve">All Federal, State, and Local permits shall be submitted prior to the release of any zoning permits for the project.  </w:t>
      </w:r>
    </w:p>
    <w:p w14:paraId="4F6EB597" w14:textId="77777777" w:rsidR="00360B9D" w:rsidRDefault="00360B9D" w:rsidP="00360B9D">
      <w:pPr>
        <w:pStyle w:val="ListParagraph"/>
        <w:numPr>
          <w:ilvl w:val="1"/>
          <w:numId w:val="49"/>
        </w:numPr>
        <w:rPr>
          <w:bCs/>
          <w:color w:val="000000" w:themeColor="text1"/>
        </w:rPr>
      </w:pPr>
      <w:r w:rsidRPr="003B7921">
        <w:rPr>
          <w:bCs/>
          <w:color w:val="000000" w:themeColor="text1"/>
        </w:rPr>
        <w:t xml:space="preserve">Final comment from the Vermont Agency of Natural Resources shall be received before the DRB issues a final determination. </w:t>
      </w:r>
    </w:p>
    <w:p w14:paraId="653950F9" w14:textId="4E834121" w:rsidR="00360B9D" w:rsidRDefault="00360B9D" w:rsidP="002B7D86">
      <w:pPr>
        <w:pStyle w:val="ListParagraph"/>
        <w:numPr>
          <w:ilvl w:val="1"/>
          <w:numId w:val="49"/>
        </w:numPr>
        <w:rPr>
          <w:bCs/>
          <w:color w:val="000000" w:themeColor="text1"/>
        </w:rPr>
      </w:pPr>
      <w:r w:rsidRPr="003B7921">
        <w:rPr>
          <w:bCs/>
          <w:color w:val="000000" w:themeColor="text1"/>
        </w:rPr>
        <w:t>Applicant shall respond to the following questions as further inquired by the Agency</w:t>
      </w:r>
      <w:r w:rsidR="00FD039A">
        <w:rPr>
          <w:bCs/>
          <w:color w:val="000000" w:themeColor="text1"/>
        </w:rPr>
        <w:t xml:space="preserve"> of Natural Resources</w:t>
      </w:r>
      <w:r w:rsidRPr="003B7921">
        <w:rPr>
          <w:bCs/>
          <w:color w:val="000000" w:themeColor="text1"/>
        </w:rPr>
        <w:t>,</w:t>
      </w:r>
    </w:p>
    <w:p w14:paraId="62E4489B" w14:textId="77777777" w:rsidR="00360B9D" w:rsidRDefault="00360B9D" w:rsidP="002B7D86">
      <w:pPr>
        <w:pStyle w:val="ListParagraph"/>
        <w:numPr>
          <w:ilvl w:val="2"/>
          <w:numId w:val="49"/>
        </w:numPr>
        <w:rPr>
          <w:bCs/>
          <w:color w:val="000000" w:themeColor="text1"/>
        </w:rPr>
      </w:pPr>
      <w:r w:rsidRPr="003B7921">
        <w:rPr>
          <w:bCs/>
          <w:color w:val="000000" w:themeColor="text1"/>
        </w:rPr>
        <w:t xml:space="preserve">Applicant will confirm that, as stated in the Project Narrative, a net decrease of 84 cubic yards of fill will occur on-site, with 150 cubic yards of soil removed to an offsite location and replaced with 150 cubic yards of </w:t>
      </w:r>
      <w:proofErr w:type="gramStart"/>
      <w:r w:rsidRPr="003B7921">
        <w:rPr>
          <w:bCs/>
          <w:color w:val="000000" w:themeColor="text1"/>
        </w:rPr>
        <w:t>rip-rap</w:t>
      </w:r>
      <w:proofErr w:type="gramEnd"/>
      <w:r w:rsidRPr="003B7921">
        <w:rPr>
          <w:bCs/>
          <w:color w:val="000000" w:themeColor="text1"/>
        </w:rPr>
        <w:t>.</w:t>
      </w:r>
    </w:p>
    <w:p w14:paraId="6AC24E94" w14:textId="77777777" w:rsidR="00360B9D" w:rsidRDefault="00360B9D" w:rsidP="002B7D86">
      <w:pPr>
        <w:pStyle w:val="ListParagraph"/>
        <w:numPr>
          <w:ilvl w:val="2"/>
          <w:numId w:val="49"/>
        </w:numPr>
        <w:rPr>
          <w:bCs/>
          <w:color w:val="000000" w:themeColor="text1"/>
        </w:rPr>
      </w:pPr>
      <w:r w:rsidRPr="003B7921">
        <w:rPr>
          <w:bCs/>
          <w:color w:val="000000" w:themeColor="text1"/>
        </w:rPr>
        <w:t xml:space="preserve">The project details the construction of temporary berms for stream diversion, the temporary stockpiling of materials, and general clearing and grading activity. Applicant will provide additional details about the placement of the stockpiles and berms.  </w:t>
      </w:r>
    </w:p>
    <w:p w14:paraId="4DB38840" w14:textId="20D5C095" w:rsidR="00360B9D" w:rsidRPr="002B7D86" w:rsidRDefault="00360B9D" w:rsidP="002B7D86">
      <w:pPr>
        <w:pStyle w:val="ListParagraph"/>
        <w:numPr>
          <w:ilvl w:val="2"/>
          <w:numId w:val="49"/>
        </w:numPr>
        <w:rPr>
          <w:bCs/>
          <w:color w:val="000000" w:themeColor="text1"/>
        </w:rPr>
      </w:pPr>
      <w:r w:rsidRPr="003B7921">
        <w:rPr>
          <w:bCs/>
          <w:color w:val="000000" w:themeColor="text1"/>
        </w:rPr>
        <w:t xml:space="preserve">Applicant will provide an anticipated timeline for the temporary work.  </w:t>
      </w:r>
    </w:p>
    <w:p w14:paraId="74013195" w14:textId="4F1E0506" w:rsidR="00596F7D" w:rsidRPr="00A660F6" w:rsidRDefault="00596F7D" w:rsidP="00A660F6">
      <w:pPr>
        <w:pStyle w:val="ListParagraph"/>
        <w:numPr>
          <w:ilvl w:val="1"/>
          <w:numId w:val="49"/>
        </w:numPr>
        <w:rPr>
          <w:bCs/>
          <w:color w:val="000000" w:themeColor="text1"/>
        </w:rPr>
      </w:pPr>
      <w:r w:rsidRPr="00A660F6">
        <w:rPr>
          <w:bCs/>
          <w:color w:val="000000" w:themeColor="text1"/>
        </w:rPr>
        <w:t xml:space="preserve">The DRB may wish to consider the following </w:t>
      </w:r>
      <w:r w:rsidR="004139AC" w:rsidRPr="00A660F6">
        <w:rPr>
          <w:bCs/>
          <w:color w:val="000000" w:themeColor="text1"/>
        </w:rPr>
        <w:t>as</w:t>
      </w:r>
      <w:r w:rsidRPr="00A660F6">
        <w:rPr>
          <w:bCs/>
          <w:color w:val="000000" w:themeColor="text1"/>
        </w:rPr>
        <w:t xml:space="preserve"> </w:t>
      </w:r>
      <w:r w:rsidR="004139AC" w:rsidRPr="00A660F6">
        <w:rPr>
          <w:bCs/>
          <w:color w:val="000000" w:themeColor="text1"/>
        </w:rPr>
        <w:t>conditions of approval</w:t>
      </w:r>
      <w:r w:rsidR="00360B9D">
        <w:rPr>
          <w:bCs/>
          <w:color w:val="000000" w:themeColor="text1"/>
        </w:rPr>
        <w:t>:</w:t>
      </w:r>
    </w:p>
    <w:p w14:paraId="2936EDF6" w14:textId="7AF034B7" w:rsidR="004139AC" w:rsidRPr="0047252C" w:rsidRDefault="00006DE8" w:rsidP="00A660F6">
      <w:pPr>
        <w:pStyle w:val="ListParagraph"/>
        <w:numPr>
          <w:ilvl w:val="0"/>
          <w:numId w:val="50"/>
        </w:numPr>
        <w:ind w:left="2160"/>
        <w:rPr>
          <w:bCs/>
          <w:color w:val="000000" w:themeColor="text1"/>
        </w:rPr>
      </w:pPr>
      <w:r w:rsidRPr="0047252C">
        <w:rPr>
          <w:bCs/>
          <w:color w:val="000000" w:themeColor="text1"/>
        </w:rPr>
        <w:t>Applicant</w:t>
      </w:r>
      <w:r w:rsidR="004139AC" w:rsidRPr="0047252C">
        <w:rPr>
          <w:bCs/>
          <w:color w:val="000000" w:themeColor="text1"/>
        </w:rPr>
        <w:t xml:space="preserve"> to denote the location and </w:t>
      </w:r>
      <w:r w:rsidRPr="0047252C">
        <w:rPr>
          <w:bCs/>
          <w:color w:val="000000" w:themeColor="text1"/>
        </w:rPr>
        <w:t>plan for a Stabilized Construction Entrance for the project.</w:t>
      </w:r>
    </w:p>
    <w:p w14:paraId="4AADBEC5" w14:textId="5D5405D9" w:rsidR="00F711B5" w:rsidRDefault="00801C3A" w:rsidP="00A660F6">
      <w:pPr>
        <w:pStyle w:val="ListParagraph"/>
        <w:numPr>
          <w:ilvl w:val="0"/>
          <w:numId w:val="50"/>
        </w:numPr>
        <w:ind w:left="2160"/>
        <w:rPr>
          <w:bCs/>
          <w:color w:val="000000" w:themeColor="text1"/>
        </w:rPr>
      </w:pPr>
      <w:r w:rsidRPr="0047252C">
        <w:rPr>
          <w:bCs/>
          <w:color w:val="000000" w:themeColor="text1"/>
        </w:rPr>
        <w:t>A</w:t>
      </w:r>
      <w:r w:rsidR="009F18B6" w:rsidRPr="0047252C">
        <w:rPr>
          <w:bCs/>
          <w:color w:val="000000" w:themeColor="text1"/>
        </w:rPr>
        <w:t>pplicant to provide the diameter at breast height</w:t>
      </w:r>
      <w:r w:rsidR="00192FB4" w:rsidRPr="0047252C">
        <w:rPr>
          <w:bCs/>
          <w:color w:val="000000" w:themeColor="text1"/>
        </w:rPr>
        <w:t xml:space="preserve"> (</w:t>
      </w:r>
      <w:r w:rsidR="00CB6C05" w:rsidRPr="0047252C">
        <w:rPr>
          <w:bCs/>
          <w:color w:val="000000" w:themeColor="text1"/>
        </w:rPr>
        <w:t>DHB</w:t>
      </w:r>
      <w:r w:rsidR="00192FB4" w:rsidRPr="0047252C">
        <w:rPr>
          <w:bCs/>
          <w:color w:val="000000" w:themeColor="text1"/>
        </w:rPr>
        <w:t>)</w:t>
      </w:r>
      <w:r w:rsidR="009F18B6" w:rsidRPr="0047252C">
        <w:rPr>
          <w:bCs/>
          <w:color w:val="000000" w:themeColor="text1"/>
        </w:rPr>
        <w:t xml:space="preserve"> for all planting proposed.  Minimum </w:t>
      </w:r>
      <w:r w:rsidR="00CB6C05" w:rsidRPr="0047252C">
        <w:rPr>
          <w:bCs/>
          <w:color w:val="000000" w:themeColor="text1"/>
        </w:rPr>
        <w:t>DBH</w:t>
      </w:r>
      <w:r w:rsidR="00523169" w:rsidRPr="0047252C">
        <w:rPr>
          <w:bCs/>
          <w:color w:val="000000" w:themeColor="text1"/>
        </w:rPr>
        <w:t xml:space="preserve"> should be </w:t>
      </w:r>
      <w:r w:rsidR="00DD6183" w:rsidRPr="0047252C">
        <w:rPr>
          <w:bCs/>
          <w:color w:val="000000" w:themeColor="text1"/>
        </w:rPr>
        <w:t xml:space="preserve">clarified. </w:t>
      </w:r>
      <w:r w:rsidR="00333F3D" w:rsidRPr="0047252C">
        <w:rPr>
          <w:bCs/>
          <w:color w:val="000000" w:themeColor="text1"/>
        </w:rPr>
        <w:t xml:space="preserve">Staff </w:t>
      </w:r>
      <w:r w:rsidR="00A057B8" w:rsidRPr="0047252C">
        <w:rPr>
          <w:bCs/>
          <w:color w:val="000000" w:themeColor="text1"/>
        </w:rPr>
        <w:t>recommend</w:t>
      </w:r>
      <w:r w:rsidR="00333F3D" w:rsidRPr="0047252C">
        <w:rPr>
          <w:bCs/>
          <w:color w:val="000000" w:themeColor="text1"/>
        </w:rPr>
        <w:t xml:space="preserve"> a minimum </w:t>
      </w:r>
      <w:r w:rsidR="00EA4C9D" w:rsidRPr="0047252C">
        <w:rPr>
          <w:bCs/>
          <w:color w:val="000000" w:themeColor="text1"/>
        </w:rPr>
        <w:t>of</w:t>
      </w:r>
      <w:r w:rsidR="00333F3D" w:rsidRPr="0047252C">
        <w:rPr>
          <w:bCs/>
          <w:color w:val="000000" w:themeColor="text1"/>
        </w:rPr>
        <w:t xml:space="preserve"> 3 inches for all species</w:t>
      </w:r>
      <w:r w:rsidR="00341046">
        <w:rPr>
          <w:bCs/>
          <w:color w:val="000000" w:themeColor="text1"/>
        </w:rPr>
        <w:t xml:space="preserve"> planted</w:t>
      </w:r>
      <w:r w:rsidR="00333F3D" w:rsidRPr="0047252C">
        <w:rPr>
          <w:bCs/>
          <w:color w:val="000000" w:themeColor="text1"/>
        </w:rPr>
        <w:t xml:space="preserve">. If the willows are to be </w:t>
      </w:r>
      <w:proofErr w:type="gramStart"/>
      <w:r w:rsidR="00CB630B" w:rsidRPr="0047252C">
        <w:rPr>
          <w:bCs/>
          <w:color w:val="000000" w:themeColor="text1"/>
        </w:rPr>
        <w:t>whips</w:t>
      </w:r>
      <w:proofErr w:type="gramEnd"/>
      <w:r w:rsidR="00CB630B" w:rsidRPr="0047252C">
        <w:rPr>
          <w:bCs/>
          <w:color w:val="000000" w:themeColor="text1"/>
        </w:rPr>
        <w:t xml:space="preserve"> or cuttings</w:t>
      </w:r>
      <w:r w:rsidR="00EA4C9D" w:rsidRPr="0047252C">
        <w:rPr>
          <w:bCs/>
          <w:color w:val="000000" w:themeColor="text1"/>
        </w:rPr>
        <w:t>,</w:t>
      </w:r>
      <w:r w:rsidR="00CB630B" w:rsidRPr="0047252C">
        <w:rPr>
          <w:bCs/>
          <w:color w:val="000000" w:themeColor="text1"/>
        </w:rPr>
        <w:t xml:space="preserve"> that should </w:t>
      </w:r>
      <w:r w:rsidR="00341046">
        <w:rPr>
          <w:bCs/>
          <w:color w:val="000000" w:themeColor="text1"/>
        </w:rPr>
        <w:t xml:space="preserve">also </w:t>
      </w:r>
      <w:r w:rsidR="00CB630B" w:rsidRPr="0047252C">
        <w:rPr>
          <w:bCs/>
          <w:color w:val="000000" w:themeColor="text1"/>
        </w:rPr>
        <w:t xml:space="preserve">be denoted. </w:t>
      </w:r>
    </w:p>
    <w:p w14:paraId="72702767" w14:textId="11F3DC20" w:rsidR="00D53FE0" w:rsidRDefault="00D53FE0" w:rsidP="00A660F6">
      <w:pPr>
        <w:pStyle w:val="ListParagraph"/>
        <w:numPr>
          <w:ilvl w:val="0"/>
          <w:numId w:val="50"/>
        </w:numPr>
        <w:ind w:left="2160"/>
        <w:rPr>
          <w:bCs/>
          <w:color w:val="000000" w:themeColor="text1"/>
        </w:rPr>
      </w:pPr>
      <w:r>
        <w:rPr>
          <w:bCs/>
          <w:color w:val="000000" w:themeColor="text1"/>
        </w:rPr>
        <w:t xml:space="preserve">Applicant </w:t>
      </w:r>
      <w:r w:rsidR="00A75EF4">
        <w:rPr>
          <w:bCs/>
          <w:color w:val="000000" w:themeColor="text1"/>
        </w:rPr>
        <w:t xml:space="preserve">to </w:t>
      </w:r>
      <w:r>
        <w:rPr>
          <w:bCs/>
          <w:color w:val="000000" w:themeColor="text1"/>
        </w:rPr>
        <w:t xml:space="preserve">install a turbidity curtain on the Huntington River </w:t>
      </w:r>
      <w:r w:rsidR="002633E5">
        <w:rPr>
          <w:bCs/>
          <w:color w:val="000000" w:themeColor="text1"/>
        </w:rPr>
        <w:t>before</w:t>
      </w:r>
      <w:r>
        <w:rPr>
          <w:bCs/>
          <w:color w:val="000000" w:themeColor="text1"/>
        </w:rPr>
        <w:t xml:space="preserve"> construction</w:t>
      </w:r>
      <w:r w:rsidR="002633E5">
        <w:rPr>
          <w:bCs/>
          <w:color w:val="000000" w:themeColor="text1"/>
        </w:rPr>
        <w:t xml:space="preserve"> and remove it upon completion. </w:t>
      </w:r>
    </w:p>
    <w:p w14:paraId="3B70D38A" w14:textId="7844B9FD" w:rsidR="00D53FE0" w:rsidRDefault="00D53FE0" w:rsidP="00A660F6">
      <w:pPr>
        <w:pStyle w:val="ListParagraph"/>
        <w:numPr>
          <w:ilvl w:val="0"/>
          <w:numId w:val="50"/>
        </w:numPr>
        <w:ind w:left="2160"/>
        <w:rPr>
          <w:bCs/>
          <w:color w:val="000000" w:themeColor="text1"/>
        </w:rPr>
      </w:pPr>
      <w:r>
        <w:rPr>
          <w:bCs/>
          <w:color w:val="000000" w:themeColor="text1"/>
        </w:rPr>
        <w:lastRenderedPageBreak/>
        <w:t xml:space="preserve">Applicant to seed any disturbed portion of the site and restore it back to the condition it was in prior to construction. </w:t>
      </w:r>
    </w:p>
    <w:p w14:paraId="31750CE0" w14:textId="77777777" w:rsidR="003B7921" w:rsidRDefault="00DD6183" w:rsidP="003B7921">
      <w:pPr>
        <w:pStyle w:val="ListParagraph"/>
        <w:numPr>
          <w:ilvl w:val="0"/>
          <w:numId w:val="50"/>
        </w:numPr>
        <w:ind w:left="2160"/>
        <w:rPr>
          <w:bCs/>
          <w:color w:val="000000" w:themeColor="text1"/>
        </w:rPr>
      </w:pPr>
      <w:r w:rsidRPr="0047252C">
        <w:rPr>
          <w:bCs/>
          <w:color w:val="000000" w:themeColor="text1"/>
        </w:rPr>
        <w:t>Applicant to submit an Excess Weight Permit to the</w:t>
      </w:r>
      <w:r w:rsidR="003F65DC" w:rsidRPr="0047252C">
        <w:rPr>
          <w:bCs/>
          <w:color w:val="000000" w:themeColor="text1"/>
        </w:rPr>
        <w:t xml:space="preserve"> Richmond Highway Department for a</w:t>
      </w:r>
      <w:r w:rsidR="001A39FB" w:rsidRPr="0047252C">
        <w:rPr>
          <w:bCs/>
          <w:color w:val="000000" w:themeColor="text1"/>
        </w:rPr>
        <w:t>ny</w:t>
      </w:r>
      <w:r w:rsidR="003F65DC" w:rsidRPr="0047252C">
        <w:rPr>
          <w:bCs/>
          <w:color w:val="000000" w:themeColor="text1"/>
        </w:rPr>
        <w:t xml:space="preserve"> loads</w:t>
      </w:r>
      <w:r w:rsidR="001A39FB" w:rsidRPr="0047252C">
        <w:rPr>
          <w:bCs/>
          <w:color w:val="000000" w:themeColor="text1"/>
        </w:rPr>
        <w:t xml:space="preserve"> </w:t>
      </w:r>
      <w:r w:rsidR="003F65DC" w:rsidRPr="0047252C">
        <w:rPr>
          <w:bCs/>
          <w:color w:val="000000" w:themeColor="text1"/>
        </w:rPr>
        <w:t>over 24,000 lbs. The DRB should ascertain what the average weight</w:t>
      </w:r>
      <w:r w:rsidR="008C5874" w:rsidRPr="0047252C">
        <w:rPr>
          <w:bCs/>
          <w:color w:val="000000" w:themeColor="text1"/>
        </w:rPr>
        <w:t xml:space="preserve"> of loads </w:t>
      </w:r>
      <w:r w:rsidR="00192FB4" w:rsidRPr="0047252C">
        <w:rPr>
          <w:bCs/>
          <w:color w:val="000000" w:themeColor="text1"/>
        </w:rPr>
        <w:t xml:space="preserve">are </w:t>
      </w:r>
      <w:r w:rsidR="003B3E77" w:rsidRPr="0047252C">
        <w:rPr>
          <w:bCs/>
          <w:color w:val="000000" w:themeColor="text1"/>
        </w:rPr>
        <w:t>to be expected</w:t>
      </w:r>
      <w:r w:rsidR="00F711B5" w:rsidRPr="0047252C">
        <w:rPr>
          <w:bCs/>
          <w:color w:val="000000" w:themeColor="text1"/>
        </w:rPr>
        <w:t>.</w:t>
      </w:r>
      <w:r w:rsidR="008C5874" w:rsidRPr="0047252C">
        <w:rPr>
          <w:bCs/>
          <w:color w:val="000000" w:themeColor="text1"/>
        </w:rPr>
        <w:t xml:space="preserve"> </w:t>
      </w:r>
    </w:p>
    <w:p w14:paraId="26BBB7CE" w14:textId="77777777" w:rsidR="004139AC" w:rsidRPr="00596F7D" w:rsidRDefault="004139AC" w:rsidP="00596F7D">
      <w:pPr>
        <w:rPr>
          <w:bCs/>
        </w:rPr>
      </w:pPr>
    </w:p>
    <w:p w14:paraId="3D311256" w14:textId="77777777" w:rsidR="00C06C3E" w:rsidRPr="00C06C3E" w:rsidRDefault="00C06C3E" w:rsidP="0091308D"/>
    <w:sectPr w:rsidR="00C06C3E" w:rsidRPr="00C06C3E" w:rsidSect="00E364A9">
      <w:headerReference w:type="even" r:id="rId16"/>
      <w:headerReference w:type="default" r:id="rId17"/>
      <w:footerReference w:type="default" r:id="rId18"/>
      <w:headerReference w:type="first" r:id="rId19"/>
      <w:pgSz w:w="12240" w:h="15840" w:code="1"/>
      <w:pgMar w:top="1008" w:right="1440" w:bottom="1152" w:left="1440" w:header="576"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ante DeNault" w:date="2025-09-18T16:03:00Z" w:initials="DD">
    <w:p w14:paraId="23ED705D" w14:textId="486AEF32" w:rsidR="00B27E5A" w:rsidRDefault="00B27E5A" w:rsidP="00B27E5A">
      <w:pPr>
        <w:pStyle w:val="CommentText"/>
      </w:pPr>
      <w:r>
        <w:rPr>
          <w:rStyle w:val="CommentReference"/>
        </w:rPr>
        <w:annotationRef/>
      </w:r>
      <w:r>
        <w:t>Keith, anything missing here?</w:t>
      </w:r>
    </w:p>
  </w:comment>
  <w:comment w:id="5" w:author="Keith Oborne" w:date="2025-09-30T09:30:00Z" w:initials="KO">
    <w:p w14:paraId="70F71CF0" w14:textId="77777777" w:rsidR="00432E99" w:rsidRDefault="00432E99" w:rsidP="00432E99">
      <w:pPr>
        <w:pStyle w:val="CommentText"/>
      </w:pPr>
      <w:r>
        <w:rPr>
          <w:rStyle w:val="CommentReference"/>
        </w:rPr>
        <w:annotationRef/>
      </w:r>
      <w:r>
        <w:t xml:space="preserve">No need to indicate #2, just the final product will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D705D" w15:done="1"/>
  <w15:commentEx w15:paraId="70F71CF0" w15:paraIdParent="23ED70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54E3E" w16cex:dateUtc="2025-09-18T20:03:00Z"/>
  <w16cex:commentExtensible w16cex:durableId="6644D35E" w16cex:dateUtc="2025-09-30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D705D" w16cid:durableId="71954E3E"/>
  <w16cid:commentId w16cid:paraId="70F71CF0" w16cid:durableId="6644D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69C2" w14:textId="77777777" w:rsidR="00546C5E" w:rsidRDefault="00546C5E">
      <w:r>
        <w:separator/>
      </w:r>
    </w:p>
  </w:endnote>
  <w:endnote w:type="continuationSeparator" w:id="0">
    <w:p w14:paraId="5550B222" w14:textId="77777777" w:rsidR="00546C5E" w:rsidRDefault="00546C5E">
      <w:r>
        <w:continuationSeparator/>
      </w:r>
    </w:p>
  </w:endnote>
  <w:endnote w:type="continuationNotice" w:id="1">
    <w:p w14:paraId="7A16C0C7" w14:textId="77777777" w:rsidR="00546C5E" w:rsidRDefault="0054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noProof/>
      </w:rPr>
    </w:sdtEndPr>
    <w:sdtContent>
      <w:p w14:paraId="682C2EC8" w14:textId="4390F70C" w:rsidR="00633990" w:rsidRDefault="00633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8651" w14:textId="77777777" w:rsidR="00546C5E" w:rsidRDefault="00546C5E">
      <w:r>
        <w:separator/>
      </w:r>
    </w:p>
  </w:footnote>
  <w:footnote w:type="continuationSeparator" w:id="0">
    <w:p w14:paraId="73745F73" w14:textId="77777777" w:rsidR="00546C5E" w:rsidRDefault="00546C5E">
      <w:r>
        <w:continuationSeparator/>
      </w:r>
    </w:p>
  </w:footnote>
  <w:footnote w:type="continuationNotice" w:id="1">
    <w:p w14:paraId="60DC52AC" w14:textId="77777777" w:rsidR="00546C5E" w:rsidRDefault="00546C5E"/>
  </w:footnote>
  <w:footnote w:id="2">
    <w:p w14:paraId="2F82467A" w14:textId="12AF76E6" w:rsidR="002027A2" w:rsidRDefault="002027A2">
      <w:pPr>
        <w:pStyle w:val="FootnoteText"/>
      </w:pPr>
      <w:r w:rsidRPr="00E755EA">
        <w:rPr>
          <w:rStyle w:val="FootnoteReference"/>
          <w:sz w:val="18"/>
          <w:szCs w:val="18"/>
        </w:rPr>
        <w:footnoteRef/>
      </w:r>
      <w:r w:rsidR="00DC1818" w:rsidRPr="00E755EA">
        <w:rPr>
          <w:sz w:val="18"/>
          <w:szCs w:val="18"/>
        </w:rPr>
        <w:t xml:space="preserve"> Vermont Department of Environmental Conservation, Low Risk Site Handbook for Erosion Prevention and Sediment Control </w:t>
      </w:r>
      <w:r w:rsidR="00DC1818" w:rsidRPr="00435B31">
        <w:t xml:space="preserve">(February 2020), </w:t>
      </w:r>
      <w:hyperlink r:id="rId1" w:history="1">
        <w:r w:rsidR="00B31141" w:rsidRPr="00AF1983">
          <w:rPr>
            <w:rStyle w:val="Hyperlink"/>
          </w:rPr>
          <w:t>https://dec.vermont.gov/sites/dec/files/wsm/stormwater/docs/StormwaterConstructionDischargePermits/LowRiskSiteHandbookForErosionPreventionAndSedimentControl_Large-Booklet_February_2020.pdf</w:t>
        </w:r>
      </w:hyperlink>
      <w:r w:rsidR="00435B31">
        <w:t>.</w:t>
      </w:r>
      <w:r w:rsidR="00DC1818" w:rsidRPr="00E755E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8BA7" w14:textId="47E8686C" w:rsidR="001C1A2A" w:rsidRDefault="00947942">
    <w:pPr>
      <w:pStyle w:val="Header"/>
    </w:pPr>
    <w:r>
      <w:rPr>
        <w:noProof/>
      </w:rPr>
      <w:pict w14:anchorId="39FAC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29" o:spid="_x0000_s1026" type="#_x0000_t75" style="position:absolute;margin-left:0;margin-top:0;width:467.95pt;height:425.55pt;z-index:-251658752;mso-position-horizontal:center;mso-position-horizontal-relative:margin;mso-position-vertical:center;mso-position-vertical-relative:margin" o:allowincell="f">
          <v:imagedata r:id="rId1" o:title="water 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C5BD" w14:textId="64FD258A" w:rsidR="001C1A2A" w:rsidRDefault="00947942">
    <w:pPr>
      <w:pStyle w:val="Header"/>
    </w:pPr>
    <w:r>
      <w:rPr>
        <w:noProof/>
      </w:rPr>
      <w:pict w14:anchorId="5E96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30" o:spid="_x0000_s1027" type="#_x0000_t75" style="position:absolute;margin-left:0;margin-top:0;width:467.95pt;height:425.55pt;z-index:-251657728;mso-position-horizontal:center;mso-position-horizontal-relative:margin;mso-position-vertical:center;mso-position-vertical-relative:margin" o:allowincell="f">
          <v:imagedata r:id="rId1" o:title="water 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B55D" w14:textId="5446CDE1" w:rsidR="001C1A2A" w:rsidRDefault="00947942">
    <w:pPr>
      <w:pStyle w:val="Header"/>
    </w:pPr>
    <w:r>
      <w:rPr>
        <w:noProof/>
      </w:rPr>
      <w:pict w14:anchorId="3B550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28" o:spid="_x0000_s1025" type="#_x0000_t75" style="position:absolute;margin-left:0;margin-top:0;width:467.95pt;height:425.55pt;z-index:-251659776;mso-position-horizontal:center;mso-position-horizontal-relative:margin;mso-position-vertical:center;mso-position-vertical-relative:margin" o:allowincell="f">
          <v:imagedata r:id="rId1" o:title="water 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D9C"/>
    <w:multiLevelType w:val="hybridMultilevel"/>
    <w:tmpl w:val="F2FC3C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57481"/>
    <w:multiLevelType w:val="hybridMultilevel"/>
    <w:tmpl w:val="31A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4CF5"/>
    <w:multiLevelType w:val="hybridMultilevel"/>
    <w:tmpl w:val="B1FC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9341E"/>
    <w:multiLevelType w:val="hybridMultilevel"/>
    <w:tmpl w:val="32F06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C753A"/>
    <w:multiLevelType w:val="multilevel"/>
    <w:tmpl w:val="CD68BD06"/>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BAE"/>
    <w:multiLevelType w:val="hybridMultilevel"/>
    <w:tmpl w:val="D5D6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1510"/>
    <w:multiLevelType w:val="hybridMultilevel"/>
    <w:tmpl w:val="65AE3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352D"/>
    <w:multiLevelType w:val="hybridMultilevel"/>
    <w:tmpl w:val="766A5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B2CEA"/>
    <w:multiLevelType w:val="hybridMultilevel"/>
    <w:tmpl w:val="983CA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796927"/>
    <w:multiLevelType w:val="hybridMultilevel"/>
    <w:tmpl w:val="8870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21EC5"/>
    <w:multiLevelType w:val="hybridMultilevel"/>
    <w:tmpl w:val="C132559E"/>
    <w:lvl w:ilvl="0" w:tplc="07049660">
      <w:start w:val="1"/>
      <w:numFmt w:val="decimal"/>
      <w:lvlText w:val="%1."/>
      <w:lvlJc w:val="left"/>
      <w:pPr>
        <w:ind w:left="900" w:hanging="36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0686E"/>
    <w:multiLevelType w:val="hybridMultilevel"/>
    <w:tmpl w:val="04CED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14874"/>
    <w:multiLevelType w:val="hybridMultilevel"/>
    <w:tmpl w:val="95705B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704DCF"/>
    <w:multiLevelType w:val="hybridMultilevel"/>
    <w:tmpl w:val="6BF0397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25085"/>
    <w:multiLevelType w:val="hybridMultilevel"/>
    <w:tmpl w:val="65F26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31F52"/>
    <w:multiLevelType w:val="hybridMultilevel"/>
    <w:tmpl w:val="99DE4A66"/>
    <w:lvl w:ilvl="0" w:tplc="73DE85E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6C83"/>
    <w:multiLevelType w:val="hybridMultilevel"/>
    <w:tmpl w:val="6D8E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94920"/>
    <w:multiLevelType w:val="hybridMultilevel"/>
    <w:tmpl w:val="1D884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53683"/>
    <w:multiLevelType w:val="hybridMultilevel"/>
    <w:tmpl w:val="5CD2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66D0A"/>
    <w:multiLevelType w:val="hybridMultilevel"/>
    <w:tmpl w:val="DAAED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47F7C"/>
    <w:multiLevelType w:val="hybridMultilevel"/>
    <w:tmpl w:val="22D6D7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414A5"/>
    <w:multiLevelType w:val="hybridMultilevel"/>
    <w:tmpl w:val="43F6A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24542"/>
    <w:multiLevelType w:val="hybridMultilevel"/>
    <w:tmpl w:val="667CFE5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A7713A"/>
    <w:multiLevelType w:val="hybridMultilevel"/>
    <w:tmpl w:val="0A048C36"/>
    <w:lvl w:ilvl="0" w:tplc="BA0CEE78">
      <w:start w:val="14"/>
      <w:numFmt w:val="decimal"/>
      <w:lvlText w:val="%1."/>
      <w:lvlJc w:val="left"/>
      <w:pPr>
        <w:ind w:left="720" w:hanging="360"/>
      </w:pPr>
      <w:rPr>
        <w:rFonts w:hint="default"/>
        <w:b w:val="0"/>
        <w:bCs w:val="0"/>
      </w:rPr>
    </w:lvl>
    <w:lvl w:ilvl="1" w:tplc="D7BAA412">
      <w:start w:val="1"/>
      <w:numFmt w:val="lowerLetter"/>
      <w:lvlText w:val="%2."/>
      <w:lvlJc w:val="left"/>
      <w:pPr>
        <w:ind w:left="1440" w:hanging="360"/>
      </w:pPr>
      <w:rPr>
        <w:b w:val="0"/>
        <w:bCs w:val="0"/>
      </w:rPr>
    </w:lvl>
    <w:lvl w:ilvl="2" w:tplc="65E8CB0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D08A8"/>
    <w:multiLevelType w:val="hybridMultilevel"/>
    <w:tmpl w:val="8C5A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40672"/>
    <w:multiLevelType w:val="hybridMultilevel"/>
    <w:tmpl w:val="B50E8E4A"/>
    <w:lvl w:ilvl="0" w:tplc="FA66E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33D79"/>
    <w:multiLevelType w:val="hybridMultilevel"/>
    <w:tmpl w:val="0FA2FFE0"/>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E19507F"/>
    <w:multiLevelType w:val="hybridMultilevel"/>
    <w:tmpl w:val="98CC71E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D74E6"/>
    <w:multiLevelType w:val="hybridMultilevel"/>
    <w:tmpl w:val="EDA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55D09"/>
    <w:multiLevelType w:val="hybridMultilevel"/>
    <w:tmpl w:val="477A95C4"/>
    <w:lvl w:ilvl="0" w:tplc="FFFFFFFF">
      <w:start w:val="1"/>
      <w:numFmt w:val="decimal"/>
      <w:lvlText w:val="%1."/>
      <w:lvlJc w:val="left"/>
      <w:pPr>
        <w:ind w:left="900" w:hanging="360"/>
      </w:pPr>
    </w:lvl>
    <w:lvl w:ilvl="1" w:tplc="FFFFFFFF">
      <w:start w:val="1"/>
      <w:numFmt w:val="lowerLetter"/>
      <w:lvlText w:val="%2."/>
      <w:lvlJc w:val="left"/>
      <w:pPr>
        <w:ind w:left="198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56B53506"/>
    <w:multiLevelType w:val="hybridMultilevel"/>
    <w:tmpl w:val="B5727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0179A0"/>
    <w:multiLevelType w:val="hybridMultilevel"/>
    <w:tmpl w:val="65422B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704D6D"/>
    <w:multiLevelType w:val="hybridMultilevel"/>
    <w:tmpl w:val="0E7E53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5BA758B7"/>
    <w:multiLevelType w:val="hybridMultilevel"/>
    <w:tmpl w:val="EBCA3086"/>
    <w:lvl w:ilvl="0" w:tplc="6CF0BFF0">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3657F8"/>
    <w:multiLevelType w:val="hybridMultilevel"/>
    <w:tmpl w:val="F580D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84E05"/>
    <w:multiLevelType w:val="hybridMultilevel"/>
    <w:tmpl w:val="A3023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8356B"/>
    <w:multiLevelType w:val="hybridMultilevel"/>
    <w:tmpl w:val="477A95C4"/>
    <w:lvl w:ilvl="0" w:tplc="0409000F">
      <w:start w:val="1"/>
      <w:numFmt w:val="decimal"/>
      <w:lvlText w:val="%1."/>
      <w:lvlJc w:val="left"/>
      <w:pPr>
        <w:ind w:left="900" w:hanging="360"/>
      </w:pPr>
    </w:lvl>
    <w:lvl w:ilvl="1" w:tplc="04090019">
      <w:start w:val="1"/>
      <w:numFmt w:val="lowerLetter"/>
      <w:lvlText w:val="%2."/>
      <w:lvlJc w:val="left"/>
      <w:pPr>
        <w:ind w:left="198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38C2DAB"/>
    <w:multiLevelType w:val="hybridMultilevel"/>
    <w:tmpl w:val="79647ED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66214D9"/>
    <w:multiLevelType w:val="hybridMultilevel"/>
    <w:tmpl w:val="D99255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683926"/>
    <w:multiLevelType w:val="hybridMultilevel"/>
    <w:tmpl w:val="5214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005F66"/>
    <w:multiLevelType w:val="hybridMultilevel"/>
    <w:tmpl w:val="E892E8AE"/>
    <w:lvl w:ilvl="0" w:tplc="23665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076AC"/>
    <w:multiLevelType w:val="hybridMultilevel"/>
    <w:tmpl w:val="CCC0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FD0750"/>
    <w:multiLevelType w:val="hybridMultilevel"/>
    <w:tmpl w:val="54141C0C"/>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00B23C5"/>
    <w:multiLevelType w:val="hybridMultilevel"/>
    <w:tmpl w:val="5768A614"/>
    <w:lvl w:ilvl="0" w:tplc="CDA84D28">
      <w:start w:val="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F5D6B"/>
    <w:multiLevelType w:val="hybridMultilevel"/>
    <w:tmpl w:val="C02E4A88"/>
    <w:lvl w:ilvl="0" w:tplc="9522E524">
      <w:start w:val="1"/>
      <w:numFmt w:val="decimal"/>
      <w:lvlText w:val="%1."/>
      <w:lvlJc w:val="left"/>
      <w:pPr>
        <w:ind w:left="720" w:hanging="360"/>
      </w:pPr>
      <w:rPr>
        <w:rFonts w:ascii="Times New Roman" w:eastAsia="Times New Roman" w:hAnsi="Times New Roman" w:cs="Times New Roman" w:hint="default"/>
        <w:b w:val="0"/>
        <w:bCs w:val="0"/>
      </w:rPr>
    </w:lvl>
    <w:lvl w:ilvl="1" w:tplc="31308960">
      <w:start w:val="1"/>
      <w:numFmt w:val="decimal"/>
      <w:lvlText w:val="%2."/>
      <w:lvlJc w:val="left"/>
      <w:pPr>
        <w:ind w:left="1350" w:hanging="360"/>
      </w:pPr>
      <w:rPr>
        <w:b w:val="0"/>
        <w:bCs w:val="0"/>
      </w:rPr>
    </w:lvl>
    <w:lvl w:ilvl="2" w:tplc="0B54E84C">
      <w:start w:val="1"/>
      <w:numFmt w:val="lowerRoman"/>
      <w:lvlText w:val="%3."/>
      <w:lvlJc w:val="right"/>
      <w:pPr>
        <w:ind w:left="1890" w:hanging="180"/>
      </w:pPr>
      <w:rPr>
        <w:b w:val="0"/>
        <w:bCs w:val="0"/>
      </w:rPr>
    </w:lvl>
    <w:lvl w:ilvl="3" w:tplc="C166FD02">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17236"/>
    <w:multiLevelType w:val="hybridMultilevel"/>
    <w:tmpl w:val="477A95C4"/>
    <w:lvl w:ilvl="0" w:tplc="FFFFFFFF">
      <w:start w:val="1"/>
      <w:numFmt w:val="decimal"/>
      <w:lvlText w:val="%1."/>
      <w:lvlJc w:val="left"/>
      <w:pPr>
        <w:ind w:left="900" w:hanging="360"/>
      </w:pPr>
    </w:lvl>
    <w:lvl w:ilvl="1" w:tplc="FFFFFFFF">
      <w:start w:val="1"/>
      <w:numFmt w:val="lowerLetter"/>
      <w:lvlText w:val="%2."/>
      <w:lvlJc w:val="left"/>
      <w:pPr>
        <w:ind w:left="198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217930415">
    <w:abstractNumId w:val="29"/>
  </w:num>
  <w:num w:numId="2" w16cid:durableId="1999383920">
    <w:abstractNumId w:val="46"/>
  </w:num>
  <w:num w:numId="3" w16cid:durableId="1761413890">
    <w:abstractNumId w:val="48"/>
  </w:num>
  <w:num w:numId="4" w16cid:durableId="1882788673">
    <w:abstractNumId w:val="27"/>
  </w:num>
  <w:num w:numId="5" w16cid:durableId="1479568483">
    <w:abstractNumId w:val="43"/>
  </w:num>
  <w:num w:numId="6" w16cid:durableId="1411078007">
    <w:abstractNumId w:val="44"/>
  </w:num>
  <w:num w:numId="7" w16cid:durableId="1039404038">
    <w:abstractNumId w:val="16"/>
  </w:num>
  <w:num w:numId="8" w16cid:durableId="1813251368">
    <w:abstractNumId w:val="12"/>
  </w:num>
  <w:num w:numId="9" w16cid:durableId="41104016">
    <w:abstractNumId w:val="37"/>
  </w:num>
  <w:num w:numId="10" w16cid:durableId="1829855992">
    <w:abstractNumId w:val="5"/>
  </w:num>
  <w:num w:numId="11" w16cid:durableId="233397176">
    <w:abstractNumId w:val="17"/>
  </w:num>
  <w:num w:numId="12" w16cid:durableId="1949000877">
    <w:abstractNumId w:val="31"/>
  </w:num>
  <w:num w:numId="13" w16cid:durableId="2146241698">
    <w:abstractNumId w:val="15"/>
  </w:num>
  <w:num w:numId="14" w16cid:durableId="1300381572">
    <w:abstractNumId w:val="39"/>
  </w:num>
  <w:num w:numId="15" w16cid:durableId="1554927620">
    <w:abstractNumId w:val="41"/>
  </w:num>
  <w:num w:numId="16" w16cid:durableId="1819568604">
    <w:abstractNumId w:val="40"/>
  </w:num>
  <w:num w:numId="17" w16cid:durableId="2013139886">
    <w:abstractNumId w:val="21"/>
  </w:num>
  <w:num w:numId="18" w16cid:durableId="829713967">
    <w:abstractNumId w:val="36"/>
  </w:num>
  <w:num w:numId="19" w16cid:durableId="1427654835">
    <w:abstractNumId w:val="42"/>
  </w:num>
  <w:num w:numId="20" w16cid:durableId="1085414742">
    <w:abstractNumId w:val="35"/>
  </w:num>
  <w:num w:numId="21" w16cid:durableId="705521991">
    <w:abstractNumId w:val="3"/>
  </w:num>
  <w:num w:numId="22" w16cid:durableId="289627582">
    <w:abstractNumId w:val="49"/>
  </w:num>
  <w:num w:numId="23" w16cid:durableId="269633245">
    <w:abstractNumId w:val="14"/>
  </w:num>
  <w:num w:numId="24" w16cid:durableId="1311209769">
    <w:abstractNumId w:val="13"/>
  </w:num>
  <w:num w:numId="25" w16cid:durableId="1673801318">
    <w:abstractNumId w:val="4"/>
  </w:num>
  <w:num w:numId="26" w16cid:durableId="1816991819">
    <w:abstractNumId w:val="18"/>
  </w:num>
  <w:num w:numId="27" w16cid:durableId="2096055167">
    <w:abstractNumId w:val="33"/>
  </w:num>
  <w:num w:numId="28" w16cid:durableId="1552109524">
    <w:abstractNumId w:val="28"/>
  </w:num>
  <w:num w:numId="29" w16cid:durableId="1326277456">
    <w:abstractNumId w:val="19"/>
  </w:num>
  <w:num w:numId="30" w16cid:durableId="924456282">
    <w:abstractNumId w:val="38"/>
  </w:num>
  <w:num w:numId="31" w16cid:durableId="426267308">
    <w:abstractNumId w:val="30"/>
  </w:num>
  <w:num w:numId="32" w16cid:durableId="1220361013">
    <w:abstractNumId w:val="25"/>
  </w:num>
  <w:num w:numId="33" w16cid:durableId="1276059341">
    <w:abstractNumId w:val="2"/>
  </w:num>
  <w:num w:numId="34" w16cid:durableId="1767383467">
    <w:abstractNumId w:val="32"/>
  </w:num>
  <w:num w:numId="35" w16cid:durableId="2138908337">
    <w:abstractNumId w:val="9"/>
  </w:num>
  <w:num w:numId="36" w16cid:durableId="1143698581">
    <w:abstractNumId w:val="24"/>
  </w:num>
  <w:num w:numId="37" w16cid:durableId="1315988306">
    <w:abstractNumId w:val="0"/>
  </w:num>
  <w:num w:numId="38" w16cid:durableId="1625381621">
    <w:abstractNumId w:val="22"/>
  </w:num>
  <w:num w:numId="39" w16cid:durableId="1044598924">
    <w:abstractNumId w:val="23"/>
  </w:num>
  <w:num w:numId="40" w16cid:durableId="769275604">
    <w:abstractNumId w:val="7"/>
  </w:num>
  <w:num w:numId="41" w16cid:durableId="1241066452">
    <w:abstractNumId w:val="8"/>
  </w:num>
  <w:num w:numId="42" w16cid:durableId="339351540">
    <w:abstractNumId w:val="10"/>
  </w:num>
  <w:num w:numId="43" w16cid:durableId="534200272">
    <w:abstractNumId w:val="34"/>
  </w:num>
  <w:num w:numId="44" w16cid:durableId="1002704302">
    <w:abstractNumId w:val="45"/>
  </w:num>
  <w:num w:numId="45" w16cid:durableId="246692314">
    <w:abstractNumId w:val="6"/>
  </w:num>
  <w:num w:numId="46" w16cid:durableId="2038579096">
    <w:abstractNumId w:val="47"/>
  </w:num>
  <w:num w:numId="47" w16cid:durableId="194315040">
    <w:abstractNumId w:val="1"/>
  </w:num>
  <w:num w:numId="48" w16cid:durableId="567150849">
    <w:abstractNumId w:val="11"/>
  </w:num>
  <w:num w:numId="49" w16cid:durableId="1671591755">
    <w:abstractNumId w:val="20"/>
  </w:num>
  <w:num w:numId="50" w16cid:durableId="2008820396">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te DeNault">
    <w15:presenceInfo w15:providerId="AD" w15:userId="S::ddenault@richmondvt.gov::909bbcea-3acd-43a0-a9f4-bf8516b98516"/>
  </w15:person>
  <w15:person w15:author="Keith Oborne">
    <w15:presenceInfo w15:providerId="AD" w15:userId="S::koborne@richmondvt.gov::282e4526-34e8-4d56-bb5c-a26c56397f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444C"/>
    <w:rsid w:val="00004B28"/>
    <w:rsid w:val="00004CE4"/>
    <w:rsid w:val="00004F16"/>
    <w:rsid w:val="00006DE8"/>
    <w:rsid w:val="00006F06"/>
    <w:rsid w:val="00007709"/>
    <w:rsid w:val="00007E3B"/>
    <w:rsid w:val="00010030"/>
    <w:rsid w:val="00010AE5"/>
    <w:rsid w:val="00010FE2"/>
    <w:rsid w:val="00011294"/>
    <w:rsid w:val="000113BB"/>
    <w:rsid w:val="00013154"/>
    <w:rsid w:val="00013711"/>
    <w:rsid w:val="0001371B"/>
    <w:rsid w:val="00013913"/>
    <w:rsid w:val="00015A37"/>
    <w:rsid w:val="00015F96"/>
    <w:rsid w:val="00016530"/>
    <w:rsid w:val="00017D89"/>
    <w:rsid w:val="00020483"/>
    <w:rsid w:val="00020920"/>
    <w:rsid w:val="00020A20"/>
    <w:rsid w:val="0002119F"/>
    <w:rsid w:val="00021B0E"/>
    <w:rsid w:val="00021E09"/>
    <w:rsid w:val="00023175"/>
    <w:rsid w:val="000234B0"/>
    <w:rsid w:val="0002368F"/>
    <w:rsid w:val="00024901"/>
    <w:rsid w:val="00024C91"/>
    <w:rsid w:val="00025228"/>
    <w:rsid w:val="00025407"/>
    <w:rsid w:val="0002599B"/>
    <w:rsid w:val="000305BD"/>
    <w:rsid w:val="00032BF1"/>
    <w:rsid w:val="00032F10"/>
    <w:rsid w:val="00033F4A"/>
    <w:rsid w:val="00040585"/>
    <w:rsid w:val="00041A8B"/>
    <w:rsid w:val="00041BE5"/>
    <w:rsid w:val="00041EF5"/>
    <w:rsid w:val="00043AFE"/>
    <w:rsid w:val="0004408C"/>
    <w:rsid w:val="0004446E"/>
    <w:rsid w:val="000456E6"/>
    <w:rsid w:val="00047EBB"/>
    <w:rsid w:val="00047EC0"/>
    <w:rsid w:val="00051069"/>
    <w:rsid w:val="000522DF"/>
    <w:rsid w:val="00052841"/>
    <w:rsid w:val="000538B1"/>
    <w:rsid w:val="00054DE6"/>
    <w:rsid w:val="00056B6A"/>
    <w:rsid w:val="00060BC5"/>
    <w:rsid w:val="00061ABE"/>
    <w:rsid w:val="00061C3B"/>
    <w:rsid w:val="00061F40"/>
    <w:rsid w:val="0006205E"/>
    <w:rsid w:val="00062171"/>
    <w:rsid w:val="00063202"/>
    <w:rsid w:val="00067788"/>
    <w:rsid w:val="0007271B"/>
    <w:rsid w:val="0007399C"/>
    <w:rsid w:val="000756AB"/>
    <w:rsid w:val="00076D0C"/>
    <w:rsid w:val="00076E44"/>
    <w:rsid w:val="00084242"/>
    <w:rsid w:val="00085066"/>
    <w:rsid w:val="00086493"/>
    <w:rsid w:val="00087236"/>
    <w:rsid w:val="0008783E"/>
    <w:rsid w:val="000909F2"/>
    <w:rsid w:val="00090DCB"/>
    <w:rsid w:val="00092487"/>
    <w:rsid w:val="00093264"/>
    <w:rsid w:val="000949A7"/>
    <w:rsid w:val="00094BE0"/>
    <w:rsid w:val="00094C3A"/>
    <w:rsid w:val="0009519D"/>
    <w:rsid w:val="000966E4"/>
    <w:rsid w:val="00097F03"/>
    <w:rsid w:val="000A062A"/>
    <w:rsid w:val="000A06D7"/>
    <w:rsid w:val="000A0977"/>
    <w:rsid w:val="000A098A"/>
    <w:rsid w:val="000A1371"/>
    <w:rsid w:val="000A13F4"/>
    <w:rsid w:val="000A2DF8"/>
    <w:rsid w:val="000A32E0"/>
    <w:rsid w:val="000A3B2F"/>
    <w:rsid w:val="000A418F"/>
    <w:rsid w:val="000A54B6"/>
    <w:rsid w:val="000A5514"/>
    <w:rsid w:val="000A7D58"/>
    <w:rsid w:val="000A7D6D"/>
    <w:rsid w:val="000B25C2"/>
    <w:rsid w:val="000B3366"/>
    <w:rsid w:val="000B48C2"/>
    <w:rsid w:val="000B4D79"/>
    <w:rsid w:val="000B4DFD"/>
    <w:rsid w:val="000B5058"/>
    <w:rsid w:val="000B68DC"/>
    <w:rsid w:val="000B7E7F"/>
    <w:rsid w:val="000C086C"/>
    <w:rsid w:val="000C1400"/>
    <w:rsid w:val="000C5316"/>
    <w:rsid w:val="000C66AC"/>
    <w:rsid w:val="000C6EDC"/>
    <w:rsid w:val="000C7684"/>
    <w:rsid w:val="000C7CA5"/>
    <w:rsid w:val="000D0398"/>
    <w:rsid w:val="000D0EE7"/>
    <w:rsid w:val="000D440C"/>
    <w:rsid w:val="000D69AB"/>
    <w:rsid w:val="000D6A6A"/>
    <w:rsid w:val="000D6B07"/>
    <w:rsid w:val="000D6B3A"/>
    <w:rsid w:val="000D6D1A"/>
    <w:rsid w:val="000D788F"/>
    <w:rsid w:val="000D79AB"/>
    <w:rsid w:val="000E0D5F"/>
    <w:rsid w:val="000E1F3F"/>
    <w:rsid w:val="000E1F54"/>
    <w:rsid w:val="000E375D"/>
    <w:rsid w:val="000E49D6"/>
    <w:rsid w:val="000E687C"/>
    <w:rsid w:val="000E68FC"/>
    <w:rsid w:val="000F1932"/>
    <w:rsid w:val="000F2F25"/>
    <w:rsid w:val="000F36CC"/>
    <w:rsid w:val="000F5A5C"/>
    <w:rsid w:val="000F5B46"/>
    <w:rsid w:val="000F5DD7"/>
    <w:rsid w:val="000F637E"/>
    <w:rsid w:val="000F73E6"/>
    <w:rsid w:val="00100629"/>
    <w:rsid w:val="0010113C"/>
    <w:rsid w:val="001014B3"/>
    <w:rsid w:val="0010187F"/>
    <w:rsid w:val="00101B36"/>
    <w:rsid w:val="001023A0"/>
    <w:rsid w:val="001027AA"/>
    <w:rsid w:val="001027FE"/>
    <w:rsid w:val="00102F02"/>
    <w:rsid w:val="00103706"/>
    <w:rsid w:val="00103D7B"/>
    <w:rsid w:val="00104327"/>
    <w:rsid w:val="00106061"/>
    <w:rsid w:val="0010625D"/>
    <w:rsid w:val="001066E8"/>
    <w:rsid w:val="0010742A"/>
    <w:rsid w:val="001078EC"/>
    <w:rsid w:val="00107EBD"/>
    <w:rsid w:val="00107FD9"/>
    <w:rsid w:val="001102DA"/>
    <w:rsid w:val="0011065C"/>
    <w:rsid w:val="0011110F"/>
    <w:rsid w:val="00111FC2"/>
    <w:rsid w:val="00112212"/>
    <w:rsid w:val="00112602"/>
    <w:rsid w:val="00112B0F"/>
    <w:rsid w:val="00114ECA"/>
    <w:rsid w:val="001153FF"/>
    <w:rsid w:val="001209EA"/>
    <w:rsid w:val="001212BE"/>
    <w:rsid w:val="00121D9B"/>
    <w:rsid w:val="0012286B"/>
    <w:rsid w:val="00122B4D"/>
    <w:rsid w:val="00122F05"/>
    <w:rsid w:val="00123102"/>
    <w:rsid w:val="0012357E"/>
    <w:rsid w:val="00124B55"/>
    <w:rsid w:val="00125006"/>
    <w:rsid w:val="00125AD3"/>
    <w:rsid w:val="00125E34"/>
    <w:rsid w:val="001261E3"/>
    <w:rsid w:val="001278DE"/>
    <w:rsid w:val="00127D3C"/>
    <w:rsid w:val="00131154"/>
    <w:rsid w:val="0013143D"/>
    <w:rsid w:val="001315D3"/>
    <w:rsid w:val="00132E65"/>
    <w:rsid w:val="00134430"/>
    <w:rsid w:val="00136F56"/>
    <w:rsid w:val="001408B0"/>
    <w:rsid w:val="00141241"/>
    <w:rsid w:val="001429C9"/>
    <w:rsid w:val="00142B72"/>
    <w:rsid w:val="001434B3"/>
    <w:rsid w:val="00144F2C"/>
    <w:rsid w:val="00145336"/>
    <w:rsid w:val="00145AFA"/>
    <w:rsid w:val="00145B7E"/>
    <w:rsid w:val="00145F8C"/>
    <w:rsid w:val="00146517"/>
    <w:rsid w:val="00146F7C"/>
    <w:rsid w:val="00150385"/>
    <w:rsid w:val="00151065"/>
    <w:rsid w:val="00151825"/>
    <w:rsid w:val="001521B7"/>
    <w:rsid w:val="00152C28"/>
    <w:rsid w:val="00153118"/>
    <w:rsid w:val="00153311"/>
    <w:rsid w:val="00153395"/>
    <w:rsid w:val="0015370E"/>
    <w:rsid w:val="001546D7"/>
    <w:rsid w:val="00154B75"/>
    <w:rsid w:val="00155065"/>
    <w:rsid w:val="00155101"/>
    <w:rsid w:val="001560F8"/>
    <w:rsid w:val="001562CF"/>
    <w:rsid w:val="00157449"/>
    <w:rsid w:val="001603A6"/>
    <w:rsid w:val="00160D06"/>
    <w:rsid w:val="00161B15"/>
    <w:rsid w:val="00162401"/>
    <w:rsid w:val="00162862"/>
    <w:rsid w:val="00162E1A"/>
    <w:rsid w:val="0016346C"/>
    <w:rsid w:val="001641E6"/>
    <w:rsid w:val="001666EC"/>
    <w:rsid w:val="00170117"/>
    <w:rsid w:val="0017046E"/>
    <w:rsid w:val="00170CB9"/>
    <w:rsid w:val="00171205"/>
    <w:rsid w:val="001712E7"/>
    <w:rsid w:val="001715CA"/>
    <w:rsid w:val="001716DC"/>
    <w:rsid w:val="001718C2"/>
    <w:rsid w:val="00172A99"/>
    <w:rsid w:val="00173262"/>
    <w:rsid w:val="0017537A"/>
    <w:rsid w:val="00175F01"/>
    <w:rsid w:val="00175F4E"/>
    <w:rsid w:val="001811CB"/>
    <w:rsid w:val="00181906"/>
    <w:rsid w:val="00182DF4"/>
    <w:rsid w:val="001845AF"/>
    <w:rsid w:val="00185052"/>
    <w:rsid w:val="0018645C"/>
    <w:rsid w:val="00186E28"/>
    <w:rsid w:val="0018751C"/>
    <w:rsid w:val="00187669"/>
    <w:rsid w:val="001902AD"/>
    <w:rsid w:val="00192204"/>
    <w:rsid w:val="00192D35"/>
    <w:rsid w:val="00192FB4"/>
    <w:rsid w:val="00194052"/>
    <w:rsid w:val="00194954"/>
    <w:rsid w:val="00194A01"/>
    <w:rsid w:val="00194DB8"/>
    <w:rsid w:val="0019646E"/>
    <w:rsid w:val="001965AA"/>
    <w:rsid w:val="00196A73"/>
    <w:rsid w:val="00197C57"/>
    <w:rsid w:val="00197F32"/>
    <w:rsid w:val="001A052B"/>
    <w:rsid w:val="001A0970"/>
    <w:rsid w:val="001A125A"/>
    <w:rsid w:val="001A29E3"/>
    <w:rsid w:val="001A2A63"/>
    <w:rsid w:val="001A30DB"/>
    <w:rsid w:val="001A39FB"/>
    <w:rsid w:val="001A485A"/>
    <w:rsid w:val="001A4945"/>
    <w:rsid w:val="001A4EB4"/>
    <w:rsid w:val="001A7C40"/>
    <w:rsid w:val="001B0F79"/>
    <w:rsid w:val="001B2E7D"/>
    <w:rsid w:val="001B2EA7"/>
    <w:rsid w:val="001B3CDD"/>
    <w:rsid w:val="001B47D6"/>
    <w:rsid w:val="001B4ABD"/>
    <w:rsid w:val="001B5D98"/>
    <w:rsid w:val="001B633D"/>
    <w:rsid w:val="001C0BAB"/>
    <w:rsid w:val="001C16BC"/>
    <w:rsid w:val="001C1A2A"/>
    <w:rsid w:val="001C1B02"/>
    <w:rsid w:val="001C256F"/>
    <w:rsid w:val="001C4350"/>
    <w:rsid w:val="001C46D2"/>
    <w:rsid w:val="001C579F"/>
    <w:rsid w:val="001C5C6A"/>
    <w:rsid w:val="001C6D89"/>
    <w:rsid w:val="001C70A9"/>
    <w:rsid w:val="001C70AF"/>
    <w:rsid w:val="001C71F5"/>
    <w:rsid w:val="001C75BF"/>
    <w:rsid w:val="001C7F41"/>
    <w:rsid w:val="001D0F2A"/>
    <w:rsid w:val="001D2F35"/>
    <w:rsid w:val="001D445D"/>
    <w:rsid w:val="001D5C04"/>
    <w:rsid w:val="001D5C39"/>
    <w:rsid w:val="001D6CDD"/>
    <w:rsid w:val="001D6DB3"/>
    <w:rsid w:val="001E0D91"/>
    <w:rsid w:val="001E1885"/>
    <w:rsid w:val="001E2A33"/>
    <w:rsid w:val="001E2B2F"/>
    <w:rsid w:val="001E3DBF"/>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201374"/>
    <w:rsid w:val="002026F8"/>
    <w:rsid w:val="002027A2"/>
    <w:rsid w:val="00202E95"/>
    <w:rsid w:val="002032B3"/>
    <w:rsid w:val="00205F90"/>
    <w:rsid w:val="002063DF"/>
    <w:rsid w:val="002074F2"/>
    <w:rsid w:val="0021009C"/>
    <w:rsid w:val="00211E8F"/>
    <w:rsid w:val="002122AC"/>
    <w:rsid w:val="00214518"/>
    <w:rsid w:val="0021524C"/>
    <w:rsid w:val="00216772"/>
    <w:rsid w:val="00220345"/>
    <w:rsid w:val="00221797"/>
    <w:rsid w:val="002257B4"/>
    <w:rsid w:val="00225F3C"/>
    <w:rsid w:val="00227DDE"/>
    <w:rsid w:val="002300D4"/>
    <w:rsid w:val="00230544"/>
    <w:rsid w:val="00231703"/>
    <w:rsid w:val="00231C40"/>
    <w:rsid w:val="00231D85"/>
    <w:rsid w:val="00232268"/>
    <w:rsid w:val="002336AE"/>
    <w:rsid w:val="002338EC"/>
    <w:rsid w:val="0023405F"/>
    <w:rsid w:val="00234A33"/>
    <w:rsid w:val="00234F8D"/>
    <w:rsid w:val="00235239"/>
    <w:rsid w:val="002358CB"/>
    <w:rsid w:val="00236517"/>
    <w:rsid w:val="00236775"/>
    <w:rsid w:val="002376D2"/>
    <w:rsid w:val="00240076"/>
    <w:rsid w:val="0024310F"/>
    <w:rsid w:val="002453B6"/>
    <w:rsid w:val="00246C90"/>
    <w:rsid w:val="00247B96"/>
    <w:rsid w:val="002500D0"/>
    <w:rsid w:val="00252711"/>
    <w:rsid w:val="0025274E"/>
    <w:rsid w:val="002528FA"/>
    <w:rsid w:val="00253038"/>
    <w:rsid w:val="002541A6"/>
    <w:rsid w:val="00254AD4"/>
    <w:rsid w:val="00255B25"/>
    <w:rsid w:val="00260806"/>
    <w:rsid w:val="00261328"/>
    <w:rsid w:val="002620C3"/>
    <w:rsid w:val="002633E5"/>
    <w:rsid w:val="00263441"/>
    <w:rsid w:val="00263D77"/>
    <w:rsid w:val="002653F5"/>
    <w:rsid w:val="00265595"/>
    <w:rsid w:val="00265DB5"/>
    <w:rsid w:val="00267700"/>
    <w:rsid w:val="00267DE4"/>
    <w:rsid w:val="002700F7"/>
    <w:rsid w:val="00277895"/>
    <w:rsid w:val="00280A64"/>
    <w:rsid w:val="00281B3F"/>
    <w:rsid w:val="00282EB3"/>
    <w:rsid w:val="002839B1"/>
    <w:rsid w:val="0028516E"/>
    <w:rsid w:val="00286C8B"/>
    <w:rsid w:val="00287F3E"/>
    <w:rsid w:val="00287FD7"/>
    <w:rsid w:val="0029064D"/>
    <w:rsid w:val="002908A5"/>
    <w:rsid w:val="0029137A"/>
    <w:rsid w:val="0029146A"/>
    <w:rsid w:val="00292146"/>
    <w:rsid w:val="002921E0"/>
    <w:rsid w:val="0029271D"/>
    <w:rsid w:val="002930E3"/>
    <w:rsid w:val="0029342B"/>
    <w:rsid w:val="0029342C"/>
    <w:rsid w:val="00293AE8"/>
    <w:rsid w:val="00293EBF"/>
    <w:rsid w:val="0029609E"/>
    <w:rsid w:val="002961ED"/>
    <w:rsid w:val="00296A0D"/>
    <w:rsid w:val="00297A40"/>
    <w:rsid w:val="00297B8B"/>
    <w:rsid w:val="002A086D"/>
    <w:rsid w:val="002A1029"/>
    <w:rsid w:val="002A15E0"/>
    <w:rsid w:val="002A2FF6"/>
    <w:rsid w:val="002A3679"/>
    <w:rsid w:val="002A3D03"/>
    <w:rsid w:val="002A4E46"/>
    <w:rsid w:val="002A4F17"/>
    <w:rsid w:val="002A50A7"/>
    <w:rsid w:val="002A5121"/>
    <w:rsid w:val="002A5993"/>
    <w:rsid w:val="002A5FF9"/>
    <w:rsid w:val="002A78BE"/>
    <w:rsid w:val="002B11D1"/>
    <w:rsid w:val="002B1393"/>
    <w:rsid w:val="002B326D"/>
    <w:rsid w:val="002B4548"/>
    <w:rsid w:val="002B6C76"/>
    <w:rsid w:val="002B715E"/>
    <w:rsid w:val="002B71FD"/>
    <w:rsid w:val="002B76C9"/>
    <w:rsid w:val="002B7D86"/>
    <w:rsid w:val="002B7F3D"/>
    <w:rsid w:val="002C0114"/>
    <w:rsid w:val="002C065D"/>
    <w:rsid w:val="002C0E46"/>
    <w:rsid w:val="002C17E3"/>
    <w:rsid w:val="002C1B6E"/>
    <w:rsid w:val="002C3CF3"/>
    <w:rsid w:val="002C5437"/>
    <w:rsid w:val="002C5946"/>
    <w:rsid w:val="002C7C9A"/>
    <w:rsid w:val="002D19B3"/>
    <w:rsid w:val="002D2EFE"/>
    <w:rsid w:val="002D397F"/>
    <w:rsid w:val="002D431F"/>
    <w:rsid w:val="002D5589"/>
    <w:rsid w:val="002D6E30"/>
    <w:rsid w:val="002E0060"/>
    <w:rsid w:val="002E0B32"/>
    <w:rsid w:val="002E0B46"/>
    <w:rsid w:val="002E0BAB"/>
    <w:rsid w:val="002E2355"/>
    <w:rsid w:val="002E3384"/>
    <w:rsid w:val="002E3690"/>
    <w:rsid w:val="002E41C8"/>
    <w:rsid w:val="002E49E6"/>
    <w:rsid w:val="002E4C06"/>
    <w:rsid w:val="002E5C2E"/>
    <w:rsid w:val="002E6028"/>
    <w:rsid w:val="002E674D"/>
    <w:rsid w:val="002E7697"/>
    <w:rsid w:val="002F23B4"/>
    <w:rsid w:val="002F2C81"/>
    <w:rsid w:val="002F2CE5"/>
    <w:rsid w:val="002F30ED"/>
    <w:rsid w:val="002F36B4"/>
    <w:rsid w:val="002F392B"/>
    <w:rsid w:val="002F468B"/>
    <w:rsid w:val="002F5D2F"/>
    <w:rsid w:val="002F6007"/>
    <w:rsid w:val="002F74AB"/>
    <w:rsid w:val="0030050A"/>
    <w:rsid w:val="00300BBC"/>
    <w:rsid w:val="00300E3C"/>
    <w:rsid w:val="00302980"/>
    <w:rsid w:val="0030371A"/>
    <w:rsid w:val="003039B8"/>
    <w:rsid w:val="0030526E"/>
    <w:rsid w:val="0030633D"/>
    <w:rsid w:val="00307797"/>
    <w:rsid w:val="00307B7B"/>
    <w:rsid w:val="00310F15"/>
    <w:rsid w:val="0031174A"/>
    <w:rsid w:val="00312D7A"/>
    <w:rsid w:val="00313063"/>
    <w:rsid w:val="0031359F"/>
    <w:rsid w:val="0031452D"/>
    <w:rsid w:val="003148CC"/>
    <w:rsid w:val="00315050"/>
    <w:rsid w:val="00315E60"/>
    <w:rsid w:val="003166AB"/>
    <w:rsid w:val="0031671F"/>
    <w:rsid w:val="00316DA5"/>
    <w:rsid w:val="003173DF"/>
    <w:rsid w:val="0031769A"/>
    <w:rsid w:val="0032103F"/>
    <w:rsid w:val="00322AB0"/>
    <w:rsid w:val="00324340"/>
    <w:rsid w:val="00326508"/>
    <w:rsid w:val="003265C2"/>
    <w:rsid w:val="0032791D"/>
    <w:rsid w:val="003300EC"/>
    <w:rsid w:val="0033031E"/>
    <w:rsid w:val="003308E6"/>
    <w:rsid w:val="003313D9"/>
    <w:rsid w:val="00331C07"/>
    <w:rsid w:val="003321AF"/>
    <w:rsid w:val="0033366E"/>
    <w:rsid w:val="00333A82"/>
    <w:rsid w:val="00333F3D"/>
    <w:rsid w:val="00335444"/>
    <w:rsid w:val="00341046"/>
    <w:rsid w:val="00341868"/>
    <w:rsid w:val="003423CD"/>
    <w:rsid w:val="00342D29"/>
    <w:rsid w:val="00343F04"/>
    <w:rsid w:val="0034428E"/>
    <w:rsid w:val="00344A57"/>
    <w:rsid w:val="00344D8C"/>
    <w:rsid w:val="00344EE2"/>
    <w:rsid w:val="003453BF"/>
    <w:rsid w:val="003454A4"/>
    <w:rsid w:val="0034611F"/>
    <w:rsid w:val="003463F6"/>
    <w:rsid w:val="00346B55"/>
    <w:rsid w:val="00346CD5"/>
    <w:rsid w:val="00346CD8"/>
    <w:rsid w:val="00347038"/>
    <w:rsid w:val="00347D22"/>
    <w:rsid w:val="00347FFB"/>
    <w:rsid w:val="003504A5"/>
    <w:rsid w:val="00350555"/>
    <w:rsid w:val="00354970"/>
    <w:rsid w:val="003566E4"/>
    <w:rsid w:val="00356B91"/>
    <w:rsid w:val="0036052C"/>
    <w:rsid w:val="00360B9D"/>
    <w:rsid w:val="00360D68"/>
    <w:rsid w:val="00362013"/>
    <w:rsid w:val="00362EF7"/>
    <w:rsid w:val="003638B8"/>
    <w:rsid w:val="00364FE8"/>
    <w:rsid w:val="00366431"/>
    <w:rsid w:val="00366BD5"/>
    <w:rsid w:val="00366CE1"/>
    <w:rsid w:val="003675F9"/>
    <w:rsid w:val="00367DB1"/>
    <w:rsid w:val="00370610"/>
    <w:rsid w:val="00371145"/>
    <w:rsid w:val="0037178B"/>
    <w:rsid w:val="0037348F"/>
    <w:rsid w:val="00374E07"/>
    <w:rsid w:val="003759A7"/>
    <w:rsid w:val="00375CC0"/>
    <w:rsid w:val="00376922"/>
    <w:rsid w:val="00376E0A"/>
    <w:rsid w:val="003775A3"/>
    <w:rsid w:val="003779B9"/>
    <w:rsid w:val="00377DDA"/>
    <w:rsid w:val="00380A1D"/>
    <w:rsid w:val="00381D18"/>
    <w:rsid w:val="003822F1"/>
    <w:rsid w:val="0038238B"/>
    <w:rsid w:val="00382D7F"/>
    <w:rsid w:val="003843A2"/>
    <w:rsid w:val="003847F4"/>
    <w:rsid w:val="00385728"/>
    <w:rsid w:val="0038683B"/>
    <w:rsid w:val="00386BFE"/>
    <w:rsid w:val="00387533"/>
    <w:rsid w:val="00387651"/>
    <w:rsid w:val="00387D7C"/>
    <w:rsid w:val="00390BC2"/>
    <w:rsid w:val="0039150C"/>
    <w:rsid w:val="00391E42"/>
    <w:rsid w:val="003920B5"/>
    <w:rsid w:val="0039293A"/>
    <w:rsid w:val="003942CE"/>
    <w:rsid w:val="00395F96"/>
    <w:rsid w:val="00396CB5"/>
    <w:rsid w:val="00397DC5"/>
    <w:rsid w:val="003A03A4"/>
    <w:rsid w:val="003A2033"/>
    <w:rsid w:val="003A336E"/>
    <w:rsid w:val="003A4D3B"/>
    <w:rsid w:val="003A4E51"/>
    <w:rsid w:val="003A6FEC"/>
    <w:rsid w:val="003B0280"/>
    <w:rsid w:val="003B1667"/>
    <w:rsid w:val="003B167C"/>
    <w:rsid w:val="003B1D65"/>
    <w:rsid w:val="003B2BCE"/>
    <w:rsid w:val="003B3E77"/>
    <w:rsid w:val="003B4323"/>
    <w:rsid w:val="003B60A2"/>
    <w:rsid w:val="003B60B4"/>
    <w:rsid w:val="003B7921"/>
    <w:rsid w:val="003B7979"/>
    <w:rsid w:val="003C11CF"/>
    <w:rsid w:val="003C2392"/>
    <w:rsid w:val="003C35D0"/>
    <w:rsid w:val="003C382F"/>
    <w:rsid w:val="003C3E0A"/>
    <w:rsid w:val="003C5D06"/>
    <w:rsid w:val="003C65C2"/>
    <w:rsid w:val="003C7574"/>
    <w:rsid w:val="003C7963"/>
    <w:rsid w:val="003C7A7A"/>
    <w:rsid w:val="003D2188"/>
    <w:rsid w:val="003D2BE5"/>
    <w:rsid w:val="003D2DD6"/>
    <w:rsid w:val="003D42F3"/>
    <w:rsid w:val="003D4FBC"/>
    <w:rsid w:val="003D5521"/>
    <w:rsid w:val="003D628E"/>
    <w:rsid w:val="003D6366"/>
    <w:rsid w:val="003D6849"/>
    <w:rsid w:val="003D6EC4"/>
    <w:rsid w:val="003D7B49"/>
    <w:rsid w:val="003E042C"/>
    <w:rsid w:val="003E08A9"/>
    <w:rsid w:val="003E0AE1"/>
    <w:rsid w:val="003E118D"/>
    <w:rsid w:val="003E144B"/>
    <w:rsid w:val="003E2096"/>
    <w:rsid w:val="003E426B"/>
    <w:rsid w:val="003E51F2"/>
    <w:rsid w:val="003E55FB"/>
    <w:rsid w:val="003E600E"/>
    <w:rsid w:val="003E6ACC"/>
    <w:rsid w:val="003E7E1C"/>
    <w:rsid w:val="003F03EE"/>
    <w:rsid w:val="003F0E5B"/>
    <w:rsid w:val="003F1A60"/>
    <w:rsid w:val="003F1CC9"/>
    <w:rsid w:val="003F2AFE"/>
    <w:rsid w:val="003F43C0"/>
    <w:rsid w:val="003F48BB"/>
    <w:rsid w:val="003F654E"/>
    <w:rsid w:val="003F65DC"/>
    <w:rsid w:val="004000FD"/>
    <w:rsid w:val="00400FEF"/>
    <w:rsid w:val="00402081"/>
    <w:rsid w:val="0040243A"/>
    <w:rsid w:val="0040333F"/>
    <w:rsid w:val="00403C2A"/>
    <w:rsid w:val="00405078"/>
    <w:rsid w:val="00406225"/>
    <w:rsid w:val="004065A1"/>
    <w:rsid w:val="004065C3"/>
    <w:rsid w:val="00406DC5"/>
    <w:rsid w:val="00407FB6"/>
    <w:rsid w:val="004101B5"/>
    <w:rsid w:val="004125E6"/>
    <w:rsid w:val="0041330C"/>
    <w:rsid w:val="004136B6"/>
    <w:rsid w:val="004139AC"/>
    <w:rsid w:val="00414320"/>
    <w:rsid w:val="00415E13"/>
    <w:rsid w:val="004161D5"/>
    <w:rsid w:val="00417858"/>
    <w:rsid w:val="00417FA9"/>
    <w:rsid w:val="0042138F"/>
    <w:rsid w:val="00422E23"/>
    <w:rsid w:val="00423262"/>
    <w:rsid w:val="00423B53"/>
    <w:rsid w:val="00423EFF"/>
    <w:rsid w:val="00424DF6"/>
    <w:rsid w:val="00424EED"/>
    <w:rsid w:val="004262EE"/>
    <w:rsid w:val="0042667F"/>
    <w:rsid w:val="0042685F"/>
    <w:rsid w:val="00426F88"/>
    <w:rsid w:val="0042705C"/>
    <w:rsid w:val="00427507"/>
    <w:rsid w:val="00430F02"/>
    <w:rsid w:val="00431A35"/>
    <w:rsid w:val="00431F53"/>
    <w:rsid w:val="004328CE"/>
    <w:rsid w:val="00432E99"/>
    <w:rsid w:val="004348E8"/>
    <w:rsid w:val="00435400"/>
    <w:rsid w:val="00435B31"/>
    <w:rsid w:val="0044294D"/>
    <w:rsid w:val="004436CF"/>
    <w:rsid w:val="00443E8C"/>
    <w:rsid w:val="00443FAD"/>
    <w:rsid w:val="0044588C"/>
    <w:rsid w:val="00446A45"/>
    <w:rsid w:val="00446F25"/>
    <w:rsid w:val="0044745C"/>
    <w:rsid w:val="0044764E"/>
    <w:rsid w:val="00450009"/>
    <w:rsid w:val="00450160"/>
    <w:rsid w:val="00450227"/>
    <w:rsid w:val="00450689"/>
    <w:rsid w:val="004512EA"/>
    <w:rsid w:val="0045206F"/>
    <w:rsid w:val="004522BA"/>
    <w:rsid w:val="004531FE"/>
    <w:rsid w:val="004534AA"/>
    <w:rsid w:val="00453A77"/>
    <w:rsid w:val="004547BD"/>
    <w:rsid w:val="00455BC9"/>
    <w:rsid w:val="00455DB8"/>
    <w:rsid w:val="00460509"/>
    <w:rsid w:val="00460A1A"/>
    <w:rsid w:val="00461717"/>
    <w:rsid w:val="00464120"/>
    <w:rsid w:val="004657E6"/>
    <w:rsid w:val="004668E2"/>
    <w:rsid w:val="00466A20"/>
    <w:rsid w:val="00466EC4"/>
    <w:rsid w:val="00470093"/>
    <w:rsid w:val="004704D1"/>
    <w:rsid w:val="00471A64"/>
    <w:rsid w:val="00472197"/>
    <w:rsid w:val="0047252C"/>
    <w:rsid w:val="00472882"/>
    <w:rsid w:val="0047350C"/>
    <w:rsid w:val="00474475"/>
    <w:rsid w:val="00476638"/>
    <w:rsid w:val="004811B4"/>
    <w:rsid w:val="00481A99"/>
    <w:rsid w:val="004835FC"/>
    <w:rsid w:val="004841DB"/>
    <w:rsid w:val="0048448C"/>
    <w:rsid w:val="0048483D"/>
    <w:rsid w:val="004850EA"/>
    <w:rsid w:val="00486A16"/>
    <w:rsid w:val="004878E2"/>
    <w:rsid w:val="0049020A"/>
    <w:rsid w:val="0049096A"/>
    <w:rsid w:val="00491379"/>
    <w:rsid w:val="004948D9"/>
    <w:rsid w:val="00494E73"/>
    <w:rsid w:val="00494EE6"/>
    <w:rsid w:val="00495607"/>
    <w:rsid w:val="00496266"/>
    <w:rsid w:val="004A01F9"/>
    <w:rsid w:val="004A0C8B"/>
    <w:rsid w:val="004A0C9F"/>
    <w:rsid w:val="004A1266"/>
    <w:rsid w:val="004A2B30"/>
    <w:rsid w:val="004A36FC"/>
    <w:rsid w:val="004A453F"/>
    <w:rsid w:val="004A52E1"/>
    <w:rsid w:val="004A56A3"/>
    <w:rsid w:val="004A61D8"/>
    <w:rsid w:val="004A6547"/>
    <w:rsid w:val="004A6FA0"/>
    <w:rsid w:val="004A7F27"/>
    <w:rsid w:val="004B01E3"/>
    <w:rsid w:val="004B079A"/>
    <w:rsid w:val="004B15D6"/>
    <w:rsid w:val="004B6276"/>
    <w:rsid w:val="004B71F5"/>
    <w:rsid w:val="004B721D"/>
    <w:rsid w:val="004B7C51"/>
    <w:rsid w:val="004C0DFF"/>
    <w:rsid w:val="004C1059"/>
    <w:rsid w:val="004C24A6"/>
    <w:rsid w:val="004C27D1"/>
    <w:rsid w:val="004C2B2F"/>
    <w:rsid w:val="004C366E"/>
    <w:rsid w:val="004C415A"/>
    <w:rsid w:val="004C420C"/>
    <w:rsid w:val="004C4704"/>
    <w:rsid w:val="004C5A6C"/>
    <w:rsid w:val="004C66D1"/>
    <w:rsid w:val="004C6CE9"/>
    <w:rsid w:val="004D077E"/>
    <w:rsid w:val="004D0B99"/>
    <w:rsid w:val="004D15A9"/>
    <w:rsid w:val="004D37CA"/>
    <w:rsid w:val="004D496D"/>
    <w:rsid w:val="004D6135"/>
    <w:rsid w:val="004D6C1C"/>
    <w:rsid w:val="004E10A4"/>
    <w:rsid w:val="004E18A3"/>
    <w:rsid w:val="004E2AC0"/>
    <w:rsid w:val="004E3437"/>
    <w:rsid w:val="004E3CF2"/>
    <w:rsid w:val="004E3D98"/>
    <w:rsid w:val="004E4240"/>
    <w:rsid w:val="004E5A53"/>
    <w:rsid w:val="004E6B19"/>
    <w:rsid w:val="004E700B"/>
    <w:rsid w:val="004E74ED"/>
    <w:rsid w:val="004E7DEF"/>
    <w:rsid w:val="004F1524"/>
    <w:rsid w:val="004F2474"/>
    <w:rsid w:val="004F2918"/>
    <w:rsid w:val="004F597F"/>
    <w:rsid w:val="004F686A"/>
    <w:rsid w:val="004F6EDE"/>
    <w:rsid w:val="004F77AE"/>
    <w:rsid w:val="004F784D"/>
    <w:rsid w:val="0050176A"/>
    <w:rsid w:val="00501F72"/>
    <w:rsid w:val="005021BA"/>
    <w:rsid w:val="00503834"/>
    <w:rsid w:val="00503CA9"/>
    <w:rsid w:val="00503F07"/>
    <w:rsid w:val="005040FF"/>
    <w:rsid w:val="00504BD9"/>
    <w:rsid w:val="0050564D"/>
    <w:rsid w:val="005057C0"/>
    <w:rsid w:val="005061BA"/>
    <w:rsid w:val="005061D0"/>
    <w:rsid w:val="005063CF"/>
    <w:rsid w:val="00510F45"/>
    <w:rsid w:val="00512512"/>
    <w:rsid w:val="005127F4"/>
    <w:rsid w:val="00512E05"/>
    <w:rsid w:val="005136BB"/>
    <w:rsid w:val="00513F8C"/>
    <w:rsid w:val="0051478B"/>
    <w:rsid w:val="005147EE"/>
    <w:rsid w:val="00514A36"/>
    <w:rsid w:val="00514A6F"/>
    <w:rsid w:val="0051559C"/>
    <w:rsid w:val="005158D0"/>
    <w:rsid w:val="005163EA"/>
    <w:rsid w:val="005175DC"/>
    <w:rsid w:val="0051799C"/>
    <w:rsid w:val="00520491"/>
    <w:rsid w:val="005229D4"/>
    <w:rsid w:val="00522A1F"/>
    <w:rsid w:val="00522AC7"/>
    <w:rsid w:val="00522E66"/>
    <w:rsid w:val="00523169"/>
    <w:rsid w:val="00523744"/>
    <w:rsid w:val="00523941"/>
    <w:rsid w:val="0052398E"/>
    <w:rsid w:val="00523C55"/>
    <w:rsid w:val="005247CD"/>
    <w:rsid w:val="00524DF3"/>
    <w:rsid w:val="00524E8B"/>
    <w:rsid w:val="00525109"/>
    <w:rsid w:val="00525989"/>
    <w:rsid w:val="0052636F"/>
    <w:rsid w:val="00526781"/>
    <w:rsid w:val="00527831"/>
    <w:rsid w:val="00531523"/>
    <w:rsid w:val="00531861"/>
    <w:rsid w:val="00531E98"/>
    <w:rsid w:val="00534677"/>
    <w:rsid w:val="00534991"/>
    <w:rsid w:val="00534DC7"/>
    <w:rsid w:val="00536739"/>
    <w:rsid w:val="0053689F"/>
    <w:rsid w:val="005376F7"/>
    <w:rsid w:val="005407EA"/>
    <w:rsid w:val="00541A96"/>
    <w:rsid w:val="00542C4A"/>
    <w:rsid w:val="0054361C"/>
    <w:rsid w:val="00543652"/>
    <w:rsid w:val="005437A2"/>
    <w:rsid w:val="005442F3"/>
    <w:rsid w:val="00544A0C"/>
    <w:rsid w:val="00546044"/>
    <w:rsid w:val="00546C5E"/>
    <w:rsid w:val="00547099"/>
    <w:rsid w:val="00550105"/>
    <w:rsid w:val="00551F5D"/>
    <w:rsid w:val="005525B3"/>
    <w:rsid w:val="00552693"/>
    <w:rsid w:val="005526AC"/>
    <w:rsid w:val="00552A27"/>
    <w:rsid w:val="0055352C"/>
    <w:rsid w:val="00553E3C"/>
    <w:rsid w:val="00553FDB"/>
    <w:rsid w:val="005540CB"/>
    <w:rsid w:val="005544B0"/>
    <w:rsid w:val="005545F3"/>
    <w:rsid w:val="00554715"/>
    <w:rsid w:val="00555A19"/>
    <w:rsid w:val="005565CF"/>
    <w:rsid w:val="00561960"/>
    <w:rsid w:val="00561F74"/>
    <w:rsid w:val="00562D27"/>
    <w:rsid w:val="00562F46"/>
    <w:rsid w:val="00562F96"/>
    <w:rsid w:val="0056397B"/>
    <w:rsid w:val="00565B58"/>
    <w:rsid w:val="00565C46"/>
    <w:rsid w:val="00565D4A"/>
    <w:rsid w:val="005665D4"/>
    <w:rsid w:val="0056774D"/>
    <w:rsid w:val="00567776"/>
    <w:rsid w:val="005703F2"/>
    <w:rsid w:val="005713B1"/>
    <w:rsid w:val="00571618"/>
    <w:rsid w:val="00573DE4"/>
    <w:rsid w:val="00574D3D"/>
    <w:rsid w:val="00575D64"/>
    <w:rsid w:val="00575F93"/>
    <w:rsid w:val="0057644F"/>
    <w:rsid w:val="0057658C"/>
    <w:rsid w:val="00576CCF"/>
    <w:rsid w:val="00577500"/>
    <w:rsid w:val="0057795B"/>
    <w:rsid w:val="00580CAF"/>
    <w:rsid w:val="0058152F"/>
    <w:rsid w:val="0058281D"/>
    <w:rsid w:val="00583312"/>
    <w:rsid w:val="00583BAA"/>
    <w:rsid w:val="00585ABD"/>
    <w:rsid w:val="00585BF1"/>
    <w:rsid w:val="00586A15"/>
    <w:rsid w:val="00590B51"/>
    <w:rsid w:val="005911EF"/>
    <w:rsid w:val="0059127D"/>
    <w:rsid w:val="00591322"/>
    <w:rsid w:val="00591BD8"/>
    <w:rsid w:val="00593265"/>
    <w:rsid w:val="00593A75"/>
    <w:rsid w:val="00593DDF"/>
    <w:rsid w:val="0059407A"/>
    <w:rsid w:val="005959B7"/>
    <w:rsid w:val="00596F7D"/>
    <w:rsid w:val="00597915"/>
    <w:rsid w:val="005A1552"/>
    <w:rsid w:val="005A1E23"/>
    <w:rsid w:val="005A26A6"/>
    <w:rsid w:val="005A2BCC"/>
    <w:rsid w:val="005A2D18"/>
    <w:rsid w:val="005A2F2C"/>
    <w:rsid w:val="005A3A6B"/>
    <w:rsid w:val="005A422F"/>
    <w:rsid w:val="005A44F5"/>
    <w:rsid w:val="005A4DA5"/>
    <w:rsid w:val="005A55CB"/>
    <w:rsid w:val="005A7292"/>
    <w:rsid w:val="005B09F2"/>
    <w:rsid w:val="005B21C8"/>
    <w:rsid w:val="005B23EF"/>
    <w:rsid w:val="005B2679"/>
    <w:rsid w:val="005B2BF3"/>
    <w:rsid w:val="005C06D3"/>
    <w:rsid w:val="005C07CF"/>
    <w:rsid w:val="005C0B81"/>
    <w:rsid w:val="005C0E06"/>
    <w:rsid w:val="005C1767"/>
    <w:rsid w:val="005C242D"/>
    <w:rsid w:val="005C246E"/>
    <w:rsid w:val="005C3169"/>
    <w:rsid w:val="005C3491"/>
    <w:rsid w:val="005C3876"/>
    <w:rsid w:val="005C41C4"/>
    <w:rsid w:val="005C444E"/>
    <w:rsid w:val="005C4DE3"/>
    <w:rsid w:val="005C6071"/>
    <w:rsid w:val="005C621D"/>
    <w:rsid w:val="005C6387"/>
    <w:rsid w:val="005C659B"/>
    <w:rsid w:val="005C70C7"/>
    <w:rsid w:val="005C72F4"/>
    <w:rsid w:val="005C7C5D"/>
    <w:rsid w:val="005D10CC"/>
    <w:rsid w:val="005D10FB"/>
    <w:rsid w:val="005D2CC9"/>
    <w:rsid w:val="005D3DDE"/>
    <w:rsid w:val="005D42F1"/>
    <w:rsid w:val="005D53A0"/>
    <w:rsid w:val="005D5458"/>
    <w:rsid w:val="005D565A"/>
    <w:rsid w:val="005D6D82"/>
    <w:rsid w:val="005D6FF3"/>
    <w:rsid w:val="005D7281"/>
    <w:rsid w:val="005D73CB"/>
    <w:rsid w:val="005D7B58"/>
    <w:rsid w:val="005E05E4"/>
    <w:rsid w:val="005E0D68"/>
    <w:rsid w:val="005E2B73"/>
    <w:rsid w:val="005E37A1"/>
    <w:rsid w:val="005E58EF"/>
    <w:rsid w:val="005E6348"/>
    <w:rsid w:val="005E6FC0"/>
    <w:rsid w:val="005E759A"/>
    <w:rsid w:val="005F4959"/>
    <w:rsid w:val="005F5D79"/>
    <w:rsid w:val="005F7994"/>
    <w:rsid w:val="00601008"/>
    <w:rsid w:val="00601068"/>
    <w:rsid w:val="00602771"/>
    <w:rsid w:val="00602D3A"/>
    <w:rsid w:val="00603CD6"/>
    <w:rsid w:val="00604637"/>
    <w:rsid w:val="00604A39"/>
    <w:rsid w:val="00604CB3"/>
    <w:rsid w:val="00604FC5"/>
    <w:rsid w:val="0060646F"/>
    <w:rsid w:val="006073C0"/>
    <w:rsid w:val="006079DA"/>
    <w:rsid w:val="00607AD0"/>
    <w:rsid w:val="006103C3"/>
    <w:rsid w:val="00611772"/>
    <w:rsid w:val="006120CB"/>
    <w:rsid w:val="006126AC"/>
    <w:rsid w:val="00613936"/>
    <w:rsid w:val="00614330"/>
    <w:rsid w:val="006144D0"/>
    <w:rsid w:val="0061470F"/>
    <w:rsid w:val="006156FE"/>
    <w:rsid w:val="00615AD3"/>
    <w:rsid w:val="006177DD"/>
    <w:rsid w:val="00617DEA"/>
    <w:rsid w:val="006200F9"/>
    <w:rsid w:val="00620E5A"/>
    <w:rsid w:val="006212A4"/>
    <w:rsid w:val="006221A9"/>
    <w:rsid w:val="006222BE"/>
    <w:rsid w:val="006225EE"/>
    <w:rsid w:val="0062267C"/>
    <w:rsid w:val="006229FB"/>
    <w:rsid w:val="00623AB8"/>
    <w:rsid w:val="00623E2C"/>
    <w:rsid w:val="006244AA"/>
    <w:rsid w:val="00624B6C"/>
    <w:rsid w:val="00625207"/>
    <w:rsid w:val="0062643D"/>
    <w:rsid w:val="006267BF"/>
    <w:rsid w:val="00627948"/>
    <w:rsid w:val="006304C4"/>
    <w:rsid w:val="0063166A"/>
    <w:rsid w:val="00633494"/>
    <w:rsid w:val="00633990"/>
    <w:rsid w:val="00633BBA"/>
    <w:rsid w:val="00634727"/>
    <w:rsid w:val="0063485C"/>
    <w:rsid w:val="00635D0E"/>
    <w:rsid w:val="00635FF1"/>
    <w:rsid w:val="0063656D"/>
    <w:rsid w:val="00636B0E"/>
    <w:rsid w:val="00636FE2"/>
    <w:rsid w:val="0063718A"/>
    <w:rsid w:val="0063735A"/>
    <w:rsid w:val="00641EAD"/>
    <w:rsid w:val="00642E2F"/>
    <w:rsid w:val="00642F72"/>
    <w:rsid w:val="006438F3"/>
    <w:rsid w:val="00645288"/>
    <w:rsid w:val="00646C36"/>
    <w:rsid w:val="0064741D"/>
    <w:rsid w:val="00650DCD"/>
    <w:rsid w:val="006517A3"/>
    <w:rsid w:val="0065268B"/>
    <w:rsid w:val="00653B84"/>
    <w:rsid w:val="00653D6D"/>
    <w:rsid w:val="00654043"/>
    <w:rsid w:val="00654743"/>
    <w:rsid w:val="00654B9A"/>
    <w:rsid w:val="00655799"/>
    <w:rsid w:val="0065617F"/>
    <w:rsid w:val="00656870"/>
    <w:rsid w:val="00657694"/>
    <w:rsid w:val="00660C64"/>
    <w:rsid w:val="00663136"/>
    <w:rsid w:val="0066370D"/>
    <w:rsid w:val="00664FCF"/>
    <w:rsid w:val="00665671"/>
    <w:rsid w:val="006658D3"/>
    <w:rsid w:val="006666CB"/>
    <w:rsid w:val="00667243"/>
    <w:rsid w:val="00670689"/>
    <w:rsid w:val="00671809"/>
    <w:rsid w:val="00672910"/>
    <w:rsid w:val="00674CC6"/>
    <w:rsid w:val="006753FC"/>
    <w:rsid w:val="006767B3"/>
    <w:rsid w:val="00676D1F"/>
    <w:rsid w:val="00677CE0"/>
    <w:rsid w:val="00680508"/>
    <w:rsid w:val="0068106D"/>
    <w:rsid w:val="00681CEF"/>
    <w:rsid w:val="00682057"/>
    <w:rsid w:val="006827A2"/>
    <w:rsid w:val="00682820"/>
    <w:rsid w:val="006829D9"/>
    <w:rsid w:val="0068350C"/>
    <w:rsid w:val="006836A3"/>
    <w:rsid w:val="00684709"/>
    <w:rsid w:val="00684EAD"/>
    <w:rsid w:val="006857A8"/>
    <w:rsid w:val="0068591F"/>
    <w:rsid w:val="006860AD"/>
    <w:rsid w:val="006908F5"/>
    <w:rsid w:val="006914C2"/>
    <w:rsid w:val="00693A4A"/>
    <w:rsid w:val="00694A29"/>
    <w:rsid w:val="00694F77"/>
    <w:rsid w:val="00696117"/>
    <w:rsid w:val="00696811"/>
    <w:rsid w:val="00697141"/>
    <w:rsid w:val="006979E9"/>
    <w:rsid w:val="006A0807"/>
    <w:rsid w:val="006A0B00"/>
    <w:rsid w:val="006A0BBE"/>
    <w:rsid w:val="006A0D77"/>
    <w:rsid w:val="006A10DC"/>
    <w:rsid w:val="006A2DD1"/>
    <w:rsid w:val="006A2FB1"/>
    <w:rsid w:val="006A3786"/>
    <w:rsid w:val="006A3FF0"/>
    <w:rsid w:val="006A41A5"/>
    <w:rsid w:val="006A5AC0"/>
    <w:rsid w:val="006A5BFF"/>
    <w:rsid w:val="006A5E31"/>
    <w:rsid w:val="006A5F9E"/>
    <w:rsid w:val="006A624C"/>
    <w:rsid w:val="006A6DCD"/>
    <w:rsid w:val="006A6F0C"/>
    <w:rsid w:val="006A76A8"/>
    <w:rsid w:val="006A7AAF"/>
    <w:rsid w:val="006B0078"/>
    <w:rsid w:val="006B019E"/>
    <w:rsid w:val="006B023F"/>
    <w:rsid w:val="006B06EB"/>
    <w:rsid w:val="006B1BB4"/>
    <w:rsid w:val="006B3B04"/>
    <w:rsid w:val="006B3BA7"/>
    <w:rsid w:val="006B63E3"/>
    <w:rsid w:val="006B6A28"/>
    <w:rsid w:val="006C04F6"/>
    <w:rsid w:val="006C0B93"/>
    <w:rsid w:val="006C0BC4"/>
    <w:rsid w:val="006C2D62"/>
    <w:rsid w:val="006C2FCD"/>
    <w:rsid w:val="006C4010"/>
    <w:rsid w:val="006C475F"/>
    <w:rsid w:val="006C5CA5"/>
    <w:rsid w:val="006C7A42"/>
    <w:rsid w:val="006D12E8"/>
    <w:rsid w:val="006D15D9"/>
    <w:rsid w:val="006D1769"/>
    <w:rsid w:val="006D1CAD"/>
    <w:rsid w:val="006D3775"/>
    <w:rsid w:val="006D4466"/>
    <w:rsid w:val="006D4B35"/>
    <w:rsid w:val="006D5271"/>
    <w:rsid w:val="006D589C"/>
    <w:rsid w:val="006D661E"/>
    <w:rsid w:val="006D6DF8"/>
    <w:rsid w:val="006D7D5E"/>
    <w:rsid w:val="006E254C"/>
    <w:rsid w:val="006E3C67"/>
    <w:rsid w:val="006E41D6"/>
    <w:rsid w:val="006E4496"/>
    <w:rsid w:val="006E4992"/>
    <w:rsid w:val="006E512D"/>
    <w:rsid w:val="006E5614"/>
    <w:rsid w:val="006E5EE1"/>
    <w:rsid w:val="006E72FD"/>
    <w:rsid w:val="006E7B07"/>
    <w:rsid w:val="006F04DC"/>
    <w:rsid w:val="006F102F"/>
    <w:rsid w:val="006F305A"/>
    <w:rsid w:val="006F3162"/>
    <w:rsid w:val="006F49C0"/>
    <w:rsid w:val="006F7362"/>
    <w:rsid w:val="00700CB2"/>
    <w:rsid w:val="00701141"/>
    <w:rsid w:val="00703B75"/>
    <w:rsid w:val="00703F9D"/>
    <w:rsid w:val="00705D29"/>
    <w:rsid w:val="00706143"/>
    <w:rsid w:val="007076A7"/>
    <w:rsid w:val="00707D52"/>
    <w:rsid w:val="00710008"/>
    <w:rsid w:val="00710C29"/>
    <w:rsid w:val="007114EC"/>
    <w:rsid w:val="00712E21"/>
    <w:rsid w:val="007131E7"/>
    <w:rsid w:val="007132D0"/>
    <w:rsid w:val="00713A9A"/>
    <w:rsid w:val="0071451F"/>
    <w:rsid w:val="00714CA0"/>
    <w:rsid w:val="00714D62"/>
    <w:rsid w:val="0071683A"/>
    <w:rsid w:val="00716D3B"/>
    <w:rsid w:val="0072118B"/>
    <w:rsid w:val="00721A47"/>
    <w:rsid w:val="00722143"/>
    <w:rsid w:val="007225E1"/>
    <w:rsid w:val="00723693"/>
    <w:rsid w:val="007239BE"/>
    <w:rsid w:val="00723EF2"/>
    <w:rsid w:val="0072494B"/>
    <w:rsid w:val="007250AC"/>
    <w:rsid w:val="007264C9"/>
    <w:rsid w:val="00726612"/>
    <w:rsid w:val="00726DBB"/>
    <w:rsid w:val="00726E78"/>
    <w:rsid w:val="00726FF9"/>
    <w:rsid w:val="007270E4"/>
    <w:rsid w:val="00727F93"/>
    <w:rsid w:val="007314BA"/>
    <w:rsid w:val="00731D47"/>
    <w:rsid w:val="00731F4C"/>
    <w:rsid w:val="007327AD"/>
    <w:rsid w:val="0073335D"/>
    <w:rsid w:val="007337AB"/>
    <w:rsid w:val="00733E0F"/>
    <w:rsid w:val="007342FF"/>
    <w:rsid w:val="00734FA6"/>
    <w:rsid w:val="00735719"/>
    <w:rsid w:val="00737389"/>
    <w:rsid w:val="00737551"/>
    <w:rsid w:val="00737756"/>
    <w:rsid w:val="00737AA8"/>
    <w:rsid w:val="00741AB9"/>
    <w:rsid w:val="00743128"/>
    <w:rsid w:val="00743146"/>
    <w:rsid w:val="0074736E"/>
    <w:rsid w:val="00747C7D"/>
    <w:rsid w:val="00747FE3"/>
    <w:rsid w:val="0075020A"/>
    <w:rsid w:val="00751B5B"/>
    <w:rsid w:val="007521FC"/>
    <w:rsid w:val="0075261B"/>
    <w:rsid w:val="00752ACD"/>
    <w:rsid w:val="0075427C"/>
    <w:rsid w:val="007552F7"/>
    <w:rsid w:val="0075748F"/>
    <w:rsid w:val="007575D2"/>
    <w:rsid w:val="00757694"/>
    <w:rsid w:val="00757758"/>
    <w:rsid w:val="00757776"/>
    <w:rsid w:val="0076086D"/>
    <w:rsid w:val="00760F5C"/>
    <w:rsid w:val="007626B0"/>
    <w:rsid w:val="007626C8"/>
    <w:rsid w:val="00762C63"/>
    <w:rsid w:val="00763B35"/>
    <w:rsid w:val="007647D8"/>
    <w:rsid w:val="00764A09"/>
    <w:rsid w:val="00765459"/>
    <w:rsid w:val="007669F5"/>
    <w:rsid w:val="007677AB"/>
    <w:rsid w:val="00767BAB"/>
    <w:rsid w:val="00767EE8"/>
    <w:rsid w:val="00770050"/>
    <w:rsid w:val="00770C7F"/>
    <w:rsid w:val="00771921"/>
    <w:rsid w:val="00772283"/>
    <w:rsid w:val="007735F4"/>
    <w:rsid w:val="007745DE"/>
    <w:rsid w:val="0077473C"/>
    <w:rsid w:val="007753D0"/>
    <w:rsid w:val="007754C2"/>
    <w:rsid w:val="00775DD9"/>
    <w:rsid w:val="00775FF2"/>
    <w:rsid w:val="00776394"/>
    <w:rsid w:val="0077799A"/>
    <w:rsid w:val="00777A44"/>
    <w:rsid w:val="0078025B"/>
    <w:rsid w:val="00782FB6"/>
    <w:rsid w:val="00782FF5"/>
    <w:rsid w:val="0078538B"/>
    <w:rsid w:val="00786B29"/>
    <w:rsid w:val="007877B4"/>
    <w:rsid w:val="00790A18"/>
    <w:rsid w:val="00790D2B"/>
    <w:rsid w:val="00791C1D"/>
    <w:rsid w:val="00792290"/>
    <w:rsid w:val="0079368D"/>
    <w:rsid w:val="0079612D"/>
    <w:rsid w:val="007A09E4"/>
    <w:rsid w:val="007A0CFB"/>
    <w:rsid w:val="007A16C9"/>
    <w:rsid w:val="007A2A51"/>
    <w:rsid w:val="007A3058"/>
    <w:rsid w:val="007A3A2A"/>
    <w:rsid w:val="007A4F73"/>
    <w:rsid w:val="007A56A7"/>
    <w:rsid w:val="007A5803"/>
    <w:rsid w:val="007A5DAD"/>
    <w:rsid w:val="007A77C9"/>
    <w:rsid w:val="007B189B"/>
    <w:rsid w:val="007B1BC1"/>
    <w:rsid w:val="007B20A1"/>
    <w:rsid w:val="007B2404"/>
    <w:rsid w:val="007B2A72"/>
    <w:rsid w:val="007B368E"/>
    <w:rsid w:val="007B4841"/>
    <w:rsid w:val="007B4C77"/>
    <w:rsid w:val="007B6746"/>
    <w:rsid w:val="007B7023"/>
    <w:rsid w:val="007C0085"/>
    <w:rsid w:val="007C0A63"/>
    <w:rsid w:val="007C11CC"/>
    <w:rsid w:val="007C171F"/>
    <w:rsid w:val="007C208F"/>
    <w:rsid w:val="007C2C0B"/>
    <w:rsid w:val="007C2D32"/>
    <w:rsid w:val="007C33AC"/>
    <w:rsid w:val="007C369D"/>
    <w:rsid w:val="007C3D73"/>
    <w:rsid w:val="007C3EB1"/>
    <w:rsid w:val="007C59BF"/>
    <w:rsid w:val="007C6A67"/>
    <w:rsid w:val="007D09BE"/>
    <w:rsid w:val="007D13EC"/>
    <w:rsid w:val="007D169E"/>
    <w:rsid w:val="007D1A04"/>
    <w:rsid w:val="007D2029"/>
    <w:rsid w:val="007D30B0"/>
    <w:rsid w:val="007D324B"/>
    <w:rsid w:val="007D3D90"/>
    <w:rsid w:val="007D4129"/>
    <w:rsid w:val="007D422E"/>
    <w:rsid w:val="007D67F5"/>
    <w:rsid w:val="007D695B"/>
    <w:rsid w:val="007D75EC"/>
    <w:rsid w:val="007E143E"/>
    <w:rsid w:val="007E3466"/>
    <w:rsid w:val="007E62BB"/>
    <w:rsid w:val="007E7CF3"/>
    <w:rsid w:val="007F10E3"/>
    <w:rsid w:val="007F1210"/>
    <w:rsid w:val="007F2E5C"/>
    <w:rsid w:val="007F3FBD"/>
    <w:rsid w:val="007F4304"/>
    <w:rsid w:val="007F4740"/>
    <w:rsid w:val="007F4DAC"/>
    <w:rsid w:val="007F4E79"/>
    <w:rsid w:val="007F5FBD"/>
    <w:rsid w:val="007F68C0"/>
    <w:rsid w:val="007F6DF1"/>
    <w:rsid w:val="007F6F26"/>
    <w:rsid w:val="007F7C86"/>
    <w:rsid w:val="00800776"/>
    <w:rsid w:val="008009FF"/>
    <w:rsid w:val="00801C3A"/>
    <w:rsid w:val="00802641"/>
    <w:rsid w:val="008049C9"/>
    <w:rsid w:val="00805C1B"/>
    <w:rsid w:val="008068B2"/>
    <w:rsid w:val="00806DBC"/>
    <w:rsid w:val="008077B7"/>
    <w:rsid w:val="00810F4E"/>
    <w:rsid w:val="0081129E"/>
    <w:rsid w:val="00811787"/>
    <w:rsid w:val="00811E74"/>
    <w:rsid w:val="00812385"/>
    <w:rsid w:val="0081278C"/>
    <w:rsid w:val="00812968"/>
    <w:rsid w:val="00812C4F"/>
    <w:rsid w:val="0081451E"/>
    <w:rsid w:val="00814971"/>
    <w:rsid w:val="0081511E"/>
    <w:rsid w:val="00815862"/>
    <w:rsid w:val="00816EB2"/>
    <w:rsid w:val="008212AC"/>
    <w:rsid w:val="008212DB"/>
    <w:rsid w:val="0082154B"/>
    <w:rsid w:val="008220BC"/>
    <w:rsid w:val="00823523"/>
    <w:rsid w:val="00823DBD"/>
    <w:rsid w:val="00823E6C"/>
    <w:rsid w:val="00824156"/>
    <w:rsid w:val="00824729"/>
    <w:rsid w:val="00824C58"/>
    <w:rsid w:val="00824F0D"/>
    <w:rsid w:val="0082690C"/>
    <w:rsid w:val="00826E1F"/>
    <w:rsid w:val="0082751F"/>
    <w:rsid w:val="0082778C"/>
    <w:rsid w:val="00827963"/>
    <w:rsid w:val="00830306"/>
    <w:rsid w:val="008328FF"/>
    <w:rsid w:val="00832E33"/>
    <w:rsid w:val="00834D95"/>
    <w:rsid w:val="00836076"/>
    <w:rsid w:val="00837534"/>
    <w:rsid w:val="008377C3"/>
    <w:rsid w:val="00837C87"/>
    <w:rsid w:val="00837D88"/>
    <w:rsid w:val="00837FE7"/>
    <w:rsid w:val="00840118"/>
    <w:rsid w:val="00840B0C"/>
    <w:rsid w:val="00840B2E"/>
    <w:rsid w:val="00842100"/>
    <w:rsid w:val="00842201"/>
    <w:rsid w:val="00843AF1"/>
    <w:rsid w:val="00845D13"/>
    <w:rsid w:val="00846E8E"/>
    <w:rsid w:val="0084748B"/>
    <w:rsid w:val="00851632"/>
    <w:rsid w:val="00851A2A"/>
    <w:rsid w:val="00854981"/>
    <w:rsid w:val="00855922"/>
    <w:rsid w:val="00855C62"/>
    <w:rsid w:val="00857DF2"/>
    <w:rsid w:val="00857F5F"/>
    <w:rsid w:val="0086032A"/>
    <w:rsid w:val="008611DF"/>
    <w:rsid w:val="00861F59"/>
    <w:rsid w:val="00862143"/>
    <w:rsid w:val="00862EB4"/>
    <w:rsid w:val="00863845"/>
    <w:rsid w:val="00863D9D"/>
    <w:rsid w:val="008648C6"/>
    <w:rsid w:val="00866365"/>
    <w:rsid w:val="00870011"/>
    <w:rsid w:val="008700A1"/>
    <w:rsid w:val="0087013E"/>
    <w:rsid w:val="0087080B"/>
    <w:rsid w:val="00870A12"/>
    <w:rsid w:val="00871031"/>
    <w:rsid w:val="008720DC"/>
    <w:rsid w:val="00872BF2"/>
    <w:rsid w:val="00872D5C"/>
    <w:rsid w:val="0087511F"/>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DFA"/>
    <w:rsid w:val="00886697"/>
    <w:rsid w:val="00886F47"/>
    <w:rsid w:val="00890ADF"/>
    <w:rsid w:val="00891361"/>
    <w:rsid w:val="0089237A"/>
    <w:rsid w:val="00893895"/>
    <w:rsid w:val="00894DAE"/>
    <w:rsid w:val="0089517A"/>
    <w:rsid w:val="008960D9"/>
    <w:rsid w:val="008966FC"/>
    <w:rsid w:val="008969BB"/>
    <w:rsid w:val="008975FF"/>
    <w:rsid w:val="00897C1F"/>
    <w:rsid w:val="008A06D3"/>
    <w:rsid w:val="008A08BD"/>
    <w:rsid w:val="008A0E8A"/>
    <w:rsid w:val="008A0F04"/>
    <w:rsid w:val="008A1BC4"/>
    <w:rsid w:val="008A3864"/>
    <w:rsid w:val="008A4A04"/>
    <w:rsid w:val="008A4FC6"/>
    <w:rsid w:val="008A5667"/>
    <w:rsid w:val="008A628C"/>
    <w:rsid w:val="008A6302"/>
    <w:rsid w:val="008A6ECD"/>
    <w:rsid w:val="008B11CA"/>
    <w:rsid w:val="008B2142"/>
    <w:rsid w:val="008B3679"/>
    <w:rsid w:val="008B56A5"/>
    <w:rsid w:val="008B619F"/>
    <w:rsid w:val="008B6393"/>
    <w:rsid w:val="008B6A1B"/>
    <w:rsid w:val="008B7119"/>
    <w:rsid w:val="008B797B"/>
    <w:rsid w:val="008C019C"/>
    <w:rsid w:val="008C0321"/>
    <w:rsid w:val="008C1A67"/>
    <w:rsid w:val="008C1D41"/>
    <w:rsid w:val="008C229B"/>
    <w:rsid w:val="008C27A0"/>
    <w:rsid w:val="008C2DFE"/>
    <w:rsid w:val="008C33CA"/>
    <w:rsid w:val="008C400B"/>
    <w:rsid w:val="008C4AAC"/>
    <w:rsid w:val="008C4E6E"/>
    <w:rsid w:val="008C5327"/>
    <w:rsid w:val="008C5874"/>
    <w:rsid w:val="008C60C1"/>
    <w:rsid w:val="008C6D8D"/>
    <w:rsid w:val="008C730A"/>
    <w:rsid w:val="008C75BB"/>
    <w:rsid w:val="008D017A"/>
    <w:rsid w:val="008D02FB"/>
    <w:rsid w:val="008D0F46"/>
    <w:rsid w:val="008D1EBA"/>
    <w:rsid w:val="008D214A"/>
    <w:rsid w:val="008D2A1C"/>
    <w:rsid w:val="008D2C75"/>
    <w:rsid w:val="008D3602"/>
    <w:rsid w:val="008D43BA"/>
    <w:rsid w:val="008D4AFD"/>
    <w:rsid w:val="008D61C2"/>
    <w:rsid w:val="008D67EA"/>
    <w:rsid w:val="008D7EB0"/>
    <w:rsid w:val="008E0600"/>
    <w:rsid w:val="008E4755"/>
    <w:rsid w:val="008E6A4C"/>
    <w:rsid w:val="008E706C"/>
    <w:rsid w:val="008F0377"/>
    <w:rsid w:val="008F042B"/>
    <w:rsid w:val="008F06A1"/>
    <w:rsid w:val="008F1198"/>
    <w:rsid w:val="008F2172"/>
    <w:rsid w:val="008F2F69"/>
    <w:rsid w:val="008F392D"/>
    <w:rsid w:val="008F3ABB"/>
    <w:rsid w:val="008F4D46"/>
    <w:rsid w:val="008F5966"/>
    <w:rsid w:val="008F5997"/>
    <w:rsid w:val="008F599E"/>
    <w:rsid w:val="008F653B"/>
    <w:rsid w:val="008F69B3"/>
    <w:rsid w:val="008F6F04"/>
    <w:rsid w:val="008F7229"/>
    <w:rsid w:val="008F7442"/>
    <w:rsid w:val="008F7ACD"/>
    <w:rsid w:val="00900215"/>
    <w:rsid w:val="00900F04"/>
    <w:rsid w:val="00902622"/>
    <w:rsid w:val="0090271A"/>
    <w:rsid w:val="00902D3F"/>
    <w:rsid w:val="009059F5"/>
    <w:rsid w:val="00905DAC"/>
    <w:rsid w:val="009068B1"/>
    <w:rsid w:val="00907694"/>
    <w:rsid w:val="0091197E"/>
    <w:rsid w:val="00912244"/>
    <w:rsid w:val="0091308D"/>
    <w:rsid w:val="00913401"/>
    <w:rsid w:val="00913B39"/>
    <w:rsid w:val="00914595"/>
    <w:rsid w:val="00914F0B"/>
    <w:rsid w:val="00915533"/>
    <w:rsid w:val="009156DF"/>
    <w:rsid w:val="00915A2E"/>
    <w:rsid w:val="00915D40"/>
    <w:rsid w:val="00916246"/>
    <w:rsid w:val="0091687E"/>
    <w:rsid w:val="00916FDC"/>
    <w:rsid w:val="009178F4"/>
    <w:rsid w:val="009201CC"/>
    <w:rsid w:val="00921D34"/>
    <w:rsid w:val="00921F95"/>
    <w:rsid w:val="009222BE"/>
    <w:rsid w:val="009226B7"/>
    <w:rsid w:val="00922BC0"/>
    <w:rsid w:val="00923730"/>
    <w:rsid w:val="0092552C"/>
    <w:rsid w:val="00925EA1"/>
    <w:rsid w:val="009265C4"/>
    <w:rsid w:val="00926F1A"/>
    <w:rsid w:val="00927A7C"/>
    <w:rsid w:val="00927F8B"/>
    <w:rsid w:val="00930297"/>
    <w:rsid w:val="009306AD"/>
    <w:rsid w:val="009315EB"/>
    <w:rsid w:val="00931B61"/>
    <w:rsid w:val="00931E5F"/>
    <w:rsid w:val="009322BE"/>
    <w:rsid w:val="009323C0"/>
    <w:rsid w:val="00932975"/>
    <w:rsid w:val="00934184"/>
    <w:rsid w:val="009342E6"/>
    <w:rsid w:val="00934C23"/>
    <w:rsid w:val="00936F06"/>
    <w:rsid w:val="00937724"/>
    <w:rsid w:val="00937C65"/>
    <w:rsid w:val="00940E10"/>
    <w:rsid w:val="00941681"/>
    <w:rsid w:val="00942CF9"/>
    <w:rsid w:val="00942ED7"/>
    <w:rsid w:val="00943692"/>
    <w:rsid w:val="0094408F"/>
    <w:rsid w:val="009451E6"/>
    <w:rsid w:val="00945DE5"/>
    <w:rsid w:val="009470EE"/>
    <w:rsid w:val="00947757"/>
    <w:rsid w:val="00947942"/>
    <w:rsid w:val="00947FE8"/>
    <w:rsid w:val="00951392"/>
    <w:rsid w:val="00951A90"/>
    <w:rsid w:val="00952FB0"/>
    <w:rsid w:val="00953AFC"/>
    <w:rsid w:val="00954811"/>
    <w:rsid w:val="00955853"/>
    <w:rsid w:val="00955AE2"/>
    <w:rsid w:val="00955F5D"/>
    <w:rsid w:val="00957289"/>
    <w:rsid w:val="0095745B"/>
    <w:rsid w:val="0096065D"/>
    <w:rsid w:val="00960F5E"/>
    <w:rsid w:val="00961D87"/>
    <w:rsid w:val="00962377"/>
    <w:rsid w:val="00962D98"/>
    <w:rsid w:val="00963891"/>
    <w:rsid w:val="00963954"/>
    <w:rsid w:val="00963E65"/>
    <w:rsid w:val="009643F2"/>
    <w:rsid w:val="009665D2"/>
    <w:rsid w:val="009670C9"/>
    <w:rsid w:val="00971C66"/>
    <w:rsid w:val="00972C42"/>
    <w:rsid w:val="00972CC6"/>
    <w:rsid w:val="00973DD3"/>
    <w:rsid w:val="009743D9"/>
    <w:rsid w:val="00975102"/>
    <w:rsid w:val="0097592F"/>
    <w:rsid w:val="00977771"/>
    <w:rsid w:val="00980932"/>
    <w:rsid w:val="00980B9B"/>
    <w:rsid w:val="009814ED"/>
    <w:rsid w:val="00981A33"/>
    <w:rsid w:val="009826CE"/>
    <w:rsid w:val="009849F1"/>
    <w:rsid w:val="00984E54"/>
    <w:rsid w:val="00985943"/>
    <w:rsid w:val="0098705A"/>
    <w:rsid w:val="00987EFD"/>
    <w:rsid w:val="00991200"/>
    <w:rsid w:val="009914DA"/>
    <w:rsid w:val="00992474"/>
    <w:rsid w:val="00992EC0"/>
    <w:rsid w:val="00993ADC"/>
    <w:rsid w:val="00994106"/>
    <w:rsid w:val="0099582D"/>
    <w:rsid w:val="00996B8C"/>
    <w:rsid w:val="0099794A"/>
    <w:rsid w:val="009A26DC"/>
    <w:rsid w:val="009A2B64"/>
    <w:rsid w:val="009A2D2A"/>
    <w:rsid w:val="009A323B"/>
    <w:rsid w:val="009A37E7"/>
    <w:rsid w:val="009A471D"/>
    <w:rsid w:val="009A500D"/>
    <w:rsid w:val="009A513C"/>
    <w:rsid w:val="009A7C1D"/>
    <w:rsid w:val="009B0758"/>
    <w:rsid w:val="009B5324"/>
    <w:rsid w:val="009B572D"/>
    <w:rsid w:val="009B5916"/>
    <w:rsid w:val="009B5BA3"/>
    <w:rsid w:val="009B68D9"/>
    <w:rsid w:val="009C1B4F"/>
    <w:rsid w:val="009C27EB"/>
    <w:rsid w:val="009C2E86"/>
    <w:rsid w:val="009C386C"/>
    <w:rsid w:val="009C38E0"/>
    <w:rsid w:val="009C3A2C"/>
    <w:rsid w:val="009C3B33"/>
    <w:rsid w:val="009C4598"/>
    <w:rsid w:val="009C5107"/>
    <w:rsid w:val="009C58DA"/>
    <w:rsid w:val="009C6F08"/>
    <w:rsid w:val="009C7A8C"/>
    <w:rsid w:val="009D024A"/>
    <w:rsid w:val="009D095D"/>
    <w:rsid w:val="009D1852"/>
    <w:rsid w:val="009D1A2A"/>
    <w:rsid w:val="009D210D"/>
    <w:rsid w:val="009D274E"/>
    <w:rsid w:val="009D284A"/>
    <w:rsid w:val="009D34D9"/>
    <w:rsid w:val="009D42E1"/>
    <w:rsid w:val="009D44AF"/>
    <w:rsid w:val="009D4B3D"/>
    <w:rsid w:val="009D51EE"/>
    <w:rsid w:val="009D5238"/>
    <w:rsid w:val="009D5C38"/>
    <w:rsid w:val="009D5DC0"/>
    <w:rsid w:val="009D6DA3"/>
    <w:rsid w:val="009D7FEE"/>
    <w:rsid w:val="009E0D82"/>
    <w:rsid w:val="009E1154"/>
    <w:rsid w:val="009E14C5"/>
    <w:rsid w:val="009E1F97"/>
    <w:rsid w:val="009E31D4"/>
    <w:rsid w:val="009E4058"/>
    <w:rsid w:val="009E4BCE"/>
    <w:rsid w:val="009E5DAA"/>
    <w:rsid w:val="009E6563"/>
    <w:rsid w:val="009E711F"/>
    <w:rsid w:val="009F18B6"/>
    <w:rsid w:val="009F1BC6"/>
    <w:rsid w:val="009F223E"/>
    <w:rsid w:val="009F274B"/>
    <w:rsid w:val="009F2D3F"/>
    <w:rsid w:val="009F3C99"/>
    <w:rsid w:val="009F3E37"/>
    <w:rsid w:val="009F68AA"/>
    <w:rsid w:val="009F7045"/>
    <w:rsid w:val="009F7077"/>
    <w:rsid w:val="009F7B3C"/>
    <w:rsid w:val="009F7F22"/>
    <w:rsid w:val="00A012F7"/>
    <w:rsid w:val="00A01B4A"/>
    <w:rsid w:val="00A02883"/>
    <w:rsid w:val="00A02F9A"/>
    <w:rsid w:val="00A03872"/>
    <w:rsid w:val="00A039C1"/>
    <w:rsid w:val="00A046F0"/>
    <w:rsid w:val="00A046FD"/>
    <w:rsid w:val="00A057B8"/>
    <w:rsid w:val="00A0586F"/>
    <w:rsid w:val="00A06732"/>
    <w:rsid w:val="00A07507"/>
    <w:rsid w:val="00A07CFA"/>
    <w:rsid w:val="00A10AB7"/>
    <w:rsid w:val="00A10CA6"/>
    <w:rsid w:val="00A10CD2"/>
    <w:rsid w:val="00A113A6"/>
    <w:rsid w:val="00A119E9"/>
    <w:rsid w:val="00A13916"/>
    <w:rsid w:val="00A13F0F"/>
    <w:rsid w:val="00A14012"/>
    <w:rsid w:val="00A14817"/>
    <w:rsid w:val="00A14C39"/>
    <w:rsid w:val="00A16402"/>
    <w:rsid w:val="00A20E01"/>
    <w:rsid w:val="00A21128"/>
    <w:rsid w:val="00A225C9"/>
    <w:rsid w:val="00A22821"/>
    <w:rsid w:val="00A22878"/>
    <w:rsid w:val="00A24480"/>
    <w:rsid w:val="00A249A0"/>
    <w:rsid w:val="00A24BBB"/>
    <w:rsid w:val="00A2569B"/>
    <w:rsid w:val="00A259FC"/>
    <w:rsid w:val="00A26848"/>
    <w:rsid w:val="00A278D1"/>
    <w:rsid w:val="00A3013B"/>
    <w:rsid w:val="00A303CE"/>
    <w:rsid w:val="00A30F0F"/>
    <w:rsid w:val="00A314A2"/>
    <w:rsid w:val="00A31A27"/>
    <w:rsid w:val="00A3401E"/>
    <w:rsid w:val="00A341BE"/>
    <w:rsid w:val="00A34250"/>
    <w:rsid w:val="00A34DF7"/>
    <w:rsid w:val="00A366F7"/>
    <w:rsid w:val="00A372F5"/>
    <w:rsid w:val="00A37595"/>
    <w:rsid w:val="00A4173D"/>
    <w:rsid w:val="00A41C50"/>
    <w:rsid w:val="00A4293A"/>
    <w:rsid w:val="00A42C7F"/>
    <w:rsid w:val="00A441CE"/>
    <w:rsid w:val="00A44268"/>
    <w:rsid w:val="00A442F5"/>
    <w:rsid w:val="00A44FC4"/>
    <w:rsid w:val="00A45CF1"/>
    <w:rsid w:val="00A474C9"/>
    <w:rsid w:val="00A47AB6"/>
    <w:rsid w:val="00A5061B"/>
    <w:rsid w:val="00A5071D"/>
    <w:rsid w:val="00A519A9"/>
    <w:rsid w:val="00A53401"/>
    <w:rsid w:val="00A53E05"/>
    <w:rsid w:val="00A53FED"/>
    <w:rsid w:val="00A54E86"/>
    <w:rsid w:val="00A559BC"/>
    <w:rsid w:val="00A55A4F"/>
    <w:rsid w:val="00A5608F"/>
    <w:rsid w:val="00A561EF"/>
    <w:rsid w:val="00A56555"/>
    <w:rsid w:val="00A579EE"/>
    <w:rsid w:val="00A57B45"/>
    <w:rsid w:val="00A609AD"/>
    <w:rsid w:val="00A60C8E"/>
    <w:rsid w:val="00A60CBE"/>
    <w:rsid w:val="00A61036"/>
    <w:rsid w:val="00A616FF"/>
    <w:rsid w:val="00A61BEC"/>
    <w:rsid w:val="00A62261"/>
    <w:rsid w:val="00A625F1"/>
    <w:rsid w:val="00A63465"/>
    <w:rsid w:val="00A63939"/>
    <w:rsid w:val="00A6401F"/>
    <w:rsid w:val="00A6443E"/>
    <w:rsid w:val="00A648C1"/>
    <w:rsid w:val="00A65091"/>
    <w:rsid w:val="00A660F6"/>
    <w:rsid w:val="00A6641A"/>
    <w:rsid w:val="00A66F27"/>
    <w:rsid w:val="00A67621"/>
    <w:rsid w:val="00A67B5D"/>
    <w:rsid w:val="00A70590"/>
    <w:rsid w:val="00A70DEB"/>
    <w:rsid w:val="00A717F0"/>
    <w:rsid w:val="00A72249"/>
    <w:rsid w:val="00A72313"/>
    <w:rsid w:val="00A7373B"/>
    <w:rsid w:val="00A753B3"/>
    <w:rsid w:val="00A75EF4"/>
    <w:rsid w:val="00A76ECC"/>
    <w:rsid w:val="00A81373"/>
    <w:rsid w:val="00A81D72"/>
    <w:rsid w:val="00A82BE9"/>
    <w:rsid w:val="00A83A26"/>
    <w:rsid w:val="00A844D6"/>
    <w:rsid w:val="00A84FB5"/>
    <w:rsid w:val="00A8531C"/>
    <w:rsid w:val="00A8678E"/>
    <w:rsid w:val="00A90765"/>
    <w:rsid w:val="00A91677"/>
    <w:rsid w:val="00A91D8D"/>
    <w:rsid w:val="00A92DC3"/>
    <w:rsid w:val="00A95E0D"/>
    <w:rsid w:val="00A9665F"/>
    <w:rsid w:val="00A976FA"/>
    <w:rsid w:val="00AA1A8C"/>
    <w:rsid w:val="00AA21DC"/>
    <w:rsid w:val="00AA32E5"/>
    <w:rsid w:val="00AA3862"/>
    <w:rsid w:val="00AA48E3"/>
    <w:rsid w:val="00AA49C1"/>
    <w:rsid w:val="00AA55A5"/>
    <w:rsid w:val="00AA5884"/>
    <w:rsid w:val="00AA619B"/>
    <w:rsid w:val="00AA6557"/>
    <w:rsid w:val="00AA6B0F"/>
    <w:rsid w:val="00AB1C77"/>
    <w:rsid w:val="00AB30D2"/>
    <w:rsid w:val="00AB327A"/>
    <w:rsid w:val="00AB3365"/>
    <w:rsid w:val="00AB350F"/>
    <w:rsid w:val="00AB4018"/>
    <w:rsid w:val="00AB4372"/>
    <w:rsid w:val="00AB641E"/>
    <w:rsid w:val="00AB7765"/>
    <w:rsid w:val="00AC2081"/>
    <w:rsid w:val="00AC280B"/>
    <w:rsid w:val="00AC3CCF"/>
    <w:rsid w:val="00AC5D79"/>
    <w:rsid w:val="00AC5D82"/>
    <w:rsid w:val="00AC610A"/>
    <w:rsid w:val="00AC616F"/>
    <w:rsid w:val="00AC7750"/>
    <w:rsid w:val="00AD0136"/>
    <w:rsid w:val="00AD23E9"/>
    <w:rsid w:val="00AD388C"/>
    <w:rsid w:val="00AD682C"/>
    <w:rsid w:val="00AD6929"/>
    <w:rsid w:val="00AD6BDB"/>
    <w:rsid w:val="00AE060C"/>
    <w:rsid w:val="00AE1A49"/>
    <w:rsid w:val="00AE1B05"/>
    <w:rsid w:val="00AE21E4"/>
    <w:rsid w:val="00AE27D7"/>
    <w:rsid w:val="00AE287C"/>
    <w:rsid w:val="00AE29C8"/>
    <w:rsid w:val="00AE2EFD"/>
    <w:rsid w:val="00AE639A"/>
    <w:rsid w:val="00AE6555"/>
    <w:rsid w:val="00AE6676"/>
    <w:rsid w:val="00AE6809"/>
    <w:rsid w:val="00AF0168"/>
    <w:rsid w:val="00AF0582"/>
    <w:rsid w:val="00AF0FFC"/>
    <w:rsid w:val="00AF10B9"/>
    <w:rsid w:val="00AF1209"/>
    <w:rsid w:val="00AF17E2"/>
    <w:rsid w:val="00AF1A65"/>
    <w:rsid w:val="00AF2B8D"/>
    <w:rsid w:val="00AF2E14"/>
    <w:rsid w:val="00AF2F4F"/>
    <w:rsid w:val="00AF31FE"/>
    <w:rsid w:val="00AF47AD"/>
    <w:rsid w:val="00AF547D"/>
    <w:rsid w:val="00AF5587"/>
    <w:rsid w:val="00AF7307"/>
    <w:rsid w:val="00B000F2"/>
    <w:rsid w:val="00B0092A"/>
    <w:rsid w:val="00B00997"/>
    <w:rsid w:val="00B01642"/>
    <w:rsid w:val="00B01838"/>
    <w:rsid w:val="00B01CF7"/>
    <w:rsid w:val="00B022EF"/>
    <w:rsid w:val="00B030A2"/>
    <w:rsid w:val="00B05F6B"/>
    <w:rsid w:val="00B062B5"/>
    <w:rsid w:val="00B063C6"/>
    <w:rsid w:val="00B0780E"/>
    <w:rsid w:val="00B10074"/>
    <w:rsid w:val="00B1033E"/>
    <w:rsid w:val="00B10998"/>
    <w:rsid w:val="00B14373"/>
    <w:rsid w:val="00B1583F"/>
    <w:rsid w:val="00B165D9"/>
    <w:rsid w:val="00B16B49"/>
    <w:rsid w:val="00B17574"/>
    <w:rsid w:val="00B17B9F"/>
    <w:rsid w:val="00B17F95"/>
    <w:rsid w:val="00B2181C"/>
    <w:rsid w:val="00B21860"/>
    <w:rsid w:val="00B21F08"/>
    <w:rsid w:val="00B220A1"/>
    <w:rsid w:val="00B2244F"/>
    <w:rsid w:val="00B22932"/>
    <w:rsid w:val="00B23D0D"/>
    <w:rsid w:val="00B23F8F"/>
    <w:rsid w:val="00B241FA"/>
    <w:rsid w:val="00B243FA"/>
    <w:rsid w:val="00B24A3C"/>
    <w:rsid w:val="00B25337"/>
    <w:rsid w:val="00B25F6F"/>
    <w:rsid w:val="00B2662A"/>
    <w:rsid w:val="00B2684F"/>
    <w:rsid w:val="00B27228"/>
    <w:rsid w:val="00B27E5A"/>
    <w:rsid w:val="00B31141"/>
    <w:rsid w:val="00B311B5"/>
    <w:rsid w:val="00B32DA2"/>
    <w:rsid w:val="00B34E32"/>
    <w:rsid w:val="00B35001"/>
    <w:rsid w:val="00B351F8"/>
    <w:rsid w:val="00B357E9"/>
    <w:rsid w:val="00B36748"/>
    <w:rsid w:val="00B3717C"/>
    <w:rsid w:val="00B37873"/>
    <w:rsid w:val="00B37B90"/>
    <w:rsid w:val="00B400B7"/>
    <w:rsid w:val="00B40E2E"/>
    <w:rsid w:val="00B416FD"/>
    <w:rsid w:val="00B41BD4"/>
    <w:rsid w:val="00B423D4"/>
    <w:rsid w:val="00B430CB"/>
    <w:rsid w:val="00B43309"/>
    <w:rsid w:val="00B44040"/>
    <w:rsid w:val="00B44A25"/>
    <w:rsid w:val="00B450D9"/>
    <w:rsid w:val="00B4631D"/>
    <w:rsid w:val="00B46A05"/>
    <w:rsid w:val="00B4737D"/>
    <w:rsid w:val="00B519BA"/>
    <w:rsid w:val="00B53338"/>
    <w:rsid w:val="00B53C44"/>
    <w:rsid w:val="00B53D61"/>
    <w:rsid w:val="00B53E63"/>
    <w:rsid w:val="00B5428D"/>
    <w:rsid w:val="00B54741"/>
    <w:rsid w:val="00B56403"/>
    <w:rsid w:val="00B57A69"/>
    <w:rsid w:val="00B601A7"/>
    <w:rsid w:val="00B616B5"/>
    <w:rsid w:val="00B616D9"/>
    <w:rsid w:val="00B61CF7"/>
    <w:rsid w:val="00B629D4"/>
    <w:rsid w:val="00B62D3C"/>
    <w:rsid w:val="00B62DB1"/>
    <w:rsid w:val="00B63018"/>
    <w:rsid w:val="00B63751"/>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3C0E"/>
    <w:rsid w:val="00B74134"/>
    <w:rsid w:val="00B74BF2"/>
    <w:rsid w:val="00B74CF1"/>
    <w:rsid w:val="00B755D9"/>
    <w:rsid w:val="00B761A2"/>
    <w:rsid w:val="00B76245"/>
    <w:rsid w:val="00B76432"/>
    <w:rsid w:val="00B76F26"/>
    <w:rsid w:val="00B770E1"/>
    <w:rsid w:val="00B7774B"/>
    <w:rsid w:val="00B800FE"/>
    <w:rsid w:val="00B8162D"/>
    <w:rsid w:val="00B81ABC"/>
    <w:rsid w:val="00B81BCC"/>
    <w:rsid w:val="00B81FFB"/>
    <w:rsid w:val="00B826EF"/>
    <w:rsid w:val="00B858B5"/>
    <w:rsid w:val="00B868EE"/>
    <w:rsid w:val="00B86F34"/>
    <w:rsid w:val="00B90196"/>
    <w:rsid w:val="00B92A49"/>
    <w:rsid w:val="00B9357D"/>
    <w:rsid w:val="00B93F2B"/>
    <w:rsid w:val="00B96D40"/>
    <w:rsid w:val="00B97C0D"/>
    <w:rsid w:val="00BA01E7"/>
    <w:rsid w:val="00BA1249"/>
    <w:rsid w:val="00BA13BA"/>
    <w:rsid w:val="00BA1F31"/>
    <w:rsid w:val="00BA1F72"/>
    <w:rsid w:val="00BA2183"/>
    <w:rsid w:val="00BA2933"/>
    <w:rsid w:val="00BA29EE"/>
    <w:rsid w:val="00BA380B"/>
    <w:rsid w:val="00BA4996"/>
    <w:rsid w:val="00BA4AD1"/>
    <w:rsid w:val="00BA577F"/>
    <w:rsid w:val="00BA673C"/>
    <w:rsid w:val="00BA6783"/>
    <w:rsid w:val="00BA7BF8"/>
    <w:rsid w:val="00BA7F3E"/>
    <w:rsid w:val="00BB057C"/>
    <w:rsid w:val="00BB0BDC"/>
    <w:rsid w:val="00BB13E3"/>
    <w:rsid w:val="00BB16DB"/>
    <w:rsid w:val="00BB176E"/>
    <w:rsid w:val="00BB1A72"/>
    <w:rsid w:val="00BB33BB"/>
    <w:rsid w:val="00BB4476"/>
    <w:rsid w:val="00BB47FA"/>
    <w:rsid w:val="00BB5455"/>
    <w:rsid w:val="00BB5F73"/>
    <w:rsid w:val="00BB6C63"/>
    <w:rsid w:val="00BC26CA"/>
    <w:rsid w:val="00BC314B"/>
    <w:rsid w:val="00BC42B5"/>
    <w:rsid w:val="00BC43C6"/>
    <w:rsid w:val="00BC45D8"/>
    <w:rsid w:val="00BC5B33"/>
    <w:rsid w:val="00BC5E1B"/>
    <w:rsid w:val="00BC7176"/>
    <w:rsid w:val="00BC7A90"/>
    <w:rsid w:val="00BD1EE6"/>
    <w:rsid w:val="00BD2823"/>
    <w:rsid w:val="00BD31A2"/>
    <w:rsid w:val="00BD3F4F"/>
    <w:rsid w:val="00BD5140"/>
    <w:rsid w:val="00BD5478"/>
    <w:rsid w:val="00BD5EC7"/>
    <w:rsid w:val="00BD60AB"/>
    <w:rsid w:val="00BD6E92"/>
    <w:rsid w:val="00BD781D"/>
    <w:rsid w:val="00BD7A07"/>
    <w:rsid w:val="00BE1473"/>
    <w:rsid w:val="00BE2EA1"/>
    <w:rsid w:val="00BE3CCE"/>
    <w:rsid w:val="00BE471A"/>
    <w:rsid w:val="00BE4962"/>
    <w:rsid w:val="00BE5BFE"/>
    <w:rsid w:val="00BE7385"/>
    <w:rsid w:val="00BF12E7"/>
    <w:rsid w:val="00BF2DA6"/>
    <w:rsid w:val="00BF3212"/>
    <w:rsid w:val="00BF43A3"/>
    <w:rsid w:val="00BF521C"/>
    <w:rsid w:val="00BF5488"/>
    <w:rsid w:val="00BF69F5"/>
    <w:rsid w:val="00C00AE2"/>
    <w:rsid w:val="00C00BF5"/>
    <w:rsid w:val="00C020CA"/>
    <w:rsid w:val="00C05A98"/>
    <w:rsid w:val="00C05B4D"/>
    <w:rsid w:val="00C06C3E"/>
    <w:rsid w:val="00C070A3"/>
    <w:rsid w:val="00C0733C"/>
    <w:rsid w:val="00C07A30"/>
    <w:rsid w:val="00C10722"/>
    <w:rsid w:val="00C12780"/>
    <w:rsid w:val="00C131B3"/>
    <w:rsid w:val="00C13774"/>
    <w:rsid w:val="00C13DF8"/>
    <w:rsid w:val="00C149A6"/>
    <w:rsid w:val="00C15F4E"/>
    <w:rsid w:val="00C1663C"/>
    <w:rsid w:val="00C16EC3"/>
    <w:rsid w:val="00C1762F"/>
    <w:rsid w:val="00C2053E"/>
    <w:rsid w:val="00C20B4E"/>
    <w:rsid w:val="00C20B8F"/>
    <w:rsid w:val="00C20C20"/>
    <w:rsid w:val="00C21D1C"/>
    <w:rsid w:val="00C21D46"/>
    <w:rsid w:val="00C229CA"/>
    <w:rsid w:val="00C23773"/>
    <w:rsid w:val="00C250D5"/>
    <w:rsid w:val="00C256FD"/>
    <w:rsid w:val="00C25B97"/>
    <w:rsid w:val="00C260DD"/>
    <w:rsid w:val="00C26205"/>
    <w:rsid w:val="00C30DF6"/>
    <w:rsid w:val="00C31826"/>
    <w:rsid w:val="00C3334C"/>
    <w:rsid w:val="00C35F44"/>
    <w:rsid w:val="00C36341"/>
    <w:rsid w:val="00C3645E"/>
    <w:rsid w:val="00C369EA"/>
    <w:rsid w:val="00C37892"/>
    <w:rsid w:val="00C40213"/>
    <w:rsid w:val="00C40503"/>
    <w:rsid w:val="00C4088C"/>
    <w:rsid w:val="00C40958"/>
    <w:rsid w:val="00C40C7C"/>
    <w:rsid w:val="00C4744D"/>
    <w:rsid w:val="00C4769B"/>
    <w:rsid w:val="00C47C00"/>
    <w:rsid w:val="00C520C6"/>
    <w:rsid w:val="00C52B1A"/>
    <w:rsid w:val="00C53721"/>
    <w:rsid w:val="00C541F8"/>
    <w:rsid w:val="00C54396"/>
    <w:rsid w:val="00C54E12"/>
    <w:rsid w:val="00C558B4"/>
    <w:rsid w:val="00C55BDA"/>
    <w:rsid w:val="00C60BFB"/>
    <w:rsid w:val="00C60FBE"/>
    <w:rsid w:val="00C6283E"/>
    <w:rsid w:val="00C62EA8"/>
    <w:rsid w:val="00C63FB4"/>
    <w:rsid w:val="00C64063"/>
    <w:rsid w:val="00C65EE5"/>
    <w:rsid w:val="00C662AE"/>
    <w:rsid w:val="00C6650E"/>
    <w:rsid w:val="00C6679E"/>
    <w:rsid w:val="00C667E2"/>
    <w:rsid w:val="00C6686F"/>
    <w:rsid w:val="00C67269"/>
    <w:rsid w:val="00C70ED6"/>
    <w:rsid w:val="00C710EB"/>
    <w:rsid w:val="00C71916"/>
    <w:rsid w:val="00C720AA"/>
    <w:rsid w:val="00C728D8"/>
    <w:rsid w:val="00C73CE3"/>
    <w:rsid w:val="00C74610"/>
    <w:rsid w:val="00C74810"/>
    <w:rsid w:val="00C74A5D"/>
    <w:rsid w:val="00C74B7A"/>
    <w:rsid w:val="00C74C5D"/>
    <w:rsid w:val="00C7523A"/>
    <w:rsid w:val="00C75DFF"/>
    <w:rsid w:val="00C75FDE"/>
    <w:rsid w:val="00C7681C"/>
    <w:rsid w:val="00C80847"/>
    <w:rsid w:val="00C82F97"/>
    <w:rsid w:val="00C84A9F"/>
    <w:rsid w:val="00C85ECD"/>
    <w:rsid w:val="00C871D0"/>
    <w:rsid w:val="00C8759A"/>
    <w:rsid w:val="00C90844"/>
    <w:rsid w:val="00C92AD2"/>
    <w:rsid w:val="00C92D7C"/>
    <w:rsid w:val="00C92D82"/>
    <w:rsid w:val="00C93C75"/>
    <w:rsid w:val="00C97717"/>
    <w:rsid w:val="00C97FAE"/>
    <w:rsid w:val="00CA066A"/>
    <w:rsid w:val="00CA2087"/>
    <w:rsid w:val="00CA2D88"/>
    <w:rsid w:val="00CA3482"/>
    <w:rsid w:val="00CA3A7C"/>
    <w:rsid w:val="00CA5532"/>
    <w:rsid w:val="00CA62A9"/>
    <w:rsid w:val="00CA6928"/>
    <w:rsid w:val="00CA6A11"/>
    <w:rsid w:val="00CA76E0"/>
    <w:rsid w:val="00CA7959"/>
    <w:rsid w:val="00CB1725"/>
    <w:rsid w:val="00CB2374"/>
    <w:rsid w:val="00CB2C95"/>
    <w:rsid w:val="00CB57F1"/>
    <w:rsid w:val="00CB630B"/>
    <w:rsid w:val="00CB6C05"/>
    <w:rsid w:val="00CB7840"/>
    <w:rsid w:val="00CB7A13"/>
    <w:rsid w:val="00CC0517"/>
    <w:rsid w:val="00CC3C25"/>
    <w:rsid w:val="00CC4126"/>
    <w:rsid w:val="00CC5156"/>
    <w:rsid w:val="00CC6FC6"/>
    <w:rsid w:val="00CC7CB6"/>
    <w:rsid w:val="00CD100F"/>
    <w:rsid w:val="00CD2445"/>
    <w:rsid w:val="00CD378E"/>
    <w:rsid w:val="00CD38E7"/>
    <w:rsid w:val="00CD3D42"/>
    <w:rsid w:val="00CD3EEC"/>
    <w:rsid w:val="00CD42B7"/>
    <w:rsid w:val="00CD7389"/>
    <w:rsid w:val="00CD7581"/>
    <w:rsid w:val="00CE0234"/>
    <w:rsid w:val="00CE1AED"/>
    <w:rsid w:val="00CE26B2"/>
    <w:rsid w:val="00CE288C"/>
    <w:rsid w:val="00CE3905"/>
    <w:rsid w:val="00CE3B06"/>
    <w:rsid w:val="00CE4914"/>
    <w:rsid w:val="00CE52F8"/>
    <w:rsid w:val="00CE5C52"/>
    <w:rsid w:val="00CE5D00"/>
    <w:rsid w:val="00CE6E5B"/>
    <w:rsid w:val="00CE77D8"/>
    <w:rsid w:val="00CE77DF"/>
    <w:rsid w:val="00CE79E5"/>
    <w:rsid w:val="00CF1D42"/>
    <w:rsid w:val="00CF2682"/>
    <w:rsid w:val="00CF3272"/>
    <w:rsid w:val="00CF3B86"/>
    <w:rsid w:val="00CF466A"/>
    <w:rsid w:val="00CF5001"/>
    <w:rsid w:val="00CF6555"/>
    <w:rsid w:val="00CF723F"/>
    <w:rsid w:val="00CF79AB"/>
    <w:rsid w:val="00CF7AA8"/>
    <w:rsid w:val="00D00125"/>
    <w:rsid w:val="00D00921"/>
    <w:rsid w:val="00D017FB"/>
    <w:rsid w:val="00D01841"/>
    <w:rsid w:val="00D030A4"/>
    <w:rsid w:val="00D032BF"/>
    <w:rsid w:val="00D03D86"/>
    <w:rsid w:val="00D03E7B"/>
    <w:rsid w:val="00D0404B"/>
    <w:rsid w:val="00D044D0"/>
    <w:rsid w:val="00D04DAE"/>
    <w:rsid w:val="00D06025"/>
    <w:rsid w:val="00D06813"/>
    <w:rsid w:val="00D07543"/>
    <w:rsid w:val="00D07A04"/>
    <w:rsid w:val="00D07EED"/>
    <w:rsid w:val="00D1067D"/>
    <w:rsid w:val="00D11897"/>
    <w:rsid w:val="00D124B4"/>
    <w:rsid w:val="00D13001"/>
    <w:rsid w:val="00D134B4"/>
    <w:rsid w:val="00D16628"/>
    <w:rsid w:val="00D16B81"/>
    <w:rsid w:val="00D17502"/>
    <w:rsid w:val="00D245AE"/>
    <w:rsid w:val="00D24F44"/>
    <w:rsid w:val="00D26749"/>
    <w:rsid w:val="00D26A53"/>
    <w:rsid w:val="00D27659"/>
    <w:rsid w:val="00D27714"/>
    <w:rsid w:val="00D27945"/>
    <w:rsid w:val="00D3061B"/>
    <w:rsid w:val="00D310B4"/>
    <w:rsid w:val="00D31385"/>
    <w:rsid w:val="00D323E3"/>
    <w:rsid w:val="00D327EB"/>
    <w:rsid w:val="00D328F3"/>
    <w:rsid w:val="00D34C7B"/>
    <w:rsid w:val="00D355DC"/>
    <w:rsid w:val="00D355FC"/>
    <w:rsid w:val="00D363D0"/>
    <w:rsid w:val="00D36DBA"/>
    <w:rsid w:val="00D373CC"/>
    <w:rsid w:val="00D40529"/>
    <w:rsid w:val="00D40749"/>
    <w:rsid w:val="00D40930"/>
    <w:rsid w:val="00D40972"/>
    <w:rsid w:val="00D427B6"/>
    <w:rsid w:val="00D42C03"/>
    <w:rsid w:val="00D42DCF"/>
    <w:rsid w:val="00D4602A"/>
    <w:rsid w:val="00D4631D"/>
    <w:rsid w:val="00D4708D"/>
    <w:rsid w:val="00D4713E"/>
    <w:rsid w:val="00D4726D"/>
    <w:rsid w:val="00D475CF"/>
    <w:rsid w:val="00D4761B"/>
    <w:rsid w:val="00D477D6"/>
    <w:rsid w:val="00D501F7"/>
    <w:rsid w:val="00D50315"/>
    <w:rsid w:val="00D50AA4"/>
    <w:rsid w:val="00D516E6"/>
    <w:rsid w:val="00D5193B"/>
    <w:rsid w:val="00D51CC9"/>
    <w:rsid w:val="00D5217B"/>
    <w:rsid w:val="00D526D5"/>
    <w:rsid w:val="00D53505"/>
    <w:rsid w:val="00D53FE0"/>
    <w:rsid w:val="00D556F2"/>
    <w:rsid w:val="00D55A3B"/>
    <w:rsid w:val="00D57E7F"/>
    <w:rsid w:val="00D60498"/>
    <w:rsid w:val="00D6216A"/>
    <w:rsid w:val="00D62E79"/>
    <w:rsid w:val="00D638F0"/>
    <w:rsid w:val="00D643DB"/>
    <w:rsid w:val="00D65112"/>
    <w:rsid w:val="00D6524C"/>
    <w:rsid w:val="00D6691D"/>
    <w:rsid w:val="00D66948"/>
    <w:rsid w:val="00D669A1"/>
    <w:rsid w:val="00D66D78"/>
    <w:rsid w:val="00D67DD3"/>
    <w:rsid w:val="00D7222F"/>
    <w:rsid w:val="00D73C9D"/>
    <w:rsid w:val="00D73E79"/>
    <w:rsid w:val="00D76C53"/>
    <w:rsid w:val="00D77C91"/>
    <w:rsid w:val="00D813D5"/>
    <w:rsid w:val="00D81B37"/>
    <w:rsid w:val="00D82978"/>
    <w:rsid w:val="00D844FE"/>
    <w:rsid w:val="00D85BCD"/>
    <w:rsid w:val="00D86E09"/>
    <w:rsid w:val="00D87FD3"/>
    <w:rsid w:val="00D90A1B"/>
    <w:rsid w:val="00D92A17"/>
    <w:rsid w:val="00D92C0D"/>
    <w:rsid w:val="00D9301F"/>
    <w:rsid w:val="00D95707"/>
    <w:rsid w:val="00D95BAE"/>
    <w:rsid w:val="00D9649D"/>
    <w:rsid w:val="00D96AAA"/>
    <w:rsid w:val="00DA1796"/>
    <w:rsid w:val="00DA1C1A"/>
    <w:rsid w:val="00DA1F9F"/>
    <w:rsid w:val="00DA285B"/>
    <w:rsid w:val="00DA287C"/>
    <w:rsid w:val="00DA31F6"/>
    <w:rsid w:val="00DA33DB"/>
    <w:rsid w:val="00DA46A2"/>
    <w:rsid w:val="00DA5150"/>
    <w:rsid w:val="00DA7954"/>
    <w:rsid w:val="00DB18A3"/>
    <w:rsid w:val="00DB1FC5"/>
    <w:rsid w:val="00DB2B45"/>
    <w:rsid w:val="00DB4290"/>
    <w:rsid w:val="00DB4BDB"/>
    <w:rsid w:val="00DB5E66"/>
    <w:rsid w:val="00DB6626"/>
    <w:rsid w:val="00DB7416"/>
    <w:rsid w:val="00DB7C52"/>
    <w:rsid w:val="00DB7CB0"/>
    <w:rsid w:val="00DC0BB5"/>
    <w:rsid w:val="00DC0DE5"/>
    <w:rsid w:val="00DC0F21"/>
    <w:rsid w:val="00DC0FBE"/>
    <w:rsid w:val="00DC1818"/>
    <w:rsid w:val="00DC2F4E"/>
    <w:rsid w:val="00DC4183"/>
    <w:rsid w:val="00DC4A61"/>
    <w:rsid w:val="00DC592E"/>
    <w:rsid w:val="00DC628C"/>
    <w:rsid w:val="00DC7A0D"/>
    <w:rsid w:val="00DC7C74"/>
    <w:rsid w:val="00DD01AC"/>
    <w:rsid w:val="00DD099C"/>
    <w:rsid w:val="00DD09CE"/>
    <w:rsid w:val="00DD0D03"/>
    <w:rsid w:val="00DD146F"/>
    <w:rsid w:val="00DD1744"/>
    <w:rsid w:val="00DD3E37"/>
    <w:rsid w:val="00DD4C9F"/>
    <w:rsid w:val="00DD5D66"/>
    <w:rsid w:val="00DD609A"/>
    <w:rsid w:val="00DD6183"/>
    <w:rsid w:val="00DD619C"/>
    <w:rsid w:val="00DD65F7"/>
    <w:rsid w:val="00DD76F1"/>
    <w:rsid w:val="00DD79B2"/>
    <w:rsid w:val="00DE0674"/>
    <w:rsid w:val="00DE0763"/>
    <w:rsid w:val="00DE0895"/>
    <w:rsid w:val="00DE1433"/>
    <w:rsid w:val="00DE21E2"/>
    <w:rsid w:val="00DE253A"/>
    <w:rsid w:val="00DE438A"/>
    <w:rsid w:val="00DE50F0"/>
    <w:rsid w:val="00DE51F3"/>
    <w:rsid w:val="00DE6253"/>
    <w:rsid w:val="00DE6C68"/>
    <w:rsid w:val="00DE6E49"/>
    <w:rsid w:val="00DE73D2"/>
    <w:rsid w:val="00DF0E13"/>
    <w:rsid w:val="00DF0F43"/>
    <w:rsid w:val="00DF179A"/>
    <w:rsid w:val="00DF1FED"/>
    <w:rsid w:val="00DF2845"/>
    <w:rsid w:val="00DF2A19"/>
    <w:rsid w:val="00DF3AC9"/>
    <w:rsid w:val="00DF4EC3"/>
    <w:rsid w:val="00DF6CD1"/>
    <w:rsid w:val="00DF6F66"/>
    <w:rsid w:val="00DF74C7"/>
    <w:rsid w:val="00DF7EFA"/>
    <w:rsid w:val="00E00B4B"/>
    <w:rsid w:val="00E0128A"/>
    <w:rsid w:val="00E016AA"/>
    <w:rsid w:val="00E020B9"/>
    <w:rsid w:val="00E03873"/>
    <w:rsid w:val="00E03A06"/>
    <w:rsid w:val="00E03FC1"/>
    <w:rsid w:val="00E03FCE"/>
    <w:rsid w:val="00E04523"/>
    <w:rsid w:val="00E05272"/>
    <w:rsid w:val="00E05941"/>
    <w:rsid w:val="00E060D9"/>
    <w:rsid w:val="00E07748"/>
    <w:rsid w:val="00E07C0E"/>
    <w:rsid w:val="00E07CB5"/>
    <w:rsid w:val="00E07E13"/>
    <w:rsid w:val="00E1062E"/>
    <w:rsid w:val="00E10EA4"/>
    <w:rsid w:val="00E11254"/>
    <w:rsid w:val="00E11C92"/>
    <w:rsid w:val="00E1251B"/>
    <w:rsid w:val="00E13A51"/>
    <w:rsid w:val="00E13FD0"/>
    <w:rsid w:val="00E13FD7"/>
    <w:rsid w:val="00E16A6E"/>
    <w:rsid w:val="00E17B20"/>
    <w:rsid w:val="00E200D5"/>
    <w:rsid w:val="00E20219"/>
    <w:rsid w:val="00E20276"/>
    <w:rsid w:val="00E20DE5"/>
    <w:rsid w:val="00E212B9"/>
    <w:rsid w:val="00E226DD"/>
    <w:rsid w:val="00E22738"/>
    <w:rsid w:val="00E24C22"/>
    <w:rsid w:val="00E253D8"/>
    <w:rsid w:val="00E2578F"/>
    <w:rsid w:val="00E25882"/>
    <w:rsid w:val="00E26157"/>
    <w:rsid w:val="00E2652E"/>
    <w:rsid w:val="00E27023"/>
    <w:rsid w:val="00E27269"/>
    <w:rsid w:val="00E27476"/>
    <w:rsid w:val="00E30785"/>
    <w:rsid w:val="00E30ADC"/>
    <w:rsid w:val="00E327C5"/>
    <w:rsid w:val="00E32C80"/>
    <w:rsid w:val="00E33F8F"/>
    <w:rsid w:val="00E3482C"/>
    <w:rsid w:val="00E34E58"/>
    <w:rsid w:val="00E35181"/>
    <w:rsid w:val="00E364A9"/>
    <w:rsid w:val="00E36ECD"/>
    <w:rsid w:val="00E40218"/>
    <w:rsid w:val="00E4034E"/>
    <w:rsid w:val="00E40917"/>
    <w:rsid w:val="00E40A12"/>
    <w:rsid w:val="00E40ED4"/>
    <w:rsid w:val="00E413F1"/>
    <w:rsid w:val="00E41F3D"/>
    <w:rsid w:val="00E4266D"/>
    <w:rsid w:val="00E450B2"/>
    <w:rsid w:val="00E45F6B"/>
    <w:rsid w:val="00E46CE2"/>
    <w:rsid w:val="00E50E5C"/>
    <w:rsid w:val="00E51C8A"/>
    <w:rsid w:val="00E54614"/>
    <w:rsid w:val="00E54A22"/>
    <w:rsid w:val="00E5587D"/>
    <w:rsid w:val="00E55BA9"/>
    <w:rsid w:val="00E56DC1"/>
    <w:rsid w:val="00E5709C"/>
    <w:rsid w:val="00E605FB"/>
    <w:rsid w:val="00E61744"/>
    <w:rsid w:val="00E61E67"/>
    <w:rsid w:val="00E61FB4"/>
    <w:rsid w:val="00E623FF"/>
    <w:rsid w:val="00E63C62"/>
    <w:rsid w:val="00E64E88"/>
    <w:rsid w:val="00E6532B"/>
    <w:rsid w:val="00E66564"/>
    <w:rsid w:val="00E667F0"/>
    <w:rsid w:val="00E672AD"/>
    <w:rsid w:val="00E67948"/>
    <w:rsid w:val="00E71FB3"/>
    <w:rsid w:val="00E7230A"/>
    <w:rsid w:val="00E7260B"/>
    <w:rsid w:val="00E74274"/>
    <w:rsid w:val="00E74626"/>
    <w:rsid w:val="00E7499E"/>
    <w:rsid w:val="00E74BE4"/>
    <w:rsid w:val="00E7527D"/>
    <w:rsid w:val="00E755CC"/>
    <w:rsid w:val="00E755EA"/>
    <w:rsid w:val="00E75892"/>
    <w:rsid w:val="00E762C5"/>
    <w:rsid w:val="00E77606"/>
    <w:rsid w:val="00E80A74"/>
    <w:rsid w:val="00E80B41"/>
    <w:rsid w:val="00E80BBF"/>
    <w:rsid w:val="00E81948"/>
    <w:rsid w:val="00E81DF2"/>
    <w:rsid w:val="00E845CA"/>
    <w:rsid w:val="00E84853"/>
    <w:rsid w:val="00E84FA2"/>
    <w:rsid w:val="00E859BF"/>
    <w:rsid w:val="00E85CC8"/>
    <w:rsid w:val="00E86C31"/>
    <w:rsid w:val="00E9042A"/>
    <w:rsid w:val="00E90B25"/>
    <w:rsid w:val="00E922E9"/>
    <w:rsid w:val="00E923F0"/>
    <w:rsid w:val="00E936D6"/>
    <w:rsid w:val="00E94809"/>
    <w:rsid w:val="00E94C22"/>
    <w:rsid w:val="00E97C2E"/>
    <w:rsid w:val="00E97EE0"/>
    <w:rsid w:val="00EA061A"/>
    <w:rsid w:val="00EA19C3"/>
    <w:rsid w:val="00EA24C7"/>
    <w:rsid w:val="00EA2517"/>
    <w:rsid w:val="00EA39E5"/>
    <w:rsid w:val="00EA3C5E"/>
    <w:rsid w:val="00EA4C9D"/>
    <w:rsid w:val="00EA60D0"/>
    <w:rsid w:val="00EA61CB"/>
    <w:rsid w:val="00EA796A"/>
    <w:rsid w:val="00EA7C33"/>
    <w:rsid w:val="00EA7CBD"/>
    <w:rsid w:val="00EB0BF1"/>
    <w:rsid w:val="00EB0E47"/>
    <w:rsid w:val="00EB1E84"/>
    <w:rsid w:val="00EB2FAD"/>
    <w:rsid w:val="00EB4299"/>
    <w:rsid w:val="00EB4D64"/>
    <w:rsid w:val="00EB4F26"/>
    <w:rsid w:val="00EB5912"/>
    <w:rsid w:val="00EB6B1C"/>
    <w:rsid w:val="00EB6E76"/>
    <w:rsid w:val="00EB7182"/>
    <w:rsid w:val="00EB72E0"/>
    <w:rsid w:val="00EC0A46"/>
    <w:rsid w:val="00EC217C"/>
    <w:rsid w:val="00EC2F76"/>
    <w:rsid w:val="00EC5A91"/>
    <w:rsid w:val="00EC5D64"/>
    <w:rsid w:val="00EC65AF"/>
    <w:rsid w:val="00EC716B"/>
    <w:rsid w:val="00EC7338"/>
    <w:rsid w:val="00EC7778"/>
    <w:rsid w:val="00ED1152"/>
    <w:rsid w:val="00ED2167"/>
    <w:rsid w:val="00ED27D0"/>
    <w:rsid w:val="00ED2F4A"/>
    <w:rsid w:val="00ED46D1"/>
    <w:rsid w:val="00ED5040"/>
    <w:rsid w:val="00ED5C73"/>
    <w:rsid w:val="00ED70C5"/>
    <w:rsid w:val="00EE0165"/>
    <w:rsid w:val="00EE0429"/>
    <w:rsid w:val="00EE07A0"/>
    <w:rsid w:val="00EE0921"/>
    <w:rsid w:val="00EE09FF"/>
    <w:rsid w:val="00EE1770"/>
    <w:rsid w:val="00EE1A97"/>
    <w:rsid w:val="00EE22C4"/>
    <w:rsid w:val="00EE3BA1"/>
    <w:rsid w:val="00EE5FE3"/>
    <w:rsid w:val="00EE60B4"/>
    <w:rsid w:val="00EE6710"/>
    <w:rsid w:val="00EE6D35"/>
    <w:rsid w:val="00EF0872"/>
    <w:rsid w:val="00EF08F7"/>
    <w:rsid w:val="00EF1159"/>
    <w:rsid w:val="00EF26F2"/>
    <w:rsid w:val="00EF2AA6"/>
    <w:rsid w:val="00EF2D78"/>
    <w:rsid w:val="00EF336D"/>
    <w:rsid w:val="00EF3CB5"/>
    <w:rsid w:val="00EF3E33"/>
    <w:rsid w:val="00EF4552"/>
    <w:rsid w:val="00EF5036"/>
    <w:rsid w:val="00EF5A70"/>
    <w:rsid w:val="00EF60B9"/>
    <w:rsid w:val="00EF6259"/>
    <w:rsid w:val="00EF6F56"/>
    <w:rsid w:val="00F01550"/>
    <w:rsid w:val="00F02745"/>
    <w:rsid w:val="00F02B30"/>
    <w:rsid w:val="00F02D4D"/>
    <w:rsid w:val="00F02E6F"/>
    <w:rsid w:val="00F05ED5"/>
    <w:rsid w:val="00F0757D"/>
    <w:rsid w:val="00F07B9A"/>
    <w:rsid w:val="00F07F7B"/>
    <w:rsid w:val="00F10957"/>
    <w:rsid w:val="00F10C49"/>
    <w:rsid w:val="00F1132D"/>
    <w:rsid w:val="00F11556"/>
    <w:rsid w:val="00F11799"/>
    <w:rsid w:val="00F1207B"/>
    <w:rsid w:val="00F12502"/>
    <w:rsid w:val="00F13701"/>
    <w:rsid w:val="00F13818"/>
    <w:rsid w:val="00F145BD"/>
    <w:rsid w:val="00F15566"/>
    <w:rsid w:val="00F158E9"/>
    <w:rsid w:val="00F15990"/>
    <w:rsid w:val="00F15BB1"/>
    <w:rsid w:val="00F174E1"/>
    <w:rsid w:val="00F17AE3"/>
    <w:rsid w:val="00F20BD1"/>
    <w:rsid w:val="00F2120F"/>
    <w:rsid w:val="00F21B12"/>
    <w:rsid w:val="00F22B22"/>
    <w:rsid w:val="00F23B43"/>
    <w:rsid w:val="00F240B1"/>
    <w:rsid w:val="00F2498C"/>
    <w:rsid w:val="00F24C70"/>
    <w:rsid w:val="00F27F26"/>
    <w:rsid w:val="00F30D24"/>
    <w:rsid w:val="00F32B9F"/>
    <w:rsid w:val="00F32E8B"/>
    <w:rsid w:val="00F33360"/>
    <w:rsid w:val="00F33B95"/>
    <w:rsid w:val="00F348D0"/>
    <w:rsid w:val="00F34A78"/>
    <w:rsid w:val="00F34CA2"/>
    <w:rsid w:val="00F34D88"/>
    <w:rsid w:val="00F34E45"/>
    <w:rsid w:val="00F351B5"/>
    <w:rsid w:val="00F3578A"/>
    <w:rsid w:val="00F36026"/>
    <w:rsid w:val="00F3678D"/>
    <w:rsid w:val="00F37C98"/>
    <w:rsid w:val="00F4165B"/>
    <w:rsid w:val="00F431AB"/>
    <w:rsid w:val="00F4336C"/>
    <w:rsid w:val="00F44600"/>
    <w:rsid w:val="00F44640"/>
    <w:rsid w:val="00F45154"/>
    <w:rsid w:val="00F4532B"/>
    <w:rsid w:val="00F45790"/>
    <w:rsid w:val="00F46855"/>
    <w:rsid w:val="00F46E2B"/>
    <w:rsid w:val="00F47A6D"/>
    <w:rsid w:val="00F50324"/>
    <w:rsid w:val="00F50DBB"/>
    <w:rsid w:val="00F512FB"/>
    <w:rsid w:val="00F52331"/>
    <w:rsid w:val="00F529C2"/>
    <w:rsid w:val="00F53BFA"/>
    <w:rsid w:val="00F559D3"/>
    <w:rsid w:val="00F55D66"/>
    <w:rsid w:val="00F56CF8"/>
    <w:rsid w:val="00F57FAF"/>
    <w:rsid w:val="00F610AB"/>
    <w:rsid w:val="00F62C49"/>
    <w:rsid w:val="00F62F46"/>
    <w:rsid w:val="00F6310E"/>
    <w:rsid w:val="00F63939"/>
    <w:rsid w:val="00F64B70"/>
    <w:rsid w:val="00F66AC9"/>
    <w:rsid w:val="00F71191"/>
    <w:rsid w:val="00F711B5"/>
    <w:rsid w:val="00F71D35"/>
    <w:rsid w:val="00F72160"/>
    <w:rsid w:val="00F72278"/>
    <w:rsid w:val="00F72867"/>
    <w:rsid w:val="00F72905"/>
    <w:rsid w:val="00F73388"/>
    <w:rsid w:val="00F73DA6"/>
    <w:rsid w:val="00F752E0"/>
    <w:rsid w:val="00F75BE6"/>
    <w:rsid w:val="00F75D2C"/>
    <w:rsid w:val="00F7743F"/>
    <w:rsid w:val="00F808E1"/>
    <w:rsid w:val="00F80A42"/>
    <w:rsid w:val="00F80ED6"/>
    <w:rsid w:val="00F81B93"/>
    <w:rsid w:val="00F82C9C"/>
    <w:rsid w:val="00F831CA"/>
    <w:rsid w:val="00F83E0B"/>
    <w:rsid w:val="00F83EBC"/>
    <w:rsid w:val="00F85148"/>
    <w:rsid w:val="00F90360"/>
    <w:rsid w:val="00F92456"/>
    <w:rsid w:val="00F924F3"/>
    <w:rsid w:val="00F92B25"/>
    <w:rsid w:val="00F9415F"/>
    <w:rsid w:val="00F94F49"/>
    <w:rsid w:val="00F95083"/>
    <w:rsid w:val="00F95F5A"/>
    <w:rsid w:val="00F96D60"/>
    <w:rsid w:val="00F976C1"/>
    <w:rsid w:val="00FA006A"/>
    <w:rsid w:val="00FA00AB"/>
    <w:rsid w:val="00FA2D76"/>
    <w:rsid w:val="00FA32C0"/>
    <w:rsid w:val="00FA3C27"/>
    <w:rsid w:val="00FA5249"/>
    <w:rsid w:val="00FA54B5"/>
    <w:rsid w:val="00FA54DF"/>
    <w:rsid w:val="00FA5E10"/>
    <w:rsid w:val="00FA67D2"/>
    <w:rsid w:val="00FB0BC1"/>
    <w:rsid w:val="00FB1438"/>
    <w:rsid w:val="00FB1506"/>
    <w:rsid w:val="00FB312F"/>
    <w:rsid w:val="00FB7DA6"/>
    <w:rsid w:val="00FB7EED"/>
    <w:rsid w:val="00FC0148"/>
    <w:rsid w:val="00FC19C3"/>
    <w:rsid w:val="00FC1DB6"/>
    <w:rsid w:val="00FC1F9D"/>
    <w:rsid w:val="00FC26E7"/>
    <w:rsid w:val="00FC26F9"/>
    <w:rsid w:val="00FC2E3A"/>
    <w:rsid w:val="00FC3303"/>
    <w:rsid w:val="00FC459A"/>
    <w:rsid w:val="00FC4EC0"/>
    <w:rsid w:val="00FC759C"/>
    <w:rsid w:val="00FD039A"/>
    <w:rsid w:val="00FD0F52"/>
    <w:rsid w:val="00FD1530"/>
    <w:rsid w:val="00FD1A08"/>
    <w:rsid w:val="00FD1DFF"/>
    <w:rsid w:val="00FD2781"/>
    <w:rsid w:val="00FD2997"/>
    <w:rsid w:val="00FD2D5B"/>
    <w:rsid w:val="00FD2ED6"/>
    <w:rsid w:val="00FD4768"/>
    <w:rsid w:val="00FD67E9"/>
    <w:rsid w:val="00FD7C00"/>
    <w:rsid w:val="00FE0C53"/>
    <w:rsid w:val="00FE103D"/>
    <w:rsid w:val="00FE1973"/>
    <w:rsid w:val="00FE4C39"/>
    <w:rsid w:val="00FE4F39"/>
    <w:rsid w:val="00FE5130"/>
    <w:rsid w:val="00FE53DD"/>
    <w:rsid w:val="00FE5AEA"/>
    <w:rsid w:val="00FE6E2A"/>
    <w:rsid w:val="00FE7688"/>
    <w:rsid w:val="00FF0B82"/>
    <w:rsid w:val="00FF127D"/>
    <w:rsid w:val="00FF1886"/>
    <w:rsid w:val="00FF1FB0"/>
    <w:rsid w:val="00FF3DAF"/>
    <w:rsid w:val="00FF5024"/>
    <w:rsid w:val="00FF534B"/>
    <w:rsid w:val="00FF5C37"/>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c.vermont.gov/sites/dec/files/wsm/stormwater/docs/StormwaterConstructionDischargePermits/LowRiskSiteHandbookForErosionPreventionAndSedimentControl_Large-Booklet_February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646BE-C6AD-43E9-B6CC-E031842B270A}">
  <ds:schemaRefs>
    <ds:schemaRef ds:uri="http://schemas.microsoft.com/sharepoint/v3/contenttype/forms"/>
  </ds:schemaRefs>
</ds:datastoreItem>
</file>

<file path=customXml/itemProps2.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customXml/itemProps3.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customXml/itemProps4.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592</cp:revision>
  <cp:lastPrinted>2025-09-30T13:39:00Z</cp:lastPrinted>
  <dcterms:created xsi:type="dcterms:W3CDTF">2025-07-02T13:17:00Z</dcterms:created>
  <dcterms:modified xsi:type="dcterms:W3CDTF">2025-10-03T18:43:00Z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