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E67E1" w14:textId="1343A395" w:rsidR="00263C45" w:rsidRDefault="00CB14C4">
      <w:r>
        <w:t>Planning Commission Meeting Minutes 1/15/2020</w:t>
      </w:r>
    </w:p>
    <w:p w14:paraId="3EACACAA" w14:textId="1394DA5A" w:rsidR="00CB14C4" w:rsidRDefault="00CB14C4">
      <w:r>
        <w:t>Called to order: 7:08 p.m.</w:t>
      </w:r>
    </w:p>
    <w:p w14:paraId="50896A56" w14:textId="01AC5009" w:rsidR="00CB14C4" w:rsidRDefault="00CB14C4">
      <w:r>
        <w:t xml:space="preserve">Members present: Chris Cole (chair), Brian </w:t>
      </w:r>
      <w:proofErr w:type="spellStart"/>
      <w:r>
        <w:t>Tellstone</w:t>
      </w:r>
      <w:proofErr w:type="spellEnd"/>
      <w:r>
        <w:t xml:space="preserve">, Joy Reap, Scott Nickerson, Virginia Clarke, Chris </w:t>
      </w:r>
      <w:proofErr w:type="spellStart"/>
      <w:r>
        <w:t>Granda</w:t>
      </w:r>
      <w:proofErr w:type="spellEnd"/>
      <w:r>
        <w:t xml:space="preserve">, Alison Anand, Mark </w:t>
      </w:r>
      <w:proofErr w:type="spellStart"/>
      <w:r>
        <w:t>Fausel</w:t>
      </w:r>
      <w:proofErr w:type="spellEnd"/>
      <w:r>
        <w:t xml:space="preserve"> (</w:t>
      </w:r>
      <w:proofErr w:type="spellStart"/>
      <w:r>
        <w:t>Lauck</w:t>
      </w:r>
      <w:proofErr w:type="spellEnd"/>
      <w:r>
        <w:t xml:space="preserve"> Parke was absent)</w:t>
      </w:r>
    </w:p>
    <w:p w14:paraId="557B8472" w14:textId="6C6D7586" w:rsidR="00CB14C4" w:rsidRDefault="00CB14C4">
      <w:r>
        <w:t>Staff present: Ravi Venkataraman, Town Planner</w:t>
      </w:r>
    </w:p>
    <w:p w14:paraId="3E427524" w14:textId="6BF523B3" w:rsidR="00CB14C4" w:rsidRDefault="00CB14C4">
      <w:r>
        <w:t>Others present: none</w:t>
      </w:r>
    </w:p>
    <w:p w14:paraId="366788CF" w14:textId="3CF82D90" w:rsidR="00CB14C4" w:rsidRDefault="00CB14C4"/>
    <w:p w14:paraId="17F8C847" w14:textId="0687ABBA" w:rsidR="00CB14C4" w:rsidRDefault="00CB14C4" w:rsidP="00CB14C4">
      <w:pPr>
        <w:pStyle w:val="ListParagraph"/>
        <w:numPr>
          <w:ilvl w:val="0"/>
          <w:numId w:val="1"/>
        </w:numPr>
      </w:pPr>
      <w:r>
        <w:t>Adjustments to the agenda – None</w:t>
      </w:r>
    </w:p>
    <w:p w14:paraId="325CCA13" w14:textId="6176BEE1" w:rsidR="00CB14C4" w:rsidRDefault="00CB14C4" w:rsidP="00CB14C4">
      <w:pPr>
        <w:pStyle w:val="ListParagraph"/>
        <w:numPr>
          <w:ilvl w:val="0"/>
          <w:numId w:val="1"/>
        </w:numPr>
      </w:pPr>
      <w:r>
        <w:t>Approval of the minutes</w:t>
      </w:r>
    </w:p>
    <w:p w14:paraId="5C829D69" w14:textId="213F6542" w:rsidR="00F267D5" w:rsidRDefault="00CB14C4" w:rsidP="00CB14C4">
      <w:r>
        <w:t xml:space="preserve">Motion by Mark </w:t>
      </w:r>
      <w:proofErr w:type="spellStart"/>
      <w:r>
        <w:t>Fausel</w:t>
      </w:r>
      <w:proofErr w:type="spellEnd"/>
      <w:r>
        <w:t xml:space="preserve">, second by Brian </w:t>
      </w:r>
      <w:proofErr w:type="spellStart"/>
      <w:r>
        <w:t>Tellstone</w:t>
      </w:r>
      <w:proofErr w:type="spellEnd"/>
      <w:r>
        <w:t xml:space="preserve"> to approve the minutes of the January 8, 2020 Planning Commission meeting</w:t>
      </w:r>
      <w:r w:rsidR="00F267D5">
        <w:t xml:space="preserve">. Voting: unanimous. Motion carried. </w:t>
      </w:r>
      <w:bookmarkStart w:id="0" w:name="_GoBack"/>
      <w:bookmarkEnd w:id="0"/>
    </w:p>
    <w:p w14:paraId="29CB37FD" w14:textId="493B8C2E" w:rsidR="00CB14C4" w:rsidRPr="00CB14C4" w:rsidRDefault="00CB14C4" w:rsidP="00CB14C4">
      <w:pPr>
        <w:pStyle w:val="ListParagraph"/>
        <w:numPr>
          <w:ilvl w:val="0"/>
          <w:numId w:val="1"/>
        </w:numPr>
        <w:rPr>
          <w:rFonts w:cs="Times New Roman"/>
          <w:color w:val="000000"/>
          <w:szCs w:val="24"/>
        </w:rPr>
      </w:pPr>
      <w:r w:rsidRPr="00CB14C4">
        <w:rPr>
          <w:rFonts w:cs="Times New Roman"/>
          <w:color w:val="000000"/>
          <w:szCs w:val="24"/>
        </w:rPr>
        <w:t>Public comment for non-agenda items</w:t>
      </w:r>
      <w:r>
        <w:rPr>
          <w:rFonts w:cs="Times New Roman"/>
          <w:color w:val="000000"/>
          <w:szCs w:val="24"/>
        </w:rPr>
        <w:t xml:space="preserve"> - None</w:t>
      </w:r>
    </w:p>
    <w:p w14:paraId="742FA1AD" w14:textId="77777777" w:rsidR="00CB14C4" w:rsidRDefault="00CB14C4" w:rsidP="00CB14C4">
      <w:pPr>
        <w:pStyle w:val="ListParagraph"/>
        <w:ind w:left="1080"/>
        <w:rPr>
          <w:rFonts w:cs="Times New Roman"/>
          <w:color w:val="000000"/>
          <w:szCs w:val="24"/>
        </w:rPr>
      </w:pPr>
    </w:p>
    <w:p w14:paraId="4BAD6A4C" w14:textId="0C7D91B6" w:rsidR="00CB14C4" w:rsidRDefault="00CB14C4" w:rsidP="00CB14C4">
      <w:pPr>
        <w:pStyle w:val="ListParagraph"/>
        <w:numPr>
          <w:ilvl w:val="0"/>
          <w:numId w:val="1"/>
        </w:numPr>
        <w:rPr>
          <w:rFonts w:cs="Times New Roman"/>
          <w:color w:val="000000"/>
          <w:szCs w:val="24"/>
        </w:rPr>
      </w:pPr>
      <w:r w:rsidRPr="00584168">
        <w:rPr>
          <w:rFonts w:cs="Times New Roman"/>
          <w:color w:val="000000"/>
          <w:szCs w:val="24"/>
        </w:rPr>
        <w:t xml:space="preserve">Continued review of proposed amendments to </w:t>
      </w:r>
      <w:proofErr w:type="spellStart"/>
      <w:r w:rsidRPr="00584168">
        <w:rPr>
          <w:rFonts w:cs="Times New Roman"/>
          <w:color w:val="000000"/>
          <w:szCs w:val="24"/>
        </w:rPr>
        <w:t>Jolina</w:t>
      </w:r>
      <w:proofErr w:type="spellEnd"/>
      <w:r w:rsidRPr="00584168">
        <w:rPr>
          <w:rFonts w:cs="Times New Roman"/>
          <w:color w:val="000000"/>
          <w:szCs w:val="24"/>
        </w:rPr>
        <w:t xml:space="preserve"> Court Zoning District</w:t>
      </w:r>
    </w:p>
    <w:p w14:paraId="484BB428" w14:textId="56A302F5" w:rsidR="00CB14C4" w:rsidRDefault="00CB14C4" w:rsidP="00CB14C4">
      <w:pPr>
        <w:pStyle w:val="ListParagraph"/>
        <w:ind w:left="0"/>
        <w:rPr>
          <w:rFonts w:cs="Times New Roman"/>
          <w:color w:val="000000"/>
          <w:szCs w:val="24"/>
        </w:rPr>
      </w:pPr>
    </w:p>
    <w:p w14:paraId="46B5436D" w14:textId="4124DA69" w:rsidR="00CB14C4" w:rsidRDefault="00CB14C4" w:rsidP="00CB14C4">
      <w:pPr>
        <w:pStyle w:val="ListParagraph"/>
        <w:ind w:left="0"/>
        <w:rPr>
          <w:rFonts w:cs="Times New Roman"/>
          <w:color w:val="000000"/>
          <w:szCs w:val="24"/>
        </w:rPr>
      </w:pPr>
      <w:r>
        <w:rPr>
          <w:rFonts w:cs="Times New Roman"/>
          <w:color w:val="000000"/>
          <w:szCs w:val="24"/>
        </w:rPr>
        <w:t xml:space="preserve">Ravi Venkataraman overviews the contents of the Planning Commission packet regarding the proposed amendments to the </w:t>
      </w:r>
      <w:proofErr w:type="spellStart"/>
      <w:r>
        <w:rPr>
          <w:rFonts w:cs="Times New Roman"/>
          <w:color w:val="000000"/>
          <w:szCs w:val="24"/>
        </w:rPr>
        <w:t>Jolina</w:t>
      </w:r>
      <w:proofErr w:type="spellEnd"/>
      <w:r>
        <w:rPr>
          <w:rFonts w:cs="Times New Roman"/>
          <w:color w:val="000000"/>
          <w:szCs w:val="24"/>
        </w:rPr>
        <w:t xml:space="preserve"> Court Zoning District. Venkataraman provided additional details regarding setback requirements under the Interim Zoning for the </w:t>
      </w:r>
      <w:proofErr w:type="spellStart"/>
      <w:r>
        <w:rPr>
          <w:rFonts w:cs="Times New Roman"/>
          <w:color w:val="000000"/>
          <w:szCs w:val="24"/>
        </w:rPr>
        <w:t>Jolina</w:t>
      </w:r>
      <w:proofErr w:type="spellEnd"/>
      <w:r>
        <w:rPr>
          <w:rFonts w:cs="Times New Roman"/>
          <w:color w:val="000000"/>
          <w:szCs w:val="24"/>
        </w:rPr>
        <w:t xml:space="preserve"> Court Zoning District.</w:t>
      </w:r>
    </w:p>
    <w:p w14:paraId="13889737" w14:textId="7A1DC9FB" w:rsidR="00CB14C4" w:rsidRDefault="00CB14C4" w:rsidP="00CB14C4">
      <w:pPr>
        <w:pStyle w:val="ListParagraph"/>
        <w:ind w:left="0"/>
        <w:rPr>
          <w:rFonts w:cs="Times New Roman"/>
          <w:color w:val="000000"/>
          <w:szCs w:val="24"/>
        </w:rPr>
      </w:pPr>
    </w:p>
    <w:p w14:paraId="67027EAA" w14:textId="54BAEA6E" w:rsidR="00CB14C4" w:rsidRDefault="00CB14C4" w:rsidP="00CB14C4">
      <w:pPr>
        <w:pStyle w:val="ListParagraph"/>
        <w:ind w:left="0"/>
        <w:rPr>
          <w:rFonts w:cs="Times New Roman"/>
          <w:color w:val="000000"/>
          <w:szCs w:val="24"/>
        </w:rPr>
      </w:pPr>
      <w:r>
        <w:rPr>
          <w:rFonts w:cs="Times New Roman"/>
          <w:color w:val="000000"/>
          <w:szCs w:val="24"/>
        </w:rPr>
        <w:t xml:space="preserve">Chris </w:t>
      </w:r>
      <w:proofErr w:type="spellStart"/>
      <w:r>
        <w:rPr>
          <w:rFonts w:cs="Times New Roman"/>
          <w:color w:val="000000"/>
          <w:szCs w:val="24"/>
        </w:rPr>
        <w:t>Granda</w:t>
      </w:r>
      <w:proofErr w:type="spellEnd"/>
      <w:r>
        <w:rPr>
          <w:rFonts w:cs="Times New Roman"/>
          <w:color w:val="000000"/>
          <w:szCs w:val="24"/>
        </w:rPr>
        <w:t xml:space="preserve"> said that the setbacks under Interim Zoning was put forth for a particular purpose and therefore the setbacks under Interim Zoning should be respected in the current Zoning Regulations. Chris Cole agree</w:t>
      </w:r>
      <w:r w:rsidR="005D51B6">
        <w:rPr>
          <w:rFonts w:cs="Times New Roman"/>
          <w:color w:val="000000"/>
          <w:szCs w:val="24"/>
        </w:rPr>
        <w:t>d</w:t>
      </w:r>
      <w:r>
        <w:rPr>
          <w:rFonts w:cs="Times New Roman"/>
          <w:color w:val="000000"/>
          <w:szCs w:val="24"/>
        </w:rPr>
        <w:t xml:space="preserve"> with </w:t>
      </w:r>
      <w:proofErr w:type="spellStart"/>
      <w:r>
        <w:rPr>
          <w:rFonts w:cs="Times New Roman"/>
          <w:color w:val="000000"/>
          <w:szCs w:val="24"/>
        </w:rPr>
        <w:t>Granda</w:t>
      </w:r>
      <w:proofErr w:type="spellEnd"/>
      <w:r>
        <w:rPr>
          <w:rFonts w:cs="Times New Roman"/>
          <w:color w:val="000000"/>
          <w:szCs w:val="24"/>
        </w:rPr>
        <w:t xml:space="preserve">. </w:t>
      </w:r>
    </w:p>
    <w:p w14:paraId="650055DC" w14:textId="77777777" w:rsidR="00CB14C4" w:rsidRDefault="00CB14C4" w:rsidP="00CB14C4">
      <w:pPr>
        <w:pStyle w:val="ListParagraph"/>
        <w:ind w:left="0"/>
        <w:rPr>
          <w:rFonts w:cs="Times New Roman"/>
          <w:color w:val="000000"/>
          <w:szCs w:val="24"/>
        </w:rPr>
      </w:pPr>
    </w:p>
    <w:p w14:paraId="63DA9A71" w14:textId="23A1BF27" w:rsidR="00CB14C4" w:rsidRDefault="005D51B6" w:rsidP="00CB14C4">
      <w:pPr>
        <w:pStyle w:val="ListParagraph"/>
        <w:ind w:left="0"/>
        <w:rPr>
          <w:rFonts w:cs="Times New Roman"/>
          <w:color w:val="000000"/>
          <w:szCs w:val="24"/>
        </w:rPr>
      </w:pPr>
      <w:r>
        <w:rPr>
          <w:rFonts w:cs="Times New Roman"/>
          <w:color w:val="000000"/>
          <w:szCs w:val="24"/>
        </w:rPr>
        <w:t>Virginia Clarke made note that the Buttermilk PUD was approved for parking within the setback, even though parking is not allowed within setbacks.</w:t>
      </w:r>
      <w:r w:rsidR="00CB14C4">
        <w:rPr>
          <w:rFonts w:cs="Times New Roman"/>
          <w:color w:val="000000"/>
          <w:szCs w:val="24"/>
        </w:rPr>
        <w:t xml:space="preserve"> </w:t>
      </w:r>
      <w:r>
        <w:rPr>
          <w:rFonts w:cs="Times New Roman"/>
          <w:color w:val="000000"/>
          <w:szCs w:val="24"/>
        </w:rPr>
        <w:t xml:space="preserve">Cole suggested changing the setback rule to </w:t>
      </w:r>
      <w:r w:rsidR="001826E6">
        <w:rPr>
          <w:rFonts w:cs="Times New Roman"/>
          <w:color w:val="000000"/>
          <w:szCs w:val="24"/>
        </w:rPr>
        <w:t xml:space="preserve">allow parking within the setback of the northern boundary line of the zoning district. </w:t>
      </w:r>
    </w:p>
    <w:p w14:paraId="0F2EF158" w14:textId="21C062BE" w:rsidR="001826E6" w:rsidRDefault="001826E6" w:rsidP="00CB14C4">
      <w:pPr>
        <w:pStyle w:val="ListParagraph"/>
        <w:ind w:left="0"/>
        <w:rPr>
          <w:rFonts w:cs="Times New Roman"/>
          <w:color w:val="000000"/>
          <w:szCs w:val="24"/>
        </w:rPr>
      </w:pPr>
    </w:p>
    <w:p w14:paraId="6C98D243" w14:textId="06740C7A" w:rsidR="001826E6" w:rsidRDefault="001826E6" w:rsidP="00CB14C4">
      <w:pPr>
        <w:pStyle w:val="ListParagraph"/>
        <w:ind w:left="0"/>
        <w:rPr>
          <w:rFonts w:cs="Times New Roman"/>
          <w:color w:val="000000"/>
          <w:szCs w:val="24"/>
        </w:rPr>
      </w:pPr>
      <w:r>
        <w:rPr>
          <w:rFonts w:cs="Times New Roman"/>
          <w:color w:val="000000"/>
          <w:szCs w:val="24"/>
        </w:rPr>
        <w:t xml:space="preserve">Cole and </w:t>
      </w:r>
      <w:proofErr w:type="spellStart"/>
      <w:r>
        <w:rPr>
          <w:rFonts w:cs="Times New Roman"/>
          <w:color w:val="000000"/>
          <w:szCs w:val="24"/>
        </w:rPr>
        <w:t>Granda</w:t>
      </w:r>
      <w:proofErr w:type="spellEnd"/>
      <w:r>
        <w:rPr>
          <w:rFonts w:cs="Times New Roman"/>
          <w:color w:val="000000"/>
          <w:szCs w:val="24"/>
        </w:rPr>
        <w:t xml:space="preserve"> said that the setback requirements under Interim Zoning was influenced by the adjacent property owners at that time.</w:t>
      </w:r>
    </w:p>
    <w:p w14:paraId="2D0F686E" w14:textId="43262212" w:rsidR="001826E6" w:rsidRDefault="001826E6" w:rsidP="00CB14C4">
      <w:pPr>
        <w:pStyle w:val="ListParagraph"/>
        <w:ind w:left="0"/>
        <w:rPr>
          <w:rFonts w:cs="Times New Roman"/>
          <w:color w:val="000000"/>
          <w:szCs w:val="24"/>
        </w:rPr>
      </w:pPr>
    </w:p>
    <w:p w14:paraId="28F5EBC6" w14:textId="2543B9B7" w:rsidR="001826E6" w:rsidRDefault="001826E6" w:rsidP="00CB14C4">
      <w:pPr>
        <w:pStyle w:val="ListParagraph"/>
        <w:ind w:left="0"/>
        <w:rPr>
          <w:rFonts w:cs="Times New Roman"/>
          <w:color w:val="000000"/>
          <w:szCs w:val="24"/>
        </w:rPr>
      </w:pPr>
      <w:r>
        <w:rPr>
          <w:rFonts w:cs="Times New Roman"/>
          <w:color w:val="000000"/>
          <w:szCs w:val="24"/>
        </w:rPr>
        <w:t>Clarke asked about the meaning of the front-yard setback requirements under Interim Zoning.</w:t>
      </w:r>
    </w:p>
    <w:p w14:paraId="323870E8" w14:textId="3A503C70" w:rsidR="001826E6" w:rsidRDefault="001826E6" w:rsidP="00CB14C4">
      <w:pPr>
        <w:pStyle w:val="ListParagraph"/>
        <w:ind w:left="0"/>
        <w:rPr>
          <w:rFonts w:cs="Times New Roman"/>
          <w:color w:val="000000"/>
          <w:szCs w:val="24"/>
        </w:rPr>
      </w:pPr>
    </w:p>
    <w:p w14:paraId="332B6B75" w14:textId="202AE640" w:rsidR="001826E6" w:rsidRDefault="001826E6" w:rsidP="00CB14C4">
      <w:pPr>
        <w:pStyle w:val="ListParagraph"/>
        <w:ind w:left="0"/>
        <w:rPr>
          <w:rFonts w:cs="Times New Roman"/>
          <w:color w:val="000000"/>
          <w:szCs w:val="24"/>
        </w:rPr>
      </w:pPr>
      <w:r>
        <w:rPr>
          <w:rFonts w:cs="Times New Roman"/>
          <w:color w:val="000000"/>
          <w:szCs w:val="24"/>
        </w:rPr>
        <w:t xml:space="preserve">Cole recommended revisions to the setback requirements. Venkataraman asked about setback requirements for interior lot lines. </w:t>
      </w:r>
      <w:r w:rsidR="005423AB">
        <w:rPr>
          <w:rFonts w:cs="Times New Roman"/>
          <w:color w:val="000000"/>
          <w:szCs w:val="24"/>
        </w:rPr>
        <w:t xml:space="preserve">Venkataraman said he will provide draft language regarding the setbacks for the </w:t>
      </w:r>
      <w:proofErr w:type="spellStart"/>
      <w:r w:rsidR="005423AB">
        <w:rPr>
          <w:rFonts w:cs="Times New Roman"/>
          <w:color w:val="000000"/>
          <w:szCs w:val="24"/>
        </w:rPr>
        <w:t>Jolina</w:t>
      </w:r>
      <w:proofErr w:type="spellEnd"/>
      <w:r w:rsidR="005423AB">
        <w:rPr>
          <w:rFonts w:cs="Times New Roman"/>
          <w:color w:val="000000"/>
          <w:szCs w:val="24"/>
        </w:rPr>
        <w:t xml:space="preserve"> Court Zoning District. </w:t>
      </w:r>
    </w:p>
    <w:p w14:paraId="28CFF62D" w14:textId="4D23D66B" w:rsidR="005423AB" w:rsidRDefault="005423AB" w:rsidP="00CB14C4">
      <w:pPr>
        <w:pStyle w:val="ListParagraph"/>
        <w:ind w:left="0"/>
        <w:rPr>
          <w:rFonts w:cs="Times New Roman"/>
          <w:color w:val="000000"/>
          <w:szCs w:val="24"/>
        </w:rPr>
      </w:pPr>
    </w:p>
    <w:p w14:paraId="72E597F1" w14:textId="1EA7AA8F" w:rsidR="005423AB" w:rsidRDefault="005423AB" w:rsidP="00CB14C4">
      <w:pPr>
        <w:pStyle w:val="ListParagraph"/>
        <w:ind w:left="0"/>
        <w:rPr>
          <w:rFonts w:cs="Times New Roman"/>
          <w:color w:val="000000"/>
          <w:szCs w:val="24"/>
        </w:rPr>
      </w:pPr>
      <w:r>
        <w:rPr>
          <w:rFonts w:cs="Times New Roman"/>
          <w:color w:val="000000"/>
          <w:szCs w:val="24"/>
        </w:rPr>
        <w:t xml:space="preserve">Venkataraman said that the PUD can be further subdivided, but with any proposed changes to a PUD, the integrity of the PUD is tested. Venkataraman added that traffic impacts, and any other changes to the conditions of the PUD would be reviewed as an amendment to the PUD as a whole. </w:t>
      </w:r>
      <w:r w:rsidR="00D57974">
        <w:rPr>
          <w:rFonts w:cs="Times New Roman"/>
          <w:color w:val="000000"/>
          <w:szCs w:val="24"/>
        </w:rPr>
        <w:t xml:space="preserve">Mark </w:t>
      </w:r>
      <w:proofErr w:type="spellStart"/>
      <w:r w:rsidR="00D57974">
        <w:rPr>
          <w:rFonts w:cs="Times New Roman"/>
          <w:color w:val="000000"/>
          <w:szCs w:val="24"/>
        </w:rPr>
        <w:t>Fausel</w:t>
      </w:r>
      <w:proofErr w:type="spellEnd"/>
      <w:r w:rsidR="00D57974">
        <w:rPr>
          <w:rFonts w:cs="Times New Roman"/>
          <w:color w:val="000000"/>
          <w:szCs w:val="24"/>
        </w:rPr>
        <w:t xml:space="preserve"> said that the setback requirements are applied to the PUD as a whole, and not necessarily for each lot within the PUD. </w:t>
      </w:r>
    </w:p>
    <w:p w14:paraId="4E6A8866" w14:textId="67FF8306" w:rsidR="005423AB" w:rsidRDefault="005423AB" w:rsidP="00CB14C4">
      <w:pPr>
        <w:pStyle w:val="ListParagraph"/>
        <w:ind w:left="0"/>
        <w:rPr>
          <w:rFonts w:cs="Times New Roman"/>
          <w:color w:val="000000"/>
          <w:szCs w:val="24"/>
        </w:rPr>
      </w:pPr>
    </w:p>
    <w:p w14:paraId="50527271" w14:textId="58BC223A" w:rsidR="005423AB" w:rsidRDefault="00D57974" w:rsidP="00CB14C4">
      <w:pPr>
        <w:pStyle w:val="ListParagraph"/>
        <w:ind w:left="0"/>
        <w:rPr>
          <w:rFonts w:cs="Times New Roman"/>
          <w:color w:val="000000"/>
          <w:szCs w:val="24"/>
        </w:rPr>
      </w:pPr>
      <w:r>
        <w:rPr>
          <w:rFonts w:cs="Times New Roman"/>
          <w:color w:val="000000"/>
          <w:szCs w:val="24"/>
        </w:rPr>
        <w:t xml:space="preserve">Clarke asked about the additional lines in the annotated survey attached to the Interim Zoning regulations. Venkataraman said that lines D1 and E2 are the correct property boundary lines. Cole recommended that Venkataraman provide additional research on the property boundary lines. </w:t>
      </w:r>
    </w:p>
    <w:p w14:paraId="2FDFA17D" w14:textId="77777777" w:rsidR="001826E6" w:rsidRDefault="001826E6" w:rsidP="00CB14C4">
      <w:pPr>
        <w:pStyle w:val="ListParagraph"/>
        <w:ind w:left="0"/>
        <w:rPr>
          <w:rFonts w:cs="Times New Roman"/>
          <w:color w:val="000000"/>
          <w:szCs w:val="24"/>
        </w:rPr>
      </w:pPr>
    </w:p>
    <w:p w14:paraId="56D3C73D" w14:textId="77777777" w:rsidR="00CB14C4" w:rsidRPr="00CB14C4" w:rsidRDefault="00CB14C4" w:rsidP="00CB14C4">
      <w:pPr>
        <w:pStyle w:val="ListParagraph"/>
        <w:rPr>
          <w:rFonts w:cs="Times New Roman"/>
          <w:color w:val="000000"/>
          <w:szCs w:val="24"/>
        </w:rPr>
      </w:pPr>
    </w:p>
    <w:p w14:paraId="20BE266C" w14:textId="4479E7FB" w:rsidR="00CB14C4" w:rsidRDefault="00CB14C4" w:rsidP="00CB14C4">
      <w:pPr>
        <w:pStyle w:val="ListParagraph"/>
        <w:numPr>
          <w:ilvl w:val="0"/>
          <w:numId w:val="1"/>
        </w:numPr>
        <w:rPr>
          <w:rFonts w:cs="Times New Roman"/>
          <w:color w:val="000000"/>
          <w:szCs w:val="24"/>
        </w:rPr>
      </w:pPr>
      <w:r w:rsidRPr="00CB14C4">
        <w:rPr>
          <w:rFonts w:cs="Times New Roman"/>
          <w:color w:val="000000"/>
          <w:szCs w:val="24"/>
        </w:rPr>
        <w:t>Continued review of proposed amendments to definitions in the Zoning Regulations</w:t>
      </w:r>
    </w:p>
    <w:p w14:paraId="13C56B04" w14:textId="6F1290DC" w:rsidR="00D57974" w:rsidRDefault="00D57974" w:rsidP="00D57974">
      <w:pPr>
        <w:rPr>
          <w:rFonts w:cs="Times New Roman"/>
          <w:color w:val="000000"/>
          <w:szCs w:val="24"/>
        </w:rPr>
      </w:pPr>
      <w:r>
        <w:rPr>
          <w:rFonts w:cs="Times New Roman"/>
          <w:color w:val="000000"/>
          <w:szCs w:val="24"/>
        </w:rPr>
        <w:t xml:space="preserve">Venkataraman said that the zoning regulations of towns and cities he reviewed does not list “cooperative workspace” or the like as a </w:t>
      </w:r>
      <w:r w:rsidR="00926088">
        <w:rPr>
          <w:rFonts w:cs="Times New Roman"/>
          <w:color w:val="000000"/>
          <w:szCs w:val="24"/>
        </w:rPr>
        <w:t>unique use. Venkataraman said that for those types of shared workspaces, town staff would use existing categories to align the quality and intensity of the use with the regulations in place. Clarke asked if a definition of “cooperative workspace” is needed. Venkataraman recommended removing the definition. Cole agreed.</w:t>
      </w:r>
    </w:p>
    <w:p w14:paraId="364C47FA" w14:textId="13C4C7C3" w:rsidR="00926088" w:rsidRPr="00D57974" w:rsidRDefault="00926088" w:rsidP="00D57974">
      <w:pPr>
        <w:rPr>
          <w:rFonts w:cs="Times New Roman"/>
          <w:color w:val="000000"/>
          <w:szCs w:val="24"/>
        </w:rPr>
      </w:pPr>
      <w:r>
        <w:rPr>
          <w:rFonts w:cs="Times New Roman"/>
          <w:color w:val="000000"/>
          <w:szCs w:val="24"/>
        </w:rPr>
        <w:t xml:space="preserve">Venkataraman recommended changes to the PUD regulations to emphasize the PUD as a single entity. </w:t>
      </w:r>
    </w:p>
    <w:p w14:paraId="39D4B20F" w14:textId="77777777" w:rsidR="00CB14C4" w:rsidRPr="009D481C" w:rsidRDefault="00CB14C4" w:rsidP="00CB14C4">
      <w:pPr>
        <w:pStyle w:val="ListParagraph"/>
        <w:rPr>
          <w:rFonts w:cs="Times New Roman"/>
          <w:color w:val="000000"/>
          <w:szCs w:val="24"/>
        </w:rPr>
      </w:pPr>
    </w:p>
    <w:p w14:paraId="2FBFC576" w14:textId="7F303823" w:rsidR="00CB14C4" w:rsidRDefault="00CB14C4" w:rsidP="00CB14C4">
      <w:pPr>
        <w:pStyle w:val="ListParagraph"/>
        <w:numPr>
          <w:ilvl w:val="0"/>
          <w:numId w:val="1"/>
        </w:numPr>
        <w:rPr>
          <w:rFonts w:cs="Times New Roman"/>
          <w:color w:val="000000"/>
          <w:szCs w:val="24"/>
        </w:rPr>
      </w:pPr>
      <w:r>
        <w:rPr>
          <w:rFonts w:cs="Times New Roman"/>
          <w:color w:val="000000"/>
          <w:szCs w:val="24"/>
        </w:rPr>
        <w:t>Continued review of proposed amendments to building height</w:t>
      </w:r>
    </w:p>
    <w:p w14:paraId="77E68EAC" w14:textId="4321AC60" w:rsidR="00926088" w:rsidRDefault="00521DA5" w:rsidP="00926088">
      <w:pPr>
        <w:rPr>
          <w:rFonts w:cs="Times New Roman"/>
          <w:color w:val="000000"/>
          <w:szCs w:val="24"/>
        </w:rPr>
      </w:pPr>
      <w:r>
        <w:rPr>
          <w:rFonts w:cs="Times New Roman"/>
          <w:color w:val="000000"/>
          <w:szCs w:val="24"/>
        </w:rPr>
        <w:t xml:space="preserve">Venkataraman said that per NFPA 1 Chapter 30, based on the size of the residential building, a building may have two means of egress per livable room, or sprinklers or one mean of egress. </w:t>
      </w:r>
    </w:p>
    <w:p w14:paraId="7DDEB257" w14:textId="309BC188" w:rsidR="00521DA5" w:rsidRDefault="00521DA5" w:rsidP="00926088">
      <w:pPr>
        <w:rPr>
          <w:rFonts w:cs="Times New Roman"/>
          <w:color w:val="000000"/>
          <w:szCs w:val="24"/>
        </w:rPr>
      </w:pPr>
      <w:r>
        <w:rPr>
          <w:rFonts w:cs="Times New Roman"/>
          <w:color w:val="000000"/>
          <w:szCs w:val="24"/>
        </w:rPr>
        <w:t xml:space="preserve">Venkataraman added that the edits to the proposed drafts took into consideration that the planning and zoning office does not administer building codes. Venkataraman added that the buildings in the </w:t>
      </w:r>
      <w:proofErr w:type="spellStart"/>
      <w:r>
        <w:rPr>
          <w:rFonts w:cs="Times New Roman"/>
          <w:color w:val="000000"/>
          <w:szCs w:val="24"/>
        </w:rPr>
        <w:t>Jolina</w:t>
      </w:r>
      <w:proofErr w:type="spellEnd"/>
      <w:r>
        <w:rPr>
          <w:rFonts w:cs="Times New Roman"/>
          <w:color w:val="000000"/>
          <w:szCs w:val="24"/>
        </w:rPr>
        <w:t xml:space="preserve"> Court PUD are public buildings and therefore under the purview of the Division of Fire Safety. Venkataraman said that the Division of Fire Safety will work with the Richmond Fire Department to address the town’s ability to fight fires. </w:t>
      </w:r>
      <w:r w:rsidR="00F43480">
        <w:rPr>
          <w:rFonts w:cs="Times New Roman"/>
          <w:color w:val="000000"/>
          <w:szCs w:val="24"/>
        </w:rPr>
        <w:t xml:space="preserve">Joy Reap said that the proposed language does not address the concerns of the Richmond Fire Department. Cole said that the language in the draft proposal addresses the fire department’s concerns in terms of zoning. </w:t>
      </w:r>
    </w:p>
    <w:p w14:paraId="625C45BC" w14:textId="64624577" w:rsidR="003E34BC" w:rsidRDefault="003E34BC" w:rsidP="00926088">
      <w:pPr>
        <w:rPr>
          <w:rFonts w:cs="Times New Roman"/>
          <w:color w:val="000000"/>
          <w:szCs w:val="24"/>
        </w:rPr>
      </w:pPr>
      <w:proofErr w:type="spellStart"/>
      <w:r>
        <w:rPr>
          <w:rFonts w:cs="Times New Roman"/>
          <w:color w:val="000000"/>
          <w:szCs w:val="24"/>
        </w:rPr>
        <w:t>Fausel</w:t>
      </w:r>
      <w:proofErr w:type="spellEnd"/>
      <w:r>
        <w:rPr>
          <w:rFonts w:cs="Times New Roman"/>
          <w:color w:val="000000"/>
          <w:szCs w:val="24"/>
        </w:rPr>
        <w:t xml:space="preserve"> and Reap voiced concerns about the fire marshal’s role in the permitting process. </w:t>
      </w:r>
      <w:proofErr w:type="spellStart"/>
      <w:r>
        <w:rPr>
          <w:rFonts w:cs="Times New Roman"/>
          <w:color w:val="000000"/>
          <w:szCs w:val="24"/>
        </w:rPr>
        <w:t>Fausel</w:t>
      </w:r>
      <w:proofErr w:type="spellEnd"/>
      <w:r>
        <w:rPr>
          <w:rFonts w:cs="Times New Roman"/>
          <w:color w:val="000000"/>
          <w:szCs w:val="24"/>
        </w:rPr>
        <w:t xml:space="preserve"> recommended that </w:t>
      </w:r>
      <w:r w:rsidR="002B019A">
        <w:rPr>
          <w:rFonts w:cs="Times New Roman"/>
          <w:color w:val="000000"/>
          <w:szCs w:val="24"/>
        </w:rPr>
        <w:t>the draft language should state that</w:t>
      </w:r>
      <w:r>
        <w:rPr>
          <w:rFonts w:cs="Times New Roman"/>
          <w:color w:val="000000"/>
          <w:szCs w:val="24"/>
        </w:rPr>
        <w:t xml:space="preserve"> all structures that are not reviewed by the Division</w:t>
      </w:r>
      <w:r w:rsidR="002B019A">
        <w:rPr>
          <w:rFonts w:cs="Times New Roman"/>
          <w:color w:val="000000"/>
          <w:szCs w:val="24"/>
        </w:rPr>
        <w:t xml:space="preserve"> of</w:t>
      </w:r>
      <w:r>
        <w:rPr>
          <w:rFonts w:cs="Times New Roman"/>
          <w:color w:val="000000"/>
          <w:szCs w:val="24"/>
        </w:rPr>
        <w:t xml:space="preserve"> Fire</w:t>
      </w:r>
      <w:r w:rsidR="002B019A">
        <w:rPr>
          <w:rFonts w:cs="Times New Roman"/>
          <w:color w:val="000000"/>
          <w:szCs w:val="24"/>
        </w:rPr>
        <w:t xml:space="preserve"> Safety must adhere to the Richmond Fire Department’s requirements. </w:t>
      </w:r>
    </w:p>
    <w:p w14:paraId="4F1CE51C" w14:textId="77777777" w:rsidR="00F267D5" w:rsidRDefault="002B019A" w:rsidP="00F267D5">
      <w:pPr>
        <w:rPr>
          <w:rFonts w:cs="Times New Roman"/>
          <w:color w:val="000000"/>
          <w:szCs w:val="24"/>
        </w:rPr>
      </w:pPr>
      <w:r>
        <w:rPr>
          <w:rFonts w:cs="Times New Roman"/>
          <w:color w:val="000000"/>
          <w:szCs w:val="24"/>
        </w:rPr>
        <w:t xml:space="preserve">Clarke presented her recommended regulations for Family Child Care Homes. </w:t>
      </w:r>
      <w:r w:rsidR="008909F3">
        <w:rPr>
          <w:rFonts w:cs="Times New Roman"/>
          <w:color w:val="000000"/>
          <w:szCs w:val="24"/>
        </w:rPr>
        <w:t xml:space="preserve">Clarke said that she wanted the regulation for Family Child Care Homes to be separate from the definition of Family Child Care Home. </w:t>
      </w:r>
      <w:proofErr w:type="spellStart"/>
      <w:r w:rsidR="008909F3">
        <w:rPr>
          <w:rFonts w:cs="Times New Roman"/>
          <w:color w:val="000000"/>
          <w:szCs w:val="24"/>
        </w:rPr>
        <w:t>Fausel</w:t>
      </w:r>
      <w:proofErr w:type="spellEnd"/>
      <w:r w:rsidR="008909F3">
        <w:rPr>
          <w:rFonts w:cs="Times New Roman"/>
          <w:color w:val="000000"/>
          <w:szCs w:val="24"/>
        </w:rPr>
        <w:t xml:space="preserve"> said that the regulations should differentiate large family child care homes and center-based child care facilities, as each has a distinct feel and impact. </w:t>
      </w:r>
      <w:r w:rsidR="00F31302">
        <w:rPr>
          <w:rFonts w:cs="Times New Roman"/>
          <w:color w:val="000000"/>
          <w:szCs w:val="24"/>
        </w:rPr>
        <w:t>Clarke said that child care should be made allowable in all residential districts because the community needs child care homes.</w:t>
      </w:r>
      <w:r w:rsidR="00993E13">
        <w:rPr>
          <w:rFonts w:cs="Times New Roman"/>
          <w:color w:val="000000"/>
          <w:szCs w:val="24"/>
        </w:rPr>
        <w:t xml:space="preserve"> Venkataraman said that he would not recommend applying child care home regulations to all dwelling units as it could lead to the concentration of impacts in a smaller space.</w:t>
      </w:r>
      <w:r w:rsidR="00F31302">
        <w:rPr>
          <w:rFonts w:cs="Times New Roman"/>
          <w:color w:val="000000"/>
          <w:szCs w:val="24"/>
        </w:rPr>
        <w:t xml:space="preserve"> </w:t>
      </w:r>
      <w:r w:rsidR="00993E13">
        <w:rPr>
          <w:rFonts w:cs="Times New Roman"/>
          <w:color w:val="000000"/>
          <w:szCs w:val="24"/>
        </w:rPr>
        <w:t xml:space="preserve">Cole concurred. </w:t>
      </w:r>
      <w:r w:rsidR="00F267D5">
        <w:rPr>
          <w:rFonts w:cs="Times New Roman"/>
          <w:color w:val="000000"/>
          <w:szCs w:val="24"/>
        </w:rPr>
        <w:t>Cole recommended adopting Clarke’s suggested language with edits to the statutory references.</w:t>
      </w:r>
    </w:p>
    <w:p w14:paraId="4C88D29A" w14:textId="222289D5" w:rsidR="00F267D5" w:rsidRDefault="00F267D5" w:rsidP="00F267D5">
      <w:pPr>
        <w:pStyle w:val="ListParagraph"/>
        <w:numPr>
          <w:ilvl w:val="0"/>
          <w:numId w:val="1"/>
        </w:numPr>
        <w:rPr>
          <w:rFonts w:cs="Times New Roman"/>
          <w:color w:val="000000"/>
          <w:szCs w:val="24"/>
        </w:rPr>
      </w:pPr>
      <w:r w:rsidRPr="00F267D5">
        <w:rPr>
          <w:rFonts w:cs="Times New Roman"/>
          <w:color w:val="000000"/>
          <w:szCs w:val="24"/>
        </w:rPr>
        <w:t>Future Priorities</w:t>
      </w:r>
    </w:p>
    <w:p w14:paraId="220E6DE6" w14:textId="65520CD3" w:rsidR="00F267D5" w:rsidRDefault="00F267D5" w:rsidP="00F267D5">
      <w:pPr>
        <w:rPr>
          <w:rFonts w:cs="Times New Roman"/>
          <w:color w:val="000000"/>
          <w:szCs w:val="24"/>
        </w:rPr>
      </w:pPr>
      <w:r>
        <w:rPr>
          <w:rFonts w:cs="Times New Roman"/>
          <w:color w:val="000000"/>
          <w:szCs w:val="24"/>
        </w:rPr>
        <w:t xml:space="preserve">Cole said that next meeting will continue focusing on revisions to the </w:t>
      </w:r>
      <w:proofErr w:type="spellStart"/>
      <w:r>
        <w:rPr>
          <w:rFonts w:cs="Times New Roman"/>
          <w:color w:val="000000"/>
          <w:szCs w:val="24"/>
        </w:rPr>
        <w:t>Jolina</w:t>
      </w:r>
      <w:proofErr w:type="spellEnd"/>
      <w:r>
        <w:rPr>
          <w:rFonts w:cs="Times New Roman"/>
          <w:color w:val="000000"/>
          <w:szCs w:val="24"/>
        </w:rPr>
        <w:t xml:space="preserve"> Court District and Village Downtown Zoning District. Reap suggested that the commission should discuss future priorities at the beginning of the meeting. Cole agreed. </w:t>
      </w:r>
    </w:p>
    <w:p w14:paraId="17C2E9EC" w14:textId="2B94D276" w:rsidR="00F267D5" w:rsidRDefault="00F267D5" w:rsidP="00F267D5">
      <w:pPr>
        <w:rPr>
          <w:rFonts w:cs="Times New Roman"/>
          <w:color w:val="000000"/>
          <w:szCs w:val="24"/>
        </w:rPr>
      </w:pPr>
    </w:p>
    <w:p w14:paraId="075AB689" w14:textId="241FF228" w:rsidR="00F267D5" w:rsidRDefault="00F267D5" w:rsidP="00F267D5">
      <w:pPr>
        <w:rPr>
          <w:rFonts w:cs="Times New Roman"/>
          <w:color w:val="000000"/>
          <w:szCs w:val="24"/>
        </w:rPr>
      </w:pPr>
      <w:r>
        <w:rPr>
          <w:rFonts w:cs="Times New Roman"/>
          <w:color w:val="000000"/>
          <w:szCs w:val="24"/>
        </w:rPr>
        <w:t xml:space="preserve">Motion by Brian </w:t>
      </w:r>
      <w:proofErr w:type="spellStart"/>
      <w:r>
        <w:rPr>
          <w:rFonts w:cs="Times New Roman"/>
          <w:color w:val="000000"/>
          <w:szCs w:val="24"/>
        </w:rPr>
        <w:t>Tellstone</w:t>
      </w:r>
      <w:proofErr w:type="spellEnd"/>
      <w:r>
        <w:rPr>
          <w:rFonts w:cs="Times New Roman"/>
          <w:color w:val="000000"/>
          <w:szCs w:val="24"/>
        </w:rPr>
        <w:t xml:space="preserve">, Second by Joy Reap to adjourn the meeting. </w:t>
      </w:r>
    </w:p>
    <w:p w14:paraId="7899AFB6" w14:textId="0DBA1CDF" w:rsidR="00F267D5" w:rsidRDefault="00F267D5" w:rsidP="00F267D5">
      <w:pPr>
        <w:rPr>
          <w:rFonts w:cs="Times New Roman"/>
          <w:color w:val="000000"/>
          <w:szCs w:val="24"/>
        </w:rPr>
      </w:pPr>
      <w:r>
        <w:rPr>
          <w:rFonts w:cs="Times New Roman"/>
          <w:color w:val="000000"/>
          <w:szCs w:val="24"/>
        </w:rPr>
        <w:t>Voting: unanimous. Motion Carried</w:t>
      </w:r>
    </w:p>
    <w:p w14:paraId="0A5597C8" w14:textId="1C7C0754" w:rsidR="00F267D5" w:rsidRPr="00F267D5" w:rsidRDefault="00F267D5" w:rsidP="00F267D5">
      <w:pPr>
        <w:rPr>
          <w:rFonts w:cs="Times New Roman"/>
          <w:color w:val="000000"/>
          <w:szCs w:val="24"/>
        </w:rPr>
      </w:pPr>
      <w:r>
        <w:rPr>
          <w:rFonts w:cs="Times New Roman"/>
          <w:color w:val="000000"/>
          <w:szCs w:val="24"/>
        </w:rPr>
        <w:t xml:space="preserve">The meeting adjourned at 9:00 PM. </w:t>
      </w:r>
    </w:p>
    <w:p w14:paraId="290FE071" w14:textId="4CB50957" w:rsidR="002B019A" w:rsidRPr="00926088" w:rsidRDefault="00F267D5" w:rsidP="00926088">
      <w:pPr>
        <w:rPr>
          <w:rFonts w:cs="Times New Roman"/>
          <w:color w:val="000000"/>
          <w:szCs w:val="24"/>
        </w:rPr>
      </w:pPr>
      <w:r>
        <w:rPr>
          <w:rFonts w:cs="Times New Roman"/>
          <w:color w:val="000000"/>
          <w:szCs w:val="24"/>
        </w:rPr>
        <w:t xml:space="preserve"> </w:t>
      </w:r>
    </w:p>
    <w:p w14:paraId="44CC16BE" w14:textId="77777777" w:rsidR="00CB14C4" w:rsidRDefault="00CB14C4"/>
    <w:sectPr w:rsidR="00CB14C4" w:rsidSect="00D87D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C6667"/>
    <w:multiLevelType w:val="hybridMultilevel"/>
    <w:tmpl w:val="9B48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E1EF5"/>
    <w:multiLevelType w:val="hybridMultilevel"/>
    <w:tmpl w:val="E144AE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C4"/>
    <w:rsid w:val="001826E6"/>
    <w:rsid w:val="00263C45"/>
    <w:rsid w:val="002B019A"/>
    <w:rsid w:val="003E34BC"/>
    <w:rsid w:val="00521DA5"/>
    <w:rsid w:val="005423AB"/>
    <w:rsid w:val="005D51B6"/>
    <w:rsid w:val="008909F3"/>
    <w:rsid w:val="00926088"/>
    <w:rsid w:val="00993E13"/>
    <w:rsid w:val="00CB14C4"/>
    <w:rsid w:val="00CB5731"/>
    <w:rsid w:val="00D57974"/>
    <w:rsid w:val="00D87DA7"/>
    <w:rsid w:val="00F267D5"/>
    <w:rsid w:val="00F31302"/>
    <w:rsid w:val="00F4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2800"/>
  <w15:chartTrackingRefBased/>
  <w15:docId w15:val="{7FE56B00-DC96-4297-AE3B-0B3E3CBC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3</cp:revision>
  <dcterms:created xsi:type="dcterms:W3CDTF">2020-02-03T18:20:00Z</dcterms:created>
  <dcterms:modified xsi:type="dcterms:W3CDTF">2020-02-03T21:09:00Z</dcterms:modified>
</cp:coreProperties>
</file>