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Andrews Community Forest Committee</w:t>
      </w:r>
    </w:p>
    <w:p w:rsidR="00000000" w:rsidDel="00000000" w:rsidP="00000000" w:rsidRDefault="00000000" w:rsidRPr="00000000" w14:paraId="00000002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Regular Meeting</w:t>
      </w:r>
    </w:p>
    <w:p w:rsidR="00000000" w:rsidDel="00000000" w:rsidP="00000000" w:rsidRDefault="00000000" w:rsidRPr="00000000" w14:paraId="00000003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Agenda </w:t>
      </w:r>
    </w:p>
    <w:p w:rsidR="00000000" w:rsidDel="00000000" w:rsidP="00000000" w:rsidRDefault="00000000" w:rsidRPr="00000000" w14:paraId="00000004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September 27, 2021</w:t>
      </w:r>
    </w:p>
    <w:p w:rsidR="00000000" w:rsidDel="00000000" w:rsidP="00000000" w:rsidRDefault="00000000" w:rsidRPr="00000000" w14:paraId="00000005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7:00 to 9:00 PM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Richmond Town Center Meeting Room, 3</w:t>
      </w:r>
      <w:r w:rsidDel="00000000" w:rsidR="00000000" w:rsidRPr="00000000">
        <w:rPr>
          <w:sz w:val="30"/>
          <w:szCs w:val="30"/>
          <w:vertAlign w:val="superscript"/>
          <w:rtl w:val="0"/>
        </w:rPr>
        <w:t xml:space="preserve">rd</w:t>
      </w:r>
      <w:r w:rsidDel="00000000" w:rsidR="00000000" w:rsidRPr="00000000">
        <w:rPr>
          <w:sz w:val="30"/>
          <w:szCs w:val="30"/>
          <w:rtl w:val="0"/>
        </w:rPr>
        <w:t xml:space="preserve"> Floor – 203 Bridge Street, Richmond, VT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A: </w:t>
        <w:tab/>
        <w:t xml:space="preserve">Additions or Deletions to the Agenda (1 minute)</w:t>
      </w:r>
    </w:p>
    <w:p w:rsidR="00000000" w:rsidDel="00000000" w:rsidP="00000000" w:rsidRDefault="00000000" w:rsidRPr="00000000" w14:paraId="00000008">
      <w:pPr>
        <w:rPr>
          <w:i w:val="1"/>
          <w:sz w:val="30"/>
          <w:szCs w:val="30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B:</w:t>
        <w:tab/>
        <w:t xml:space="preserve">Review of Proper Notice (1 minute)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i w:val="1"/>
          <w:sz w:val="30"/>
          <w:szCs w:val="30"/>
          <w:rtl w:val="0"/>
        </w:rPr>
        <w:t xml:space="preserve">Completed</w:t>
      </w:r>
    </w:p>
    <w:p w:rsidR="00000000" w:rsidDel="00000000" w:rsidP="00000000" w:rsidRDefault="00000000" w:rsidRPr="00000000" w14:paraId="00000009">
      <w:pPr>
        <w:rPr>
          <w:i w:val="1"/>
          <w:sz w:val="30"/>
          <w:szCs w:val="30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C:</w:t>
        <w:tab/>
        <w:t xml:space="preserve">Roll Call, Confirmation of Quorum and Appointment of minute taker (2 minutes)</w:t>
      </w:r>
      <w:r w:rsidDel="00000000" w:rsidR="00000000" w:rsidRPr="00000000">
        <w:rPr>
          <w:i w:val="1"/>
          <w:sz w:val="30"/>
          <w:szCs w:val="30"/>
          <w:rtl w:val="0"/>
        </w:rPr>
        <w:t xml:space="preserve"> Completed</w:t>
      </w:r>
    </w:p>
    <w:p w:rsidR="00000000" w:rsidDel="00000000" w:rsidP="00000000" w:rsidRDefault="00000000" w:rsidRPr="00000000" w14:paraId="0000000A">
      <w:pPr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Committee Members Present Jim M, Tyler M, Ellen M, Amy P, Jesse C., Nick N, Caitlin L,</w:t>
      </w:r>
    </w:p>
    <w:p w:rsidR="00000000" w:rsidDel="00000000" w:rsidP="00000000" w:rsidRDefault="00000000" w:rsidRPr="00000000" w14:paraId="0000000B">
      <w:pPr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Public: Jon K, Bob Low, Judy R, Daniel Wolfson, Jeanette Malone, Pete Halvorson.</w:t>
      </w:r>
    </w:p>
    <w:p w:rsidR="00000000" w:rsidDel="00000000" w:rsidP="00000000" w:rsidRDefault="00000000" w:rsidRPr="00000000" w14:paraId="0000000C">
      <w:pPr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D:</w:t>
        <w:tab/>
        <w:t xml:space="preserve">Review and accept minutes of August 24, 2021 Meeting (1 minute)</w:t>
      </w:r>
    </w:p>
    <w:p w:rsidR="00000000" w:rsidDel="00000000" w:rsidP="00000000" w:rsidRDefault="00000000" w:rsidRPr="00000000" w14:paraId="0000000D">
      <w:pPr>
        <w:rPr>
          <w:i w:val="1"/>
          <w:sz w:val="38"/>
          <w:szCs w:val="38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Accept notes from 8/24 - Motion made and motion passes.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hanging="720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E:</w:t>
        <w:tab/>
        <w:t xml:space="preserve">Public Comment (10 minutes)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76" w:lineRule="auto"/>
        <w:ind w:left="72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Public Comment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="276" w:lineRule="auto"/>
        <w:ind w:left="144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Pete Halverson - question about J(iii)- tree stand clarification - letting committee know about tree strand structure. 3 Kinds of tree stands. Want to make sure we address the correct tree strand.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line="276" w:lineRule="auto"/>
        <w:ind w:left="216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Permanent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spacing w:after="0" w:line="276" w:lineRule="auto"/>
        <w:ind w:left="216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Semi permanent  - ladder stand- can be moved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spacing w:after="0" w:line="276" w:lineRule="auto"/>
        <w:ind w:left="216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Temporary - climber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="276" w:lineRule="auto"/>
        <w:ind w:left="144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Pete H asked about who resigned.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after="0" w:line="276" w:lineRule="auto"/>
        <w:ind w:left="216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RCC will bring someone forward.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pacing w:after="0" w:line="276" w:lineRule="auto"/>
        <w:ind w:left="216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RCC is open to putting someone forward.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line="276" w:lineRule="auto"/>
        <w:ind w:left="144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Judy R asked for nominees.  An at large person could fill the role.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after="0" w:line="276" w:lineRule="auto"/>
        <w:ind w:left="216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Forward any names to Judy R. if you know anyone interested.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hanging="720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F:</w:t>
        <w:tab/>
        <w:t xml:space="preserve">Discuss Next Steps in Trail Design Approval Process (5 minutes)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/>
        <w:ind w:left="72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VLT - We take the first stab at the revision and then they will take a look at it.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/>
        <w:ind w:left="72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Establish a subcommittee to look at the Revision (2 phases)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afterAutospacing="0"/>
        <w:ind w:left="144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Jim M., Nick N., Ellen 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/>
        <w:ind w:left="144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Phase I - How to improve how the dreads. Structure of the actual document like a blueprint/ new outline and headings. More logical flow.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spacing w:after="0" w:afterAutospacing="0"/>
        <w:ind w:left="2160" w:hanging="360"/>
        <w:rPr>
          <w:i w:val="1"/>
          <w:sz w:val="30"/>
          <w:szCs w:val="30"/>
          <w:highlight w:val="yellow"/>
        </w:rPr>
      </w:pPr>
      <w:r w:rsidDel="00000000" w:rsidR="00000000" w:rsidRPr="00000000">
        <w:rPr>
          <w:i w:val="1"/>
          <w:sz w:val="30"/>
          <w:szCs w:val="30"/>
          <w:highlight w:val="yellow"/>
          <w:rtl w:val="0"/>
        </w:rPr>
        <w:t xml:space="preserve">Complete Phase I comments to Nick, Ellen, &amp; Jim by 10/4 </w:t>
      </w:r>
    </w:p>
    <w:p w:rsidR="00000000" w:rsidDel="00000000" w:rsidP="00000000" w:rsidRDefault="00000000" w:rsidRPr="00000000" w14:paraId="0000001F">
      <w:pPr>
        <w:numPr>
          <w:ilvl w:val="2"/>
          <w:numId w:val="3"/>
        </w:numPr>
        <w:spacing w:after="0" w:afterAutospacing="0"/>
        <w:ind w:left="2160" w:hanging="360"/>
        <w:rPr>
          <w:i w:val="1"/>
          <w:sz w:val="30"/>
          <w:szCs w:val="30"/>
          <w:highlight w:val="yellow"/>
        </w:rPr>
      </w:pPr>
      <w:r w:rsidDel="00000000" w:rsidR="00000000" w:rsidRPr="00000000">
        <w:rPr>
          <w:i w:val="1"/>
          <w:sz w:val="30"/>
          <w:szCs w:val="30"/>
          <w:highlight w:val="yellow"/>
          <w:rtl w:val="0"/>
        </w:rPr>
        <w:t xml:space="preserve">Circulate to all committee members by 10/20 to be viewed for upcoming Oct. meeting.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/>
        <w:ind w:left="144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Phase II - how to remove Concept map and insert trail design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/>
        <w:ind w:left="72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Can RMT be in charge of the network when the trails are ready to be built.  What level of build will we need?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/>
        <w:ind w:left="72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Possibly having Sinuosity work with the volunteers.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Need to be careful that we do not lose the flagging corridor this winter.</w:t>
      </w:r>
    </w:p>
    <w:p w:rsidR="00000000" w:rsidDel="00000000" w:rsidP="00000000" w:rsidRDefault="00000000" w:rsidRPr="00000000" w14:paraId="00000024">
      <w:pPr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Cecilia wants more time for public input. Involve different user groups and get consensus.</w:t>
      </w:r>
    </w:p>
    <w:p w:rsidR="00000000" w:rsidDel="00000000" w:rsidP="00000000" w:rsidRDefault="00000000" w:rsidRPr="00000000" w14:paraId="00000025">
      <w:pPr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Jon K - the more you can bring people along the better.  The fastest way is the slowest way.  We can apply for Conservation Money (need to add 2 months).</w:t>
      </w:r>
    </w:p>
    <w:p w:rsidR="00000000" w:rsidDel="00000000" w:rsidP="00000000" w:rsidRDefault="00000000" w:rsidRPr="00000000" w14:paraId="00000026">
      <w:pPr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Discussion around opening up the discussion on how the public has opportunity to view the revised management plan and trail plan.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/>
        <w:ind w:left="72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Post revision and get written feedback.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How do we include community feedback </w:t>
      </w:r>
      <w:r w:rsidDel="00000000" w:rsidR="00000000" w:rsidRPr="00000000">
        <w:rPr>
          <w:sz w:val="30"/>
          <w:szCs w:val="30"/>
          <w:rtl w:val="0"/>
        </w:rPr>
        <w:tab/>
      </w:r>
    </w:p>
    <w:p w:rsidR="00000000" w:rsidDel="00000000" w:rsidP="00000000" w:rsidRDefault="00000000" w:rsidRPr="00000000" w14:paraId="00000029">
      <w:pPr>
        <w:ind w:left="720" w:hanging="720"/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G:</w:t>
        <w:tab/>
        <w:t xml:space="preserve">Consider ACF Management Plan Amendments for Recommendation to Vermont Land Trust and Selectboard (60 minutes)</w:t>
      </w:r>
    </w:p>
    <w:p w:rsidR="00000000" w:rsidDel="00000000" w:rsidP="00000000" w:rsidRDefault="00000000" w:rsidRPr="00000000" w14:paraId="0000002A">
      <w:pPr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u w:val="single"/>
          <w:rtl w:val="0"/>
        </w:rPr>
        <w:t xml:space="preserve">H.</w:t>
        <w:tab/>
        <w:t xml:space="preserve">Invasive Plant Removal Update (5 Minutes)</w:t>
      </w:r>
    </w:p>
    <w:p w:rsidR="00000000" w:rsidDel="00000000" w:rsidP="00000000" w:rsidRDefault="00000000" w:rsidRPr="00000000" w14:paraId="0000002B">
      <w:pPr>
        <w:rPr>
          <w:i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ab/>
      </w:r>
      <w:r w:rsidDel="00000000" w:rsidR="00000000" w:rsidRPr="00000000">
        <w:rPr>
          <w:i w:val="1"/>
          <w:sz w:val="30"/>
          <w:szCs w:val="30"/>
          <w:rtl w:val="0"/>
        </w:rPr>
        <w:t xml:space="preserve">Jon K - Middle school kids will be working to help with removal.  He suggested getting a checking account for $1,000 so we can buy flagging tape, gloves, etc…</w:t>
      </w:r>
    </w:p>
    <w:p w:rsidR="00000000" w:rsidDel="00000000" w:rsidP="00000000" w:rsidRDefault="00000000" w:rsidRPr="00000000" w14:paraId="0000002C">
      <w:pPr>
        <w:rPr>
          <w:i w:val="1"/>
          <w:sz w:val="30"/>
          <w:szCs w:val="30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i w:val="1"/>
          <w:sz w:val="30"/>
          <w:szCs w:val="30"/>
          <w:rtl w:val="0"/>
        </w:rPr>
        <w:t xml:space="preserve">Jim M will follow up with Josh A about setting up an account at Richmond Hardware store.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hanging="720"/>
        <w:rPr>
          <w:i w:val="1"/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I.</w:t>
        <w:tab/>
        <w:t xml:space="preserve">Status of Conservation Committee Recommendation for New ACF Committee Member (5 Minutes) - </w:t>
      </w:r>
      <w:r w:rsidDel="00000000" w:rsidR="00000000" w:rsidRPr="00000000">
        <w:rPr>
          <w:i w:val="1"/>
          <w:sz w:val="30"/>
          <w:szCs w:val="30"/>
          <w:rtl w:val="0"/>
        </w:rPr>
        <w:t xml:space="preserve">Judy R had mentioned in public comment about forwarding her names if anyone new anyone interested.  They would be open to putting a name forward that was not on the Conservation committee.</w:t>
      </w:r>
    </w:p>
    <w:p w:rsidR="00000000" w:rsidDel="00000000" w:rsidP="00000000" w:rsidRDefault="00000000" w:rsidRPr="00000000" w14:paraId="0000002E">
      <w:pPr>
        <w:rPr>
          <w:sz w:val="30"/>
          <w:szCs w:val="30"/>
          <w:u w:val="single"/>
        </w:rPr>
      </w:pPr>
      <w:r w:rsidDel="00000000" w:rsidR="00000000" w:rsidRPr="00000000">
        <w:rPr>
          <w:sz w:val="30"/>
          <w:szCs w:val="30"/>
          <w:rtl w:val="0"/>
        </w:rPr>
        <w:t xml:space="preserve">J:</w:t>
        <w:tab/>
      </w:r>
      <w:r w:rsidDel="00000000" w:rsidR="00000000" w:rsidRPr="00000000">
        <w:rPr>
          <w:sz w:val="30"/>
          <w:szCs w:val="30"/>
          <w:u w:val="single"/>
          <w:rtl w:val="0"/>
        </w:rPr>
        <w:t xml:space="preserve">Other and old business follow-up (10 Minutes)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Consideration of Request by Wright Preston for $337.61 for Reimbursement of Costs Related to Gate Installation, boundary line paint and steel stakes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800" w:right="0" w:hanging="360"/>
        <w:jc w:val="left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Motion to reimburse Wright - Motion made and passed unanimously.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Trail Naming and Interpretive Signage - </w:t>
      </w:r>
      <w:r w:rsidDel="00000000" w:rsidR="00000000" w:rsidRPr="00000000">
        <w:rPr>
          <w:i w:val="1"/>
          <w:sz w:val="30"/>
          <w:szCs w:val="30"/>
          <w:rtl w:val="0"/>
        </w:rPr>
        <w:t xml:space="preserve">This will be discussed in Oct.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720"/>
        <w:jc w:val="left"/>
        <w:rPr>
          <w:sz w:val="30"/>
          <w:szCs w:val="3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Process for Notifications of Non-Permanent Tree Stands for Hunting Season.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0" w:right="0" w:hanging="360"/>
        <w:jc w:val="left"/>
        <w:rPr>
          <w:i w:val="1"/>
          <w:sz w:val="30"/>
          <w:szCs w:val="30"/>
        </w:rPr>
      </w:pPr>
      <w:bookmarkStart w:colFirst="0" w:colLast="0" w:name="_heading=h.ogrcmu909ce" w:id="1"/>
      <w:bookmarkEnd w:id="1"/>
      <w:r w:rsidDel="00000000" w:rsidR="00000000" w:rsidRPr="00000000">
        <w:rPr>
          <w:i w:val="1"/>
          <w:sz w:val="30"/>
          <w:szCs w:val="30"/>
          <w:rtl w:val="0"/>
        </w:rPr>
        <w:t xml:space="preserve">How do we want to respond to emails asking for permission?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800" w:right="0" w:firstLine="0"/>
        <w:jc w:val="left"/>
        <w:rPr>
          <w:i w:val="1"/>
          <w:sz w:val="30"/>
          <w:szCs w:val="30"/>
        </w:rPr>
      </w:pPr>
      <w:bookmarkStart w:colFirst="0" w:colLast="0" w:name="_heading=h.rfd8bz7xn6xz" w:id="2"/>
      <w:bookmarkEnd w:id="2"/>
      <w:r w:rsidDel="00000000" w:rsidR="00000000" w:rsidRPr="00000000">
        <w:rPr>
          <w:i w:val="1"/>
          <w:sz w:val="30"/>
          <w:szCs w:val="30"/>
          <w:rtl w:val="0"/>
        </w:rPr>
        <w:t xml:space="preserve">Nick will email back with information regarding the tagging stand, taking it down by a certain date.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/>
      </w:pPr>
      <w:bookmarkStart w:colFirst="0" w:colLast="0" w:name="_heading=h.mcacsg4dti2c" w:id="3"/>
      <w:bookmarkEnd w:id="3"/>
      <w:r w:rsidDel="00000000" w:rsidR="00000000" w:rsidRPr="00000000">
        <w:rPr>
          <w:i w:val="1"/>
          <w:sz w:val="30"/>
          <w:szCs w:val="30"/>
          <w:rtl w:val="0"/>
        </w:rPr>
        <w:t xml:space="preserve">Motion to adjourn 9:06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im Monahan" w:id="0" w:date="2021-09-28T01:02:32Z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Jim M will follow up with Josh A about setting up an account at Richmond Hardware store. @jmjmonahan@gmail.com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Jim Monahan_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3D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4990240.1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Roman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semiHidden w:val="1"/>
    <w:unhideWhenUsed w:val="1"/>
    <w:rsid w:val="00126D4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38298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82983"/>
  </w:style>
  <w:style w:type="paragraph" w:styleId="Footer">
    <w:name w:val="footer"/>
    <w:basedOn w:val="Normal"/>
    <w:link w:val="FooterChar"/>
    <w:uiPriority w:val="99"/>
    <w:unhideWhenUsed w:val="1"/>
    <w:rsid w:val="0038298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82983"/>
  </w:style>
  <w:style w:type="paragraph" w:styleId="ListParagraph">
    <w:name w:val="List Paragraph"/>
    <w:basedOn w:val="Normal"/>
    <w:uiPriority w:val="34"/>
    <w:qFormat w:val="1"/>
    <w:rsid w:val="0031069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4TfhDc6jwoI32B1CihZwyyzeyg==">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2021-09-23T01:16:00Z</dcterms:created>
  <dc:creator>Wright Preston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4990240.1</vt:lpwstr>
  </property>
</Properties>
</file>