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FB" w:rsidRPr="007A7B0C" w:rsidRDefault="00573DFB" w:rsidP="0054554C">
      <w:pPr>
        <w:pStyle w:val="NoSpacing"/>
        <w:jc w:val="center"/>
        <w:rPr>
          <w:rFonts w:asciiTheme="minorHAnsi" w:hAnsiTheme="minorHAnsi"/>
          <w:b/>
          <w:sz w:val="24"/>
          <w:szCs w:val="24"/>
        </w:rPr>
      </w:pPr>
      <w:r w:rsidRPr="007A7B0C">
        <w:rPr>
          <w:rFonts w:asciiTheme="minorHAnsi" w:hAnsiTheme="minorHAnsi"/>
          <w:b/>
          <w:sz w:val="24"/>
          <w:szCs w:val="24"/>
        </w:rPr>
        <w:t>RICHMOND CONSERVATION COMMISSION</w:t>
      </w:r>
    </w:p>
    <w:p w:rsidR="00767627" w:rsidRPr="007A7B0C" w:rsidRDefault="00767627" w:rsidP="0054554C">
      <w:pPr>
        <w:pStyle w:val="NoSpacing"/>
        <w:jc w:val="center"/>
        <w:rPr>
          <w:rFonts w:asciiTheme="minorHAnsi" w:hAnsiTheme="minorHAnsi"/>
          <w:b/>
          <w:sz w:val="24"/>
          <w:szCs w:val="24"/>
        </w:rPr>
      </w:pPr>
    </w:p>
    <w:p w:rsidR="00FE6FC6" w:rsidRPr="007A7B0C" w:rsidRDefault="00F15637" w:rsidP="0054554C">
      <w:pPr>
        <w:pStyle w:val="NoSpacing"/>
        <w:jc w:val="center"/>
        <w:rPr>
          <w:rFonts w:asciiTheme="minorHAnsi" w:hAnsiTheme="minorHAnsi"/>
          <w:b/>
          <w:sz w:val="24"/>
          <w:szCs w:val="24"/>
        </w:rPr>
      </w:pPr>
      <w:r w:rsidRPr="007A7B0C">
        <w:rPr>
          <w:rFonts w:asciiTheme="minorHAnsi" w:hAnsiTheme="minorHAnsi"/>
          <w:b/>
          <w:sz w:val="24"/>
          <w:szCs w:val="24"/>
        </w:rPr>
        <w:t>M</w:t>
      </w:r>
      <w:r w:rsidR="00706B2C" w:rsidRPr="007A7B0C">
        <w:rPr>
          <w:rFonts w:asciiTheme="minorHAnsi" w:hAnsiTheme="minorHAnsi"/>
          <w:b/>
          <w:sz w:val="24"/>
          <w:szCs w:val="24"/>
        </w:rPr>
        <w:t>eeting agenda, Tue</w:t>
      </w:r>
      <w:r w:rsidR="00F76600" w:rsidRPr="007A7B0C">
        <w:rPr>
          <w:rFonts w:asciiTheme="minorHAnsi" w:hAnsiTheme="minorHAnsi"/>
          <w:b/>
          <w:sz w:val="24"/>
          <w:szCs w:val="24"/>
        </w:rPr>
        <w:t xml:space="preserve">sday </w:t>
      </w:r>
      <w:r w:rsidR="00525802" w:rsidRPr="007A7B0C">
        <w:rPr>
          <w:rFonts w:asciiTheme="minorHAnsi" w:hAnsiTheme="minorHAnsi"/>
          <w:b/>
          <w:sz w:val="24"/>
          <w:szCs w:val="24"/>
        </w:rPr>
        <w:t>April</w:t>
      </w:r>
      <w:r w:rsidR="00A961D5" w:rsidRPr="007A7B0C">
        <w:rPr>
          <w:rFonts w:asciiTheme="minorHAnsi" w:hAnsiTheme="minorHAnsi"/>
          <w:b/>
          <w:sz w:val="24"/>
          <w:szCs w:val="24"/>
        </w:rPr>
        <w:t xml:space="preserve"> </w:t>
      </w:r>
      <w:r w:rsidR="00871228" w:rsidRPr="007A7B0C">
        <w:rPr>
          <w:rFonts w:asciiTheme="minorHAnsi" w:hAnsiTheme="minorHAnsi"/>
          <w:b/>
          <w:sz w:val="24"/>
          <w:szCs w:val="24"/>
        </w:rPr>
        <w:t>11</w:t>
      </w:r>
      <w:r w:rsidR="00DE336A" w:rsidRPr="007A7B0C">
        <w:rPr>
          <w:rFonts w:asciiTheme="minorHAnsi" w:hAnsiTheme="minorHAnsi"/>
          <w:b/>
          <w:sz w:val="24"/>
          <w:szCs w:val="24"/>
        </w:rPr>
        <w:t>, 2017</w:t>
      </w:r>
    </w:p>
    <w:p w:rsidR="00706B2C" w:rsidRPr="007A7B0C" w:rsidRDefault="00706B2C" w:rsidP="0054554C">
      <w:pPr>
        <w:pStyle w:val="NoSpacing"/>
        <w:jc w:val="center"/>
        <w:rPr>
          <w:rFonts w:asciiTheme="minorHAnsi" w:hAnsiTheme="minorHAnsi"/>
          <w:b/>
          <w:sz w:val="24"/>
          <w:szCs w:val="24"/>
        </w:rPr>
      </w:pPr>
    </w:p>
    <w:p w:rsidR="00573DFB" w:rsidRPr="007A7B0C" w:rsidRDefault="00573DFB" w:rsidP="0054554C">
      <w:pPr>
        <w:pStyle w:val="PlainText"/>
        <w:jc w:val="center"/>
        <w:rPr>
          <w:rFonts w:asciiTheme="minorHAnsi" w:hAnsiTheme="minorHAnsi" w:cs="Times New Roman"/>
          <w:b/>
          <w:sz w:val="24"/>
          <w:szCs w:val="24"/>
        </w:rPr>
      </w:pPr>
      <w:r w:rsidRPr="007A7B0C">
        <w:rPr>
          <w:rFonts w:asciiTheme="minorHAnsi" w:hAnsiTheme="minorHAnsi" w:cs="Times New Roman"/>
          <w:b/>
          <w:sz w:val="24"/>
          <w:szCs w:val="24"/>
        </w:rPr>
        <w:t>Town Cen</w:t>
      </w:r>
      <w:r w:rsidR="00FA29C3" w:rsidRPr="007A7B0C">
        <w:rPr>
          <w:rFonts w:asciiTheme="minorHAnsi" w:hAnsiTheme="minorHAnsi" w:cs="Times New Roman"/>
          <w:b/>
          <w:sz w:val="24"/>
          <w:szCs w:val="24"/>
        </w:rPr>
        <w:t xml:space="preserve">ter Meeting Room, 203 Bridge Street, </w:t>
      </w:r>
      <w:r w:rsidR="00DD41FE" w:rsidRPr="007A7B0C">
        <w:rPr>
          <w:rFonts w:asciiTheme="minorHAnsi" w:hAnsiTheme="minorHAnsi" w:cs="Times New Roman"/>
          <w:b/>
          <w:sz w:val="24"/>
          <w:szCs w:val="24"/>
        </w:rPr>
        <w:t>7:30 p.m.</w:t>
      </w:r>
    </w:p>
    <w:p w:rsidR="0054554C" w:rsidRPr="007A7B0C" w:rsidRDefault="0054554C" w:rsidP="0054554C">
      <w:pPr>
        <w:pStyle w:val="PlainText"/>
        <w:jc w:val="center"/>
        <w:rPr>
          <w:rFonts w:asciiTheme="minorHAnsi" w:hAnsiTheme="minorHAnsi" w:cs="Times New Roman"/>
          <w:b/>
          <w:sz w:val="24"/>
          <w:szCs w:val="24"/>
        </w:rPr>
      </w:pPr>
    </w:p>
    <w:p w:rsidR="00573DFB" w:rsidRPr="007A7B0C" w:rsidRDefault="00573DFB" w:rsidP="00457A85">
      <w:pPr>
        <w:pStyle w:val="PlainText"/>
        <w:rPr>
          <w:rFonts w:asciiTheme="minorHAnsi" w:hAnsiTheme="minorHAnsi" w:cs="Times New Roman"/>
          <w:sz w:val="24"/>
          <w:szCs w:val="24"/>
        </w:rPr>
      </w:pPr>
    </w:p>
    <w:p w:rsidR="00800B93" w:rsidRDefault="00800B93" w:rsidP="00457A85">
      <w:pPr>
        <w:pStyle w:val="PlainText"/>
        <w:rPr>
          <w:rFonts w:asciiTheme="minorHAnsi" w:hAnsiTheme="minorHAnsi" w:cs="Times New Roman"/>
          <w:sz w:val="24"/>
          <w:szCs w:val="24"/>
        </w:rPr>
      </w:pPr>
      <w:r>
        <w:rPr>
          <w:rFonts w:asciiTheme="minorHAnsi" w:hAnsiTheme="minorHAnsi" w:cs="Times New Roman"/>
          <w:sz w:val="24"/>
          <w:szCs w:val="24"/>
        </w:rPr>
        <w:t>In Attendance:</w:t>
      </w:r>
      <w:r w:rsidR="00256C9E">
        <w:rPr>
          <w:rFonts w:asciiTheme="minorHAnsi" w:hAnsiTheme="minorHAnsi" w:cs="Times New Roman"/>
          <w:sz w:val="24"/>
          <w:szCs w:val="24"/>
        </w:rPr>
        <w:tab/>
      </w:r>
      <w:r w:rsidR="00256C9E">
        <w:rPr>
          <w:rFonts w:asciiTheme="minorHAnsi" w:hAnsiTheme="minorHAnsi" w:cs="Times New Roman"/>
          <w:sz w:val="24"/>
          <w:szCs w:val="24"/>
        </w:rPr>
        <w:tab/>
      </w:r>
      <w:r>
        <w:rPr>
          <w:rFonts w:asciiTheme="minorHAnsi" w:hAnsiTheme="minorHAnsi" w:cs="Times New Roman"/>
          <w:sz w:val="24"/>
          <w:szCs w:val="24"/>
        </w:rPr>
        <w:t>Judy</w:t>
      </w:r>
      <w:r w:rsidR="00256C9E">
        <w:rPr>
          <w:rFonts w:asciiTheme="minorHAnsi" w:hAnsiTheme="minorHAnsi" w:cs="Times New Roman"/>
          <w:sz w:val="24"/>
          <w:szCs w:val="24"/>
        </w:rPr>
        <w:t xml:space="preserve"> Rosovsky</w:t>
      </w:r>
      <w:r>
        <w:rPr>
          <w:rFonts w:asciiTheme="minorHAnsi" w:hAnsiTheme="minorHAnsi" w:cs="Times New Roman"/>
          <w:sz w:val="24"/>
          <w:szCs w:val="24"/>
        </w:rPr>
        <w:t>, Mary</w:t>
      </w:r>
      <w:r w:rsidR="00256C9E">
        <w:rPr>
          <w:rFonts w:asciiTheme="minorHAnsi" w:hAnsiTheme="minorHAnsi" w:cs="Times New Roman"/>
          <w:sz w:val="24"/>
          <w:szCs w:val="24"/>
        </w:rPr>
        <w:t xml:space="preserve"> Houle</w:t>
      </w:r>
      <w:r>
        <w:rPr>
          <w:rFonts w:asciiTheme="minorHAnsi" w:hAnsiTheme="minorHAnsi" w:cs="Times New Roman"/>
          <w:sz w:val="24"/>
          <w:szCs w:val="24"/>
        </w:rPr>
        <w:t>, Bob L</w:t>
      </w:r>
      <w:r w:rsidR="00256C9E">
        <w:rPr>
          <w:rFonts w:asciiTheme="minorHAnsi" w:hAnsiTheme="minorHAnsi" w:cs="Times New Roman"/>
          <w:sz w:val="24"/>
          <w:szCs w:val="24"/>
        </w:rPr>
        <w:t>ow</w:t>
      </w:r>
      <w:r>
        <w:rPr>
          <w:rFonts w:asciiTheme="minorHAnsi" w:hAnsiTheme="minorHAnsi" w:cs="Times New Roman"/>
          <w:sz w:val="24"/>
          <w:szCs w:val="24"/>
        </w:rPr>
        <w:t>, Kristin</w:t>
      </w:r>
      <w:r w:rsidR="00256C9E">
        <w:rPr>
          <w:rFonts w:asciiTheme="minorHAnsi" w:hAnsiTheme="minorHAnsi" w:cs="Times New Roman"/>
          <w:sz w:val="24"/>
          <w:szCs w:val="24"/>
        </w:rPr>
        <w:t xml:space="preserve"> Nelson</w:t>
      </w:r>
      <w:r>
        <w:rPr>
          <w:rFonts w:asciiTheme="minorHAnsi" w:hAnsiTheme="minorHAnsi" w:cs="Times New Roman"/>
          <w:sz w:val="24"/>
          <w:szCs w:val="24"/>
        </w:rPr>
        <w:t xml:space="preserve">, </w:t>
      </w:r>
      <w:r w:rsidR="00256C9E">
        <w:rPr>
          <w:rFonts w:asciiTheme="minorHAnsi" w:hAnsiTheme="minorHAnsi" w:cs="Times New Roman"/>
          <w:sz w:val="24"/>
          <w:szCs w:val="24"/>
        </w:rPr>
        <w:t>Elizabeth (</w:t>
      </w:r>
      <w:proofErr w:type="spellStart"/>
      <w:r>
        <w:rPr>
          <w:rFonts w:asciiTheme="minorHAnsi" w:hAnsiTheme="minorHAnsi" w:cs="Times New Roman"/>
          <w:sz w:val="24"/>
          <w:szCs w:val="24"/>
        </w:rPr>
        <w:t>Ibit</w:t>
      </w:r>
      <w:proofErr w:type="spellEnd"/>
      <w:r w:rsidR="00256C9E">
        <w:rPr>
          <w:rFonts w:asciiTheme="minorHAnsi" w:hAnsiTheme="minorHAnsi" w:cs="Times New Roman"/>
          <w:sz w:val="24"/>
          <w:szCs w:val="24"/>
        </w:rPr>
        <w:t xml:space="preserve">) </w:t>
      </w:r>
      <w:r w:rsidR="00574DD8">
        <w:rPr>
          <w:rFonts w:asciiTheme="minorHAnsi" w:hAnsiTheme="minorHAnsi" w:cs="Times New Roman"/>
          <w:sz w:val="24"/>
          <w:szCs w:val="24"/>
        </w:rPr>
        <w:tab/>
      </w:r>
      <w:r w:rsidR="00574DD8">
        <w:rPr>
          <w:rFonts w:asciiTheme="minorHAnsi" w:hAnsiTheme="minorHAnsi" w:cs="Times New Roman"/>
          <w:sz w:val="24"/>
          <w:szCs w:val="24"/>
        </w:rPr>
        <w:tab/>
      </w:r>
      <w:r w:rsidR="00574DD8">
        <w:rPr>
          <w:rFonts w:asciiTheme="minorHAnsi" w:hAnsiTheme="minorHAnsi" w:cs="Times New Roman"/>
          <w:sz w:val="24"/>
          <w:szCs w:val="24"/>
        </w:rPr>
        <w:tab/>
      </w:r>
      <w:r w:rsidR="00256C9E">
        <w:rPr>
          <w:rFonts w:asciiTheme="minorHAnsi" w:hAnsiTheme="minorHAnsi" w:cs="Times New Roman"/>
          <w:sz w:val="24"/>
          <w:szCs w:val="24"/>
        </w:rPr>
        <w:t>Wright</w:t>
      </w:r>
      <w:r>
        <w:rPr>
          <w:rFonts w:asciiTheme="minorHAnsi" w:hAnsiTheme="minorHAnsi" w:cs="Times New Roman"/>
          <w:sz w:val="24"/>
          <w:szCs w:val="24"/>
        </w:rPr>
        <w:t>, Rick B</w:t>
      </w:r>
      <w:r w:rsidR="00256C9E">
        <w:rPr>
          <w:rFonts w:asciiTheme="minorHAnsi" w:hAnsiTheme="minorHAnsi" w:cs="Times New Roman"/>
          <w:sz w:val="24"/>
          <w:szCs w:val="24"/>
        </w:rPr>
        <w:t>arrett</w:t>
      </w:r>
      <w:r>
        <w:rPr>
          <w:rFonts w:asciiTheme="minorHAnsi" w:hAnsiTheme="minorHAnsi" w:cs="Times New Roman"/>
          <w:sz w:val="24"/>
          <w:szCs w:val="24"/>
        </w:rPr>
        <w:t xml:space="preserve">, </w:t>
      </w:r>
    </w:p>
    <w:p w:rsidR="00574DD8" w:rsidRDefault="00574DD8" w:rsidP="00457A85">
      <w:pPr>
        <w:pStyle w:val="PlainText"/>
        <w:rPr>
          <w:rFonts w:asciiTheme="minorHAnsi" w:hAnsiTheme="minorHAnsi" w:cs="Times New Roman"/>
          <w:sz w:val="24"/>
          <w:szCs w:val="24"/>
        </w:rPr>
      </w:pPr>
    </w:p>
    <w:p w:rsidR="00800B93" w:rsidRDefault="00800B93" w:rsidP="00457A85">
      <w:pPr>
        <w:pStyle w:val="PlainText"/>
        <w:rPr>
          <w:rFonts w:asciiTheme="minorHAnsi" w:hAnsiTheme="minorHAnsi" w:cs="Times New Roman"/>
          <w:sz w:val="24"/>
          <w:szCs w:val="24"/>
        </w:rPr>
      </w:pPr>
      <w:r>
        <w:rPr>
          <w:rFonts w:asciiTheme="minorHAnsi" w:hAnsiTheme="minorHAnsi" w:cs="Times New Roman"/>
          <w:sz w:val="24"/>
          <w:szCs w:val="24"/>
        </w:rPr>
        <w:tab/>
        <w:t xml:space="preserve">Guests:  </w:t>
      </w:r>
      <w:r w:rsidR="00256C9E">
        <w:rPr>
          <w:rFonts w:asciiTheme="minorHAnsi" w:hAnsiTheme="minorHAnsi" w:cs="Times New Roman"/>
          <w:sz w:val="24"/>
          <w:szCs w:val="24"/>
        </w:rPr>
        <w:tab/>
      </w:r>
      <w:r>
        <w:rPr>
          <w:rFonts w:asciiTheme="minorHAnsi" w:hAnsiTheme="minorHAnsi" w:cs="Times New Roman"/>
          <w:sz w:val="24"/>
          <w:szCs w:val="24"/>
        </w:rPr>
        <w:t>Brad</w:t>
      </w:r>
      <w:r w:rsidR="00256C9E">
        <w:rPr>
          <w:rFonts w:asciiTheme="minorHAnsi" w:hAnsiTheme="minorHAnsi" w:cs="Times New Roman"/>
          <w:sz w:val="24"/>
          <w:szCs w:val="24"/>
        </w:rPr>
        <w:t xml:space="preserve"> Elliott</w:t>
      </w:r>
      <w:r>
        <w:rPr>
          <w:rFonts w:asciiTheme="minorHAnsi" w:hAnsiTheme="minorHAnsi" w:cs="Times New Roman"/>
          <w:sz w:val="24"/>
          <w:szCs w:val="24"/>
        </w:rPr>
        <w:t>, Wright</w:t>
      </w:r>
      <w:r w:rsidR="00256C9E">
        <w:rPr>
          <w:rFonts w:asciiTheme="minorHAnsi" w:hAnsiTheme="minorHAnsi" w:cs="Times New Roman"/>
          <w:sz w:val="24"/>
          <w:szCs w:val="24"/>
        </w:rPr>
        <w:t xml:space="preserve"> Preston</w:t>
      </w:r>
      <w:r>
        <w:rPr>
          <w:rFonts w:asciiTheme="minorHAnsi" w:hAnsiTheme="minorHAnsi" w:cs="Times New Roman"/>
          <w:sz w:val="24"/>
          <w:szCs w:val="24"/>
        </w:rPr>
        <w:t>, Fritz</w:t>
      </w:r>
      <w:r w:rsidR="00256C9E">
        <w:rPr>
          <w:rFonts w:asciiTheme="minorHAnsi" w:hAnsiTheme="minorHAnsi" w:cs="Times New Roman"/>
          <w:sz w:val="24"/>
          <w:szCs w:val="24"/>
        </w:rPr>
        <w:t xml:space="preserve"> Martin</w:t>
      </w:r>
      <w:r>
        <w:rPr>
          <w:rFonts w:asciiTheme="minorHAnsi" w:hAnsiTheme="minorHAnsi" w:cs="Times New Roman"/>
          <w:sz w:val="24"/>
          <w:szCs w:val="24"/>
        </w:rPr>
        <w:t>, Lou</w:t>
      </w:r>
      <w:r w:rsidR="00256C9E">
        <w:rPr>
          <w:rFonts w:asciiTheme="minorHAnsi" w:hAnsiTheme="minorHAnsi" w:cs="Times New Roman"/>
          <w:sz w:val="24"/>
          <w:szCs w:val="24"/>
        </w:rPr>
        <w:t xml:space="preserve"> </w:t>
      </w:r>
      <w:proofErr w:type="spellStart"/>
      <w:r w:rsidR="00256C9E">
        <w:rPr>
          <w:rFonts w:asciiTheme="minorHAnsi" w:hAnsiTheme="minorHAnsi" w:cs="Times New Roman"/>
          <w:sz w:val="24"/>
          <w:szCs w:val="24"/>
        </w:rPr>
        <w:t>Borie</w:t>
      </w:r>
      <w:proofErr w:type="spellEnd"/>
    </w:p>
    <w:p w:rsidR="00800B93" w:rsidRDefault="00800B93" w:rsidP="00457A85">
      <w:pPr>
        <w:pStyle w:val="PlainText"/>
        <w:rPr>
          <w:rFonts w:asciiTheme="minorHAnsi" w:hAnsiTheme="minorHAnsi" w:cs="Times New Roman"/>
          <w:sz w:val="24"/>
          <w:szCs w:val="24"/>
        </w:rPr>
      </w:pPr>
    </w:p>
    <w:p w:rsidR="006968D7" w:rsidRPr="007A7B0C" w:rsidRDefault="00573DFB" w:rsidP="00457A85">
      <w:pPr>
        <w:pStyle w:val="PlainText"/>
        <w:rPr>
          <w:rFonts w:asciiTheme="minorHAnsi" w:hAnsiTheme="minorHAnsi" w:cs="Times New Roman"/>
          <w:sz w:val="24"/>
          <w:szCs w:val="24"/>
        </w:rPr>
      </w:pPr>
      <w:r w:rsidRPr="007A7B0C">
        <w:rPr>
          <w:rFonts w:asciiTheme="minorHAnsi" w:hAnsiTheme="minorHAnsi" w:cs="Times New Roman"/>
          <w:sz w:val="24"/>
          <w:szCs w:val="24"/>
        </w:rPr>
        <w:t>7:30</w:t>
      </w:r>
      <w:r w:rsidR="00375407" w:rsidRPr="007A7B0C">
        <w:rPr>
          <w:rFonts w:asciiTheme="minorHAnsi" w:hAnsiTheme="minorHAnsi" w:cs="Times New Roman"/>
          <w:sz w:val="24"/>
          <w:szCs w:val="24"/>
        </w:rPr>
        <w:t xml:space="preserve"> p.m.</w:t>
      </w:r>
      <w:r w:rsidRPr="007A7B0C">
        <w:rPr>
          <w:rFonts w:asciiTheme="minorHAnsi" w:hAnsiTheme="minorHAnsi" w:cs="Times New Roman"/>
          <w:sz w:val="24"/>
          <w:szCs w:val="24"/>
        </w:rPr>
        <w:t xml:space="preserve"> </w:t>
      </w:r>
      <w:r w:rsidR="006968D7" w:rsidRPr="007A7B0C">
        <w:rPr>
          <w:rFonts w:asciiTheme="minorHAnsi" w:hAnsiTheme="minorHAnsi" w:cs="Times New Roman"/>
          <w:sz w:val="24"/>
          <w:szCs w:val="24"/>
        </w:rPr>
        <w:t>Public comments</w:t>
      </w:r>
    </w:p>
    <w:p w:rsidR="007A7B0C" w:rsidRPr="007A7B0C" w:rsidRDefault="007A7B0C" w:rsidP="00457A85">
      <w:pPr>
        <w:pStyle w:val="PlainText"/>
        <w:rPr>
          <w:rFonts w:asciiTheme="minorHAnsi" w:hAnsiTheme="minorHAnsi" w:cs="Times New Roman"/>
          <w:sz w:val="24"/>
          <w:szCs w:val="24"/>
        </w:rPr>
      </w:pPr>
      <w:r w:rsidRPr="007A7B0C">
        <w:rPr>
          <w:rFonts w:asciiTheme="minorHAnsi" w:hAnsiTheme="minorHAnsi" w:cs="Times New Roman"/>
          <w:sz w:val="24"/>
          <w:szCs w:val="24"/>
        </w:rPr>
        <w:tab/>
        <w:t>None</w:t>
      </w:r>
    </w:p>
    <w:p w:rsidR="006968D7" w:rsidRPr="007A7B0C" w:rsidRDefault="006968D7" w:rsidP="00457A85">
      <w:pPr>
        <w:pStyle w:val="PlainText"/>
        <w:rPr>
          <w:rFonts w:asciiTheme="minorHAnsi" w:hAnsiTheme="minorHAnsi" w:cs="Times New Roman"/>
          <w:sz w:val="24"/>
          <w:szCs w:val="24"/>
        </w:rPr>
      </w:pPr>
    </w:p>
    <w:p w:rsidR="007A7B0C" w:rsidRDefault="000D2B38" w:rsidP="00457A85">
      <w:pPr>
        <w:pStyle w:val="PlainText"/>
        <w:rPr>
          <w:rFonts w:asciiTheme="minorHAnsi" w:hAnsiTheme="minorHAnsi" w:cs="Times New Roman"/>
          <w:sz w:val="24"/>
          <w:szCs w:val="24"/>
        </w:rPr>
      </w:pPr>
      <w:r w:rsidRPr="007A7B0C">
        <w:rPr>
          <w:rFonts w:asciiTheme="minorHAnsi" w:hAnsiTheme="minorHAnsi" w:cs="Times New Roman"/>
          <w:sz w:val="24"/>
          <w:szCs w:val="24"/>
        </w:rPr>
        <w:t>7:35</w:t>
      </w:r>
      <w:r w:rsidR="006968D7" w:rsidRPr="007A7B0C">
        <w:rPr>
          <w:rFonts w:asciiTheme="minorHAnsi" w:hAnsiTheme="minorHAnsi" w:cs="Times New Roman"/>
          <w:sz w:val="24"/>
          <w:szCs w:val="24"/>
        </w:rPr>
        <w:t xml:space="preserve"> </w:t>
      </w:r>
      <w:r w:rsidR="008228CA" w:rsidRPr="007A7B0C">
        <w:rPr>
          <w:rFonts w:asciiTheme="minorHAnsi" w:hAnsiTheme="minorHAnsi" w:cs="Times New Roman"/>
          <w:sz w:val="24"/>
          <w:szCs w:val="24"/>
        </w:rPr>
        <w:t>A</w:t>
      </w:r>
      <w:r w:rsidR="006968D7" w:rsidRPr="007A7B0C">
        <w:rPr>
          <w:rFonts w:asciiTheme="minorHAnsi" w:hAnsiTheme="minorHAnsi" w:cs="Times New Roman"/>
          <w:sz w:val="24"/>
          <w:szCs w:val="24"/>
        </w:rPr>
        <w:t>p</w:t>
      </w:r>
      <w:r w:rsidR="008228CA" w:rsidRPr="007A7B0C">
        <w:rPr>
          <w:rFonts w:asciiTheme="minorHAnsi" w:hAnsiTheme="minorHAnsi" w:cs="Times New Roman"/>
          <w:sz w:val="24"/>
          <w:szCs w:val="24"/>
        </w:rPr>
        <w:t>point minute taker; review</w:t>
      </w:r>
      <w:r w:rsidR="00706B2C" w:rsidRPr="007A7B0C">
        <w:rPr>
          <w:rFonts w:asciiTheme="minorHAnsi" w:hAnsiTheme="minorHAnsi" w:cs="Times New Roman"/>
          <w:sz w:val="24"/>
          <w:szCs w:val="24"/>
        </w:rPr>
        <w:t>, amend</w:t>
      </w:r>
      <w:r w:rsidR="008228CA" w:rsidRPr="007A7B0C">
        <w:rPr>
          <w:rFonts w:asciiTheme="minorHAnsi" w:hAnsiTheme="minorHAnsi" w:cs="Times New Roman"/>
          <w:sz w:val="24"/>
          <w:szCs w:val="24"/>
        </w:rPr>
        <w:t xml:space="preserve"> </w:t>
      </w:r>
      <w:r w:rsidR="00F871AD" w:rsidRPr="007A7B0C">
        <w:rPr>
          <w:rFonts w:asciiTheme="minorHAnsi" w:hAnsiTheme="minorHAnsi" w:cs="Times New Roman"/>
          <w:sz w:val="24"/>
          <w:szCs w:val="24"/>
        </w:rPr>
        <w:t xml:space="preserve">and approve </w:t>
      </w:r>
      <w:r w:rsidR="009B527D" w:rsidRPr="007A7B0C">
        <w:rPr>
          <w:rFonts w:asciiTheme="minorHAnsi" w:hAnsiTheme="minorHAnsi" w:cs="Times New Roman"/>
          <w:sz w:val="24"/>
          <w:szCs w:val="24"/>
        </w:rPr>
        <w:t>March</w:t>
      </w:r>
      <w:r w:rsidR="00A961D5" w:rsidRPr="007A7B0C">
        <w:rPr>
          <w:rFonts w:asciiTheme="minorHAnsi" w:hAnsiTheme="minorHAnsi" w:cs="Times New Roman"/>
          <w:sz w:val="24"/>
          <w:szCs w:val="24"/>
        </w:rPr>
        <w:t xml:space="preserve"> m</w:t>
      </w:r>
      <w:r w:rsidR="00F871AD" w:rsidRPr="007A7B0C">
        <w:rPr>
          <w:rFonts w:asciiTheme="minorHAnsi" w:hAnsiTheme="minorHAnsi" w:cs="Times New Roman"/>
          <w:sz w:val="24"/>
          <w:szCs w:val="24"/>
        </w:rPr>
        <w:t>inutes</w:t>
      </w:r>
    </w:p>
    <w:p w:rsidR="007A7B0C" w:rsidRDefault="007A7B0C" w:rsidP="00457A85">
      <w:pPr>
        <w:pStyle w:val="PlainText"/>
        <w:rPr>
          <w:rFonts w:asciiTheme="minorHAnsi" w:hAnsiTheme="minorHAnsi" w:cs="Times New Roman"/>
          <w:sz w:val="24"/>
          <w:szCs w:val="24"/>
        </w:rPr>
      </w:pPr>
      <w:r>
        <w:rPr>
          <w:rFonts w:asciiTheme="minorHAnsi" w:hAnsiTheme="minorHAnsi" w:cs="Times New Roman"/>
          <w:sz w:val="24"/>
          <w:szCs w:val="24"/>
        </w:rPr>
        <w:tab/>
        <w:t>Rick Barrett was appointed</w:t>
      </w:r>
    </w:p>
    <w:p w:rsidR="0054554C" w:rsidRPr="007A7B0C" w:rsidRDefault="007A7B0C" w:rsidP="00457A85">
      <w:pPr>
        <w:pStyle w:val="PlainText"/>
        <w:rPr>
          <w:rFonts w:asciiTheme="minorHAnsi" w:hAnsiTheme="minorHAnsi" w:cs="Times New Roman"/>
          <w:sz w:val="24"/>
          <w:szCs w:val="24"/>
        </w:rPr>
      </w:pPr>
      <w:r>
        <w:rPr>
          <w:rFonts w:asciiTheme="minorHAnsi" w:hAnsiTheme="minorHAnsi" w:cs="Times New Roman"/>
          <w:sz w:val="24"/>
          <w:szCs w:val="24"/>
        </w:rPr>
        <w:tab/>
        <w:t>March minutes will be approved at the Commission’s next meeting.</w:t>
      </w:r>
      <w:r w:rsidR="003E3C0E" w:rsidRPr="007A7B0C">
        <w:rPr>
          <w:rFonts w:asciiTheme="minorHAnsi" w:hAnsiTheme="minorHAnsi" w:cs="Times New Roman"/>
          <w:sz w:val="24"/>
          <w:szCs w:val="24"/>
        </w:rPr>
        <w:t xml:space="preserve"> </w:t>
      </w:r>
    </w:p>
    <w:p w:rsidR="00573DFB" w:rsidRPr="007A7B0C" w:rsidRDefault="00573DFB" w:rsidP="00457A85">
      <w:pPr>
        <w:pStyle w:val="PlainText"/>
        <w:rPr>
          <w:rFonts w:asciiTheme="minorHAnsi" w:hAnsiTheme="minorHAnsi" w:cs="Times New Roman"/>
          <w:sz w:val="24"/>
          <w:szCs w:val="24"/>
        </w:rPr>
      </w:pPr>
    </w:p>
    <w:p w:rsidR="00573DFB" w:rsidRDefault="000D2B38" w:rsidP="00457A85">
      <w:pPr>
        <w:pStyle w:val="PlainText"/>
        <w:rPr>
          <w:rFonts w:asciiTheme="minorHAnsi" w:hAnsiTheme="minorHAnsi" w:cs="Times New Roman"/>
          <w:sz w:val="24"/>
          <w:szCs w:val="24"/>
        </w:rPr>
      </w:pPr>
      <w:r w:rsidRPr="007A7B0C">
        <w:rPr>
          <w:rFonts w:asciiTheme="minorHAnsi" w:hAnsiTheme="minorHAnsi" w:cs="Times New Roman"/>
          <w:sz w:val="24"/>
          <w:szCs w:val="24"/>
        </w:rPr>
        <w:t>7:40</w:t>
      </w:r>
      <w:r w:rsidR="00F871AD" w:rsidRPr="007A7B0C">
        <w:rPr>
          <w:rFonts w:asciiTheme="minorHAnsi" w:hAnsiTheme="minorHAnsi" w:cs="Times New Roman"/>
          <w:sz w:val="24"/>
          <w:szCs w:val="24"/>
        </w:rPr>
        <w:t xml:space="preserve"> </w:t>
      </w:r>
      <w:r w:rsidR="00573DFB" w:rsidRPr="007A7B0C">
        <w:rPr>
          <w:rFonts w:asciiTheme="minorHAnsi" w:hAnsiTheme="minorHAnsi" w:cs="Times New Roman"/>
          <w:sz w:val="24"/>
          <w:szCs w:val="24"/>
        </w:rPr>
        <w:t>Additio</w:t>
      </w:r>
      <w:r w:rsidR="006968D7" w:rsidRPr="007A7B0C">
        <w:rPr>
          <w:rFonts w:asciiTheme="minorHAnsi" w:hAnsiTheme="minorHAnsi" w:cs="Times New Roman"/>
          <w:sz w:val="24"/>
          <w:szCs w:val="24"/>
        </w:rPr>
        <w:t>ns, amendments to agenda</w:t>
      </w:r>
    </w:p>
    <w:p w:rsidR="007A7B0C" w:rsidRPr="007A7B0C" w:rsidRDefault="007A7B0C" w:rsidP="00457A85">
      <w:pPr>
        <w:pStyle w:val="PlainText"/>
        <w:rPr>
          <w:rFonts w:asciiTheme="minorHAnsi" w:hAnsiTheme="minorHAnsi" w:cs="Times New Roman"/>
          <w:sz w:val="24"/>
          <w:szCs w:val="24"/>
        </w:rPr>
      </w:pPr>
      <w:r>
        <w:rPr>
          <w:rFonts w:asciiTheme="minorHAnsi" w:hAnsiTheme="minorHAnsi" w:cs="Times New Roman"/>
          <w:sz w:val="24"/>
          <w:szCs w:val="24"/>
        </w:rPr>
        <w:tab/>
        <w:t>None</w:t>
      </w:r>
    </w:p>
    <w:p w:rsidR="005F56F3" w:rsidRPr="007A7B0C" w:rsidRDefault="005F56F3" w:rsidP="00457A85">
      <w:pPr>
        <w:pStyle w:val="PlainText"/>
        <w:rPr>
          <w:rFonts w:asciiTheme="minorHAnsi" w:hAnsiTheme="minorHAnsi" w:cs="Times New Roman"/>
          <w:sz w:val="24"/>
          <w:szCs w:val="24"/>
        </w:rPr>
      </w:pPr>
    </w:p>
    <w:p w:rsidR="007A7B0C" w:rsidRDefault="00F871AD" w:rsidP="007A7B0C">
      <w:pPr>
        <w:pStyle w:val="PlainText"/>
        <w:rPr>
          <w:rFonts w:asciiTheme="minorHAnsi" w:hAnsiTheme="minorHAnsi" w:cs="Times New Roman"/>
          <w:sz w:val="24"/>
          <w:szCs w:val="24"/>
          <w:shd w:val="clear" w:color="auto" w:fill="FFFFFF"/>
        </w:rPr>
      </w:pPr>
      <w:r w:rsidRPr="007A7B0C">
        <w:rPr>
          <w:rFonts w:asciiTheme="minorHAnsi" w:hAnsiTheme="minorHAnsi" w:cs="Times New Roman"/>
          <w:sz w:val="24"/>
          <w:szCs w:val="24"/>
          <w:shd w:val="clear" w:color="auto" w:fill="FFFFFF"/>
        </w:rPr>
        <w:t>7:</w:t>
      </w:r>
      <w:r w:rsidR="004B2E0B" w:rsidRPr="007A7B0C">
        <w:rPr>
          <w:rFonts w:asciiTheme="minorHAnsi" w:hAnsiTheme="minorHAnsi" w:cs="Times New Roman"/>
          <w:sz w:val="24"/>
          <w:szCs w:val="24"/>
          <w:shd w:val="clear" w:color="auto" w:fill="FFFFFF"/>
        </w:rPr>
        <w:t>4</w:t>
      </w:r>
      <w:r w:rsidR="005F56F3" w:rsidRPr="007A7B0C">
        <w:rPr>
          <w:rFonts w:asciiTheme="minorHAnsi" w:hAnsiTheme="minorHAnsi" w:cs="Times New Roman"/>
          <w:sz w:val="24"/>
          <w:szCs w:val="24"/>
          <w:shd w:val="clear" w:color="auto" w:fill="FFFFFF"/>
        </w:rPr>
        <w:t xml:space="preserve">5 </w:t>
      </w:r>
      <w:r w:rsidR="00687ED4" w:rsidRPr="007A7B0C">
        <w:rPr>
          <w:rFonts w:asciiTheme="minorHAnsi" w:hAnsiTheme="minorHAnsi" w:cs="Times New Roman"/>
          <w:sz w:val="24"/>
          <w:szCs w:val="24"/>
          <w:shd w:val="clear" w:color="auto" w:fill="FFFFFF"/>
        </w:rPr>
        <w:t xml:space="preserve">Review application for use of </w:t>
      </w:r>
      <w:proofErr w:type="spellStart"/>
      <w:r w:rsidR="00687ED4" w:rsidRPr="007A7B0C">
        <w:rPr>
          <w:rFonts w:asciiTheme="minorHAnsi" w:hAnsiTheme="minorHAnsi" w:cs="Times New Roman"/>
          <w:sz w:val="24"/>
          <w:szCs w:val="24"/>
          <w:shd w:val="clear" w:color="auto" w:fill="FFFFFF"/>
        </w:rPr>
        <w:t>CRF</w:t>
      </w:r>
      <w:proofErr w:type="spellEnd"/>
      <w:r w:rsidR="00687ED4" w:rsidRPr="007A7B0C">
        <w:rPr>
          <w:rFonts w:asciiTheme="minorHAnsi" w:hAnsiTheme="minorHAnsi" w:cs="Times New Roman"/>
          <w:sz w:val="24"/>
          <w:szCs w:val="24"/>
          <w:shd w:val="clear" w:color="auto" w:fill="FFFFFF"/>
        </w:rPr>
        <w:t xml:space="preserve"> funds towards Lake Iroquois Lake Association activities </w:t>
      </w:r>
    </w:p>
    <w:p w:rsidR="00C269AE" w:rsidRDefault="007A7B0C" w:rsidP="007A7B0C">
      <w:pPr>
        <w:pStyle w:val="PlainText"/>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ab/>
      </w:r>
      <w:r w:rsidR="00687ED4" w:rsidRPr="007A7B0C">
        <w:rPr>
          <w:rFonts w:asciiTheme="minorHAnsi" w:hAnsiTheme="minorHAnsi" w:cs="Times New Roman"/>
          <w:sz w:val="24"/>
          <w:szCs w:val="24"/>
          <w:shd w:val="clear" w:color="auto" w:fill="FFFFFF"/>
        </w:rPr>
        <w:t xml:space="preserve">in </w:t>
      </w:r>
      <w:r w:rsidR="00D54884">
        <w:rPr>
          <w:rFonts w:asciiTheme="minorHAnsi" w:hAnsiTheme="minorHAnsi" w:cs="Times New Roman"/>
          <w:sz w:val="24"/>
          <w:szCs w:val="24"/>
          <w:shd w:val="clear" w:color="auto" w:fill="FFFFFF"/>
        </w:rPr>
        <w:t>r</w:t>
      </w:r>
      <w:r w:rsidR="00D54884" w:rsidRPr="007A7B0C">
        <w:rPr>
          <w:rFonts w:asciiTheme="minorHAnsi" w:hAnsiTheme="minorHAnsi" w:cs="Times New Roman"/>
          <w:sz w:val="24"/>
          <w:szCs w:val="24"/>
          <w:shd w:val="clear" w:color="auto" w:fill="FFFFFF"/>
        </w:rPr>
        <w:t>esponse</w:t>
      </w:r>
      <w:r w:rsidR="00687ED4" w:rsidRPr="007A7B0C">
        <w:rPr>
          <w:rFonts w:asciiTheme="minorHAnsi" w:hAnsiTheme="minorHAnsi" w:cs="Times New Roman"/>
          <w:sz w:val="24"/>
          <w:szCs w:val="24"/>
          <w:shd w:val="clear" w:color="auto" w:fill="FFFFFF"/>
        </w:rPr>
        <w:t xml:space="preserve"> to </w:t>
      </w:r>
      <w:r w:rsidR="00D54884" w:rsidRPr="007A7B0C">
        <w:rPr>
          <w:rFonts w:asciiTheme="minorHAnsi" w:hAnsiTheme="minorHAnsi" w:cs="Times New Roman"/>
          <w:sz w:val="24"/>
          <w:szCs w:val="24"/>
          <w:shd w:val="clear" w:color="auto" w:fill="FFFFFF"/>
        </w:rPr>
        <w:t>Eurasian</w:t>
      </w:r>
      <w:r w:rsidR="00687ED4" w:rsidRPr="007A7B0C">
        <w:rPr>
          <w:rFonts w:asciiTheme="minorHAnsi" w:hAnsiTheme="minorHAnsi" w:cs="Times New Roman"/>
          <w:sz w:val="24"/>
          <w:szCs w:val="24"/>
          <w:shd w:val="clear" w:color="auto" w:fill="FFFFFF"/>
        </w:rPr>
        <w:t xml:space="preserve"> watermilfoil; including aquatic plant inventory.</w:t>
      </w:r>
    </w:p>
    <w:p w:rsidR="007A7B0C" w:rsidRPr="007A7B0C" w:rsidRDefault="007A7B0C" w:rsidP="007A7B0C">
      <w:pPr>
        <w:pStyle w:val="PlainText"/>
        <w:rPr>
          <w:rFonts w:asciiTheme="minorHAnsi" w:hAnsiTheme="minorHAnsi" w:cs="Times New Roman"/>
          <w:sz w:val="24"/>
          <w:szCs w:val="24"/>
          <w:shd w:val="clear" w:color="auto" w:fill="FFFFFF"/>
        </w:rPr>
      </w:pPr>
    </w:p>
    <w:p w:rsidR="007A7B0C" w:rsidRDefault="00687ED4" w:rsidP="007A7B0C">
      <w:pPr>
        <w:pStyle w:val="PlainText"/>
        <w:ind w:left="720"/>
        <w:rPr>
          <w:rFonts w:asciiTheme="minorHAnsi" w:hAnsiTheme="minorHAnsi" w:cs="Times New Roman"/>
          <w:sz w:val="24"/>
          <w:szCs w:val="24"/>
          <w:shd w:val="clear" w:color="auto" w:fill="FFFFFF"/>
        </w:rPr>
      </w:pPr>
      <w:r w:rsidRPr="007A7B0C">
        <w:rPr>
          <w:rFonts w:asciiTheme="minorHAnsi" w:hAnsiTheme="minorHAnsi" w:cs="Times New Roman"/>
          <w:sz w:val="24"/>
          <w:szCs w:val="24"/>
          <w:shd w:val="clear" w:color="auto" w:fill="FFFFFF"/>
        </w:rPr>
        <w:t xml:space="preserve">-Pat </w:t>
      </w:r>
      <w:proofErr w:type="spellStart"/>
      <w:r w:rsidRPr="007A7B0C">
        <w:rPr>
          <w:rFonts w:asciiTheme="minorHAnsi" w:hAnsiTheme="minorHAnsi" w:cs="Times New Roman"/>
          <w:sz w:val="24"/>
          <w:szCs w:val="24"/>
          <w:shd w:val="clear" w:color="auto" w:fill="FFFFFF"/>
        </w:rPr>
        <w:t>Suozzi</w:t>
      </w:r>
      <w:proofErr w:type="spellEnd"/>
      <w:r w:rsidRPr="007A7B0C">
        <w:rPr>
          <w:rFonts w:asciiTheme="minorHAnsi" w:hAnsiTheme="minorHAnsi" w:cs="Times New Roman"/>
          <w:sz w:val="24"/>
          <w:szCs w:val="24"/>
          <w:shd w:val="clear" w:color="auto" w:fill="FFFFFF"/>
        </w:rPr>
        <w:t xml:space="preserve"> </w:t>
      </w:r>
      <w:r w:rsidR="007A7B0C">
        <w:rPr>
          <w:rFonts w:asciiTheme="minorHAnsi" w:hAnsiTheme="minorHAnsi" w:cs="Times New Roman"/>
          <w:sz w:val="24"/>
          <w:szCs w:val="24"/>
          <w:shd w:val="clear" w:color="auto" w:fill="FFFFFF"/>
        </w:rPr>
        <w:t>gave an informative overview of the milfoil problem in Lake Iroquois and made herself available for questions.  The items which came in question &amp; Answer and discussion were as follow</w:t>
      </w:r>
      <w:r w:rsidR="00697C92">
        <w:rPr>
          <w:rFonts w:asciiTheme="minorHAnsi" w:hAnsiTheme="minorHAnsi" w:cs="Times New Roman"/>
          <w:sz w:val="24"/>
          <w:szCs w:val="24"/>
          <w:shd w:val="clear" w:color="auto" w:fill="FFFFFF"/>
        </w:rPr>
        <w:t>s</w:t>
      </w:r>
      <w:r w:rsidR="007A7B0C">
        <w:rPr>
          <w:rFonts w:asciiTheme="minorHAnsi" w:hAnsiTheme="minorHAnsi" w:cs="Times New Roman"/>
          <w:sz w:val="24"/>
          <w:szCs w:val="24"/>
          <w:shd w:val="clear" w:color="auto" w:fill="FFFFFF"/>
        </w:rPr>
        <w:t>:</w:t>
      </w:r>
    </w:p>
    <w:p w:rsidR="00697C92" w:rsidRDefault="00697C92" w:rsidP="007A7B0C">
      <w:pPr>
        <w:pStyle w:val="PlainText"/>
        <w:ind w:left="720"/>
        <w:rPr>
          <w:rFonts w:asciiTheme="minorHAnsi" w:hAnsiTheme="minorHAnsi" w:cs="Times New Roman"/>
          <w:sz w:val="24"/>
          <w:szCs w:val="24"/>
          <w:shd w:val="clear" w:color="auto" w:fill="FFFFFF"/>
        </w:rPr>
      </w:pPr>
    </w:p>
    <w:p w:rsidR="007A7B0C" w:rsidRDefault="007A7B0C" w:rsidP="007A7B0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Although the nature of the problem is ongoing and requires extended maintenance, the request of Richmond’s Conservation Commission (</w:t>
      </w:r>
      <w:proofErr w:type="spellStart"/>
      <w:r>
        <w:rPr>
          <w:rFonts w:asciiTheme="minorHAnsi" w:hAnsiTheme="minorHAnsi" w:cs="Times New Roman"/>
          <w:sz w:val="24"/>
          <w:szCs w:val="24"/>
          <w:shd w:val="clear" w:color="auto" w:fill="FFFFFF"/>
        </w:rPr>
        <w:t>RCC</w:t>
      </w:r>
      <w:proofErr w:type="spellEnd"/>
      <w:r>
        <w:rPr>
          <w:rFonts w:asciiTheme="minorHAnsi" w:hAnsiTheme="minorHAnsi" w:cs="Times New Roman"/>
          <w:sz w:val="24"/>
          <w:szCs w:val="24"/>
          <w:shd w:val="clear" w:color="auto" w:fill="FFFFFF"/>
        </w:rPr>
        <w:t>) is not for funding of continuing maintenance.</w:t>
      </w:r>
    </w:p>
    <w:p w:rsidR="007A7B0C" w:rsidRDefault="007A7B0C" w:rsidP="007A7B0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 xml:space="preserve">The Lake Iroquois Association (LIA) is concerned with water quality and has studied best practices for controlling the milfoil (which is an invasive species) as well as </w:t>
      </w:r>
      <w:r w:rsidR="008710E4">
        <w:rPr>
          <w:rFonts w:asciiTheme="minorHAnsi" w:hAnsiTheme="minorHAnsi" w:cs="Times New Roman"/>
          <w:sz w:val="24"/>
          <w:szCs w:val="24"/>
          <w:shd w:val="clear" w:color="auto" w:fill="FFFFFF"/>
        </w:rPr>
        <w:t xml:space="preserve">phosphate </w:t>
      </w:r>
      <w:r>
        <w:rPr>
          <w:rFonts w:asciiTheme="minorHAnsi" w:hAnsiTheme="minorHAnsi" w:cs="Times New Roman"/>
          <w:sz w:val="24"/>
          <w:szCs w:val="24"/>
          <w:shd w:val="clear" w:color="auto" w:fill="FFFFFF"/>
        </w:rPr>
        <w:t>run-off</w:t>
      </w:r>
      <w:r w:rsidR="008710E4">
        <w:rPr>
          <w:rFonts w:asciiTheme="minorHAnsi" w:hAnsiTheme="minorHAnsi" w:cs="Times New Roman"/>
          <w:sz w:val="24"/>
          <w:szCs w:val="24"/>
          <w:shd w:val="clear" w:color="auto" w:fill="FFFFFF"/>
        </w:rPr>
        <w:t>.</w:t>
      </w:r>
      <w:r>
        <w:rPr>
          <w:rFonts w:asciiTheme="minorHAnsi" w:hAnsiTheme="minorHAnsi" w:cs="Times New Roman"/>
          <w:sz w:val="24"/>
          <w:szCs w:val="24"/>
          <w:shd w:val="clear" w:color="auto" w:fill="FFFFFF"/>
        </w:rPr>
        <w:t xml:space="preserve">  </w:t>
      </w:r>
      <w:r w:rsidR="00800B93">
        <w:rPr>
          <w:rFonts w:asciiTheme="minorHAnsi" w:hAnsiTheme="minorHAnsi" w:cs="Times New Roman"/>
          <w:sz w:val="24"/>
          <w:szCs w:val="24"/>
          <w:shd w:val="clear" w:color="auto" w:fill="FFFFFF"/>
        </w:rPr>
        <w:t xml:space="preserve">To that end, LIA raised </w:t>
      </w:r>
      <w:r w:rsidR="00852C32">
        <w:rPr>
          <w:rFonts w:asciiTheme="minorHAnsi" w:hAnsiTheme="minorHAnsi" w:cs="Times New Roman"/>
          <w:sz w:val="24"/>
          <w:szCs w:val="24"/>
          <w:shd w:val="clear" w:color="auto" w:fill="FFFFFF"/>
        </w:rPr>
        <w:t>weevils</w:t>
      </w:r>
      <w:r w:rsidR="00800B93">
        <w:rPr>
          <w:rFonts w:asciiTheme="minorHAnsi" w:hAnsiTheme="minorHAnsi" w:cs="Times New Roman"/>
          <w:sz w:val="24"/>
          <w:szCs w:val="24"/>
          <w:shd w:val="clear" w:color="auto" w:fill="FFFFFF"/>
        </w:rPr>
        <w:t xml:space="preserve"> which feed on milfoil; however they reproduce slowly and can’t keep up with the invasion.</w:t>
      </w:r>
    </w:p>
    <w:p w:rsidR="00F800C4" w:rsidRDefault="00F800C4" w:rsidP="00F800C4">
      <w:pPr>
        <w:pStyle w:val="PlainText"/>
        <w:ind w:left="2160"/>
        <w:rPr>
          <w:rFonts w:asciiTheme="minorHAnsi" w:hAnsiTheme="minorHAnsi" w:cs="Times New Roman"/>
          <w:sz w:val="24"/>
          <w:szCs w:val="24"/>
          <w:shd w:val="clear" w:color="auto" w:fill="FFFFFF"/>
        </w:rPr>
      </w:pPr>
      <w:proofErr w:type="spellStart"/>
      <w:r>
        <w:rPr>
          <w:rFonts w:asciiTheme="minorHAnsi" w:hAnsiTheme="minorHAnsi" w:cs="Times New Roman"/>
          <w:sz w:val="24"/>
          <w:szCs w:val="24"/>
          <w:shd w:val="clear" w:color="auto" w:fill="FFFFFF"/>
        </w:rPr>
        <w:t>LIA’s</w:t>
      </w:r>
      <w:proofErr w:type="spellEnd"/>
      <w:r>
        <w:rPr>
          <w:rFonts w:asciiTheme="minorHAnsi" w:hAnsiTheme="minorHAnsi" w:cs="Times New Roman"/>
          <w:sz w:val="24"/>
          <w:szCs w:val="24"/>
          <w:shd w:val="clear" w:color="auto" w:fill="FFFFFF"/>
        </w:rPr>
        <w:t xml:space="preserve"> working group has also been in contact with Lake Du</w:t>
      </w:r>
      <w:r w:rsidR="00F4256B">
        <w:rPr>
          <w:rFonts w:asciiTheme="minorHAnsi" w:hAnsiTheme="minorHAnsi" w:cs="Times New Roman"/>
          <w:sz w:val="24"/>
          <w:szCs w:val="24"/>
          <w:shd w:val="clear" w:color="auto" w:fill="FFFFFF"/>
        </w:rPr>
        <w:t>n</w:t>
      </w:r>
      <w:r>
        <w:rPr>
          <w:rFonts w:asciiTheme="minorHAnsi" w:hAnsiTheme="minorHAnsi" w:cs="Times New Roman"/>
          <w:sz w:val="24"/>
          <w:szCs w:val="24"/>
          <w:shd w:val="clear" w:color="auto" w:fill="FFFFFF"/>
        </w:rPr>
        <w:t>more caretakers to take advantage of their experiences.</w:t>
      </w:r>
    </w:p>
    <w:p w:rsidR="007A7B0C" w:rsidRDefault="007A7B0C" w:rsidP="007A7B0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 xml:space="preserve">A number of the </w:t>
      </w:r>
      <w:proofErr w:type="spellStart"/>
      <w:r>
        <w:rPr>
          <w:rFonts w:asciiTheme="minorHAnsi" w:hAnsiTheme="minorHAnsi" w:cs="Times New Roman"/>
          <w:sz w:val="24"/>
          <w:szCs w:val="24"/>
          <w:shd w:val="clear" w:color="auto" w:fill="FFFFFF"/>
        </w:rPr>
        <w:t>RCC</w:t>
      </w:r>
      <w:proofErr w:type="spellEnd"/>
      <w:r>
        <w:rPr>
          <w:rFonts w:asciiTheme="minorHAnsi" w:hAnsiTheme="minorHAnsi" w:cs="Times New Roman"/>
          <w:sz w:val="24"/>
          <w:szCs w:val="24"/>
          <w:shd w:val="clear" w:color="auto" w:fill="FFFFFF"/>
        </w:rPr>
        <w:t xml:space="preserve"> members believe that funding a native plant survey at and around Lake Iroquois is consistent with the Commission’s charges.</w:t>
      </w:r>
    </w:p>
    <w:p w:rsidR="007A7B0C" w:rsidRDefault="00021B70" w:rsidP="007A7B0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lastRenderedPageBreak/>
        <w:t>Milfoil was originally carried into the Lake via a boat(s).  The problem is further exacerbated when motor boat props cut the plant up into smaller fragments, which aids in its spreading.</w:t>
      </w:r>
    </w:p>
    <w:p w:rsidR="00021B70" w:rsidRDefault="00021B70" w:rsidP="007A7B0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Individual homeowners have engage divers to remove</w:t>
      </w:r>
      <w:r w:rsidR="00D54884">
        <w:rPr>
          <w:rFonts w:asciiTheme="minorHAnsi" w:hAnsiTheme="minorHAnsi" w:cs="Times New Roman"/>
          <w:sz w:val="24"/>
          <w:szCs w:val="24"/>
          <w:shd w:val="clear" w:color="auto" w:fill="FFFFFF"/>
        </w:rPr>
        <w:t xml:space="preserve"> milfoil; however that proved to be expensive</w:t>
      </w:r>
      <w:r w:rsidR="00060631">
        <w:rPr>
          <w:rFonts w:asciiTheme="minorHAnsi" w:hAnsiTheme="minorHAnsi" w:cs="Times New Roman"/>
          <w:sz w:val="24"/>
          <w:szCs w:val="24"/>
          <w:shd w:val="clear" w:color="auto" w:fill="FFFFFF"/>
        </w:rPr>
        <w:t xml:space="preserve"> endeavor</w:t>
      </w:r>
      <w:r w:rsidR="00D54884">
        <w:rPr>
          <w:rFonts w:asciiTheme="minorHAnsi" w:hAnsiTheme="minorHAnsi" w:cs="Times New Roman"/>
          <w:sz w:val="24"/>
          <w:szCs w:val="24"/>
          <w:shd w:val="clear" w:color="auto" w:fill="FFFFFF"/>
        </w:rPr>
        <w:t>, with disappointing results.</w:t>
      </w:r>
    </w:p>
    <w:p w:rsidR="00F800C4" w:rsidRDefault="00F4256B" w:rsidP="007A7B0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A survey, conducted by an outside commercial firm in 2014, revealed that approximately 27% of native species have been squeezed from the Lake and surrounds.  Approximately 70 acres of the lake is still covered in milfoil.</w:t>
      </w:r>
    </w:p>
    <w:p w:rsidR="00FF008C" w:rsidRDefault="00FF008C" w:rsidP="007A7B0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LIA believes that there are two possible approaches to eradication of milfoil in the Lake.  Suction harvesting and the application of herbicides.</w:t>
      </w:r>
    </w:p>
    <w:p w:rsidR="00056B01" w:rsidRDefault="0007621B" w:rsidP="007A7B0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 xml:space="preserve">Diver Assisted </w:t>
      </w:r>
      <w:r w:rsidR="00EF3659">
        <w:rPr>
          <w:rFonts w:asciiTheme="minorHAnsi" w:hAnsiTheme="minorHAnsi" w:cs="Times New Roman"/>
          <w:sz w:val="24"/>
          <w:szCs w:val="24"/>
          <w:shd w:val="clear" w:color="auto" w:fill="FFFFFF"/>
        </w:rPr>
        <w:t xml:space="preserve">Suction </w:t>
      </w:r>
      <w:r>
        <w:rPr>
          <w:rFonts w:asciiTheme="minorHAnsi" w:hAnsiTheme="minorHAnsi" w:cs="Times New Roman"/>
          <w:sz w:val="24"/>
          <w:szCs w:val="24"/>
          <w:shd w:val="clear" w:color="auto" w:fill="FFFFFF"/>
        </w:rPr>
        <w:t>H</w:t>
      </w:r>
      <w:r w:rsidR="00EF3659">
        <w:rPr>
          <w:rFonts w:asciiTheme="minorHAnsi" w:hAnsiTheme="minorHAnsi" w:cs="Times New Roman"/>
          <w:sz w:val="24"/>
          <w:szCs w:val="24"/>
          <w:shd w:val="clear" w:color="auto" w:fill="FFFFFF"/>
        </w:rPr>
        <w:t xml:space="preserve">arvesting </w:t>
      </w:r>
      <w:r>
        <w:rPr>
          <w:rFonts w:asciiTheme="minorHAnsi" w:hAnsiTheme="minorHAnsi" w:cs="Times New Roman"/>
          <w:sz w:val="24"/>
          <w:szCs w:val="24"/>
          <w:shd w:val="clear" w:color="auto" w:fill="FFFFFF"/>
        </w:rPr>
        <w:t xml:space="preserve">(DASH) </w:t>
      </w:r>
      <w:r w:rsidR="00EF3659">
        <w:rPr>
          <w:rFonts w:asciiTheme="minorHAnsi" w:hAnsiTheme="minorHAnsi" w:cs="Times New Roman"/>
          <w:sz w:val="24"/>
          <w:szCs w:val="24"/>
          <w:shd w:val="clear" w:color="auto" w:fill="FFFFFF"/>
        </w:rPr>
        <w:t xml:space="preserve">was described as being akin to mowing lawns.  It fragments the milfoil roots and disrupts the lake floor.  LIA learned this during the summer of 2016, when hired an outside contractor for about 3 months, at a cost of $ 11,000.  </w:t>
      </w:r>
      <w:r w:rsidR="00056B01">
        <w:rPr>
          <w:rFonts w:asciiTheme="minorHAnsi" w:hAnsiTheme="minorHAnsi" w:cs="Times New Roman"/>
          <w:sz w:val="24"/>
          <w:szCs w:val="24"/>
          <w:shd w:val="clear" w:color="auto" w:fill="FFFFFF"/>
        </w:rPr>
        <w:t>The contractor only cleared about ½ acre.  This did not prove to be a viable solution; given the cost benefit ratio.</w:t>
      </w:r>
    </w:p>
    <w:p w:rsidR="00786C57" w:rsidRDefault="00786C57" w:rsidP="007A7B0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 xml:space="preserve">In light of </w:t>
      </w:r>
      <w:proofErr w:type="spellStart"/>
      <w:r>
        <w:rPr>
          <w:rFonts w:asciiTheme="minorHAnsi" w:hAnsiTheme="minorHAnsi" w:cs="Times New Roman"/>
          <w:sz w:val="24"/>
          <w:szCs w:val="24"/>
          <w:shd w:val="clear" w:color="auto" w:fill="FFFFFF"/>
        </w:rPr>
        <w:t>DASH’s</w:t>
      </w:r>
      <w:proofErr w:type="spellEnd"/>
      <w:r>
        <w:rPr>
          <w:rFonts w:asciiTheme="minorHAnsi" w:hAnsiTheme="minorHAnsi" w:cs="Times New Roman"/>
          <w:sz w:val="24"/>
          <w:szCs w:val="24"/>
          <w:shd w:val="clear" w:color="auto" w:fill="FFFFFF"/>
        </w:rPr>
        <w:t xml:space="preserve"> expense, LIA is applying for an Aquatic Nuisance Grant from Vermont State.  This would allow for bottom barriers to be laid in the fishing lanes, which would need to be removed on a seasonal basis.</w:t>
      </w:r>
    </w:p>
    <w:p w:rsidR="00FF008C" w:rsidRDefault="00753048" w:rsidP="00FF008C">
      <w:pPr>
        <w:pStyle w:val="PlainText"/>
        <w:numPr>
          <w:ilvl w:val="0"/>
          <w:numId w:val="5"/>
        </w:numPr>
        <w:rPr>
          <w:rFonts w:asciiTheme="minorHAnsi" w:hAnsiTheme="minorHAnsi" w:cs="Times New Roman"/>
          <w:sz w:val="24"/>
          <w:szCs w:val="24"/>
          <w:shd w:val="clear" w:color="auto" w:fill="FFFFFF"/>
        </w:rPr>
      </w:pPr>
      <w:r w:rsidRPr="00753048">
        <w:rPr>
          <w:rFonts w:asciiTheme="minorHAnsi" w:hAnsiTheme="minorHAnsi" w:cs="Times New Roman"/>
          <w:sz w:val="24"/>
          <w:szCs w:val="24"/>
          <w:shd w:val="clear" w:color="auto" w:fill="FFFFFF"/>
        </w:rPr>
        <w:t>Although milfoil does make fairly good compost, the disposition of it is problematic.  It needs to be transported to a disposal site; which cannot be done without a permit.</w:t>
      </w:r>
      <w:r>
        <w:rPr>
          <w:rFonts w:asciiTheme="minorHAnsi" w:hAnsiTheme="minorHAnsi" w:cs="Times New Roman"/>
          <w:sz w:val="24"/>
          <w:szCs w:val="24"/>
          <w:shd w:val="clear" w:color="auto" w:fill="FFFFFF"/>
        </w:rPr>
        <w:t xml:space="preserve">  Almost all </w:t>
      </w:r>
      <w:proofErr w:type="spellStart"/>
      <w:r>
        <w:rPr>
          <w:rFonts w:asciiTheme="minorHAnsi" w:hAnsiTheme="minorHAnsi" w:cs="Times New Roman"/>
          <w:sz w:val="24"/>
          <w:szCs w:val="24"/>
          <w:shd w:val="clear" w:color="auto" w:fill="FFFFFF"/>
        </w:rPr>
        <w:t>invasives</w:t>
      </w:r>
      <w:proofErr w:type="spellEnd"/>
      <w:r>
        <w:rPr>
          <w:rFonts w:asciiTheme="minorHAnsi" w:hAnsiTheme="minorHAnsi" w:cs="Times New Roman"/>
          <w:sz w:val="24"/>
          <w:szCs w:val="24"/>
          <w:shd w:val="clear" w:color="auto" w:fill="FFFFFF"/>
        </w:rPr>
        <w:t xml:space="preserve"> need a permit to be relocated.</w:t>
      </w:r>
      <w:r w:rsidRPr="00753048">
        <w:rPr>
          <w:rFonts w:asciiTheme="minorHAnsi" w:hAnsiTheme="minorHAnsi" w:cs="Times New Roman"/>
          <w:sz w:val="24"/>
          <w:szCs w:val="24"/>
          <w:shd w:val="clear" w:color="auto" w:fill="FFFFFF"/>
        </w:rPr>
        <w:t xml:space="preserve">  </w:t>
      </w:r>
    </w:p>
    <w:p w:rsidR="0091301F" w:rsidRDefault="00EA5FF0" w:rsidP="00FF008C">
      <w:pPr>
        <w:pStyle w:val="PlainText"/>
        <w:numPr>
          <w:ilvl w:val="0"/>
          <w:numId w:val="5"/>
        </w:numPr>
        <w:rPr>
          <w:rFonts w:asciiTheme="minorHAnsi" w:hAnsiTheme="minorHAnsi" w:cs="Times New Roman"/>
          <w:sz w:val="24"/>
          <w:szCs w:val="24"/>
          <w:shd w:val="clear" w:color="auto" w:fill="FFFFFF"/>
        </w:rPr>
      </w:pPr>
      <w:proofErr w:type="spellStart"/>
      <w:r w:rsidRPr="00EA5FF0">
        <w:rPr>
          <w:rFonts w:asciiTheme="minorHAnsi" w:hAnsiTheme="minorHAnsi" w:cs="Times New Roman"/>
          <w:sz w:val="24"/>
          <w:szCs w:val="24"/>
          <w:shd w:val="clear" w:color="auto" w:fill="FFFFFF"/>
        </w:rPr>
        <w:t>Fluridone</w:t>
      </w:r>
      <w:proofErr w:type="spellEnd"/>
      <w:r w:rsidRPr="00EA5FF0">
        <w:rPr>
          <w:rFonts w:asciiTheme="minorHAnsi" w:hAnsiTheme="minorHAnsi" w:cs="Times New Roman"/>
          <w:sz w:val="24"/>
          <w:szCs w:val="24"/>
          <w:shd w:val="clear" w:color="auto" w:fill="FFFFFF"/>
        </w:rPr>
        <w:t xml:space="preserve"> Aquatic </w:t>
      </w:r>
      <w:r w:rsidRPr="00EA5FF0">
        <w:rPr>
          <w:rFonts w:asciiTheme="minorHAnsi" w:hAnsiTheme="minorHAnsi" w:cs="Times New Roman"/>
          <w:b/>
          <w:bCs/>
          <w:sz w:val="24"/>
          <w:szCs w:val="24"/>
          <w:shd w:val="clear" w:color="auto" w:fill="FFFFFF"/>
        </w:rPr>
        <w:t>Herbicide</w:t>
      </w:r>
      <w:r w:rsidRPr="00EA5FF0">
        <w:rPr>
          <w:rFonts w:asciiTheme="minorHAnsi" w:hAnsiTheme="minorHAnsi" w:cs="Times New Roman"/>
          <w:sz w:val="24"/>
          <w:szCs w:val="24"/>
          <w:shd w:val="clear" w:color="auto" w:fill="FFFFFF"/>
        </w:rPr>
        <w:t xml:space="preserve"> (generic </w:t>
      </w:r>
      <w:r w:rsidRPr="00EA5FF0">
        <w:rPr>
          <w:rFonts w:asciiTheme="minorHAnsi" w:hAnsiTheme="minorHAnsi" w:cs="Times New Roman"/>
          <w:b/>
          <w:bCs/>
          <w:sz w:val="24"/>
          <w:szCs w:val="24"/>
          <w:shd w:val="clear" w:color="auto" w:fill="FFFFFF"/>
        </w:rPr>
        <w:t>Sonar</w:t>
      </w:r>
      <w:r w:rsidRPr="00EA5FF0">
        <w:rPr>
          <w:rFonts w:asciiTheme="minorHAnsi" w:hAnsiTheme="minorHAnsi" w:cs="Times New Roman"/>
          <w:sz w:val="24"/>
          <w:szCs w:val="24"/>
          <w:shd w:val="clear" w:color="auto" w:fill="FFFFFF"/>
        </w:rPr>
        <w:t xml:space="preserve"> or Whitecap </w:t>
      </w:r>
      <w:r w:rsidRPr="00EA5FF0">
        <w:rPr>
          <w:rFonts w:asciiTheme="minorHAnsi" w:hAnsiTheme="minorHAnsi" w:cs="Times New Roman"/>
          <w:b/>
          <w:bCs/>
          <w:sz w:val="24"/>
          <w:szCs w:val="24"/>
          <w:shd w:val="clear" w:color="auto" w:fill="FFFFFF"/>
        </w:rPr>
        <w:t>Herbicide</w:t>
      </w:r>
      <w:r w:rsidRPr="00EA5FF0">
        <w:rPr>
          <w:rFonts w:asciiTheme="minorHAnsi" w:hAnsiTheme="minorHAnsi" w:cs="Times New Roman"/>
          <w:sz w:val="24"/>
          <w:szCs w:val="24"/>
          <w:shd w:val="clear" w:color="auto" w:fill="FFFFFF"/>
        </w:rPr>
        <w:t xml:space="preserve">) is a selective translocated aquatic </w:t>
      </w:r>
      <w:r w:rsidRPr="00EA5FF0">
        <w:rPr>
          <w:rFonts w:asciiTheme="minorHAnsi" w:hAnsiTheme="minorHAnsi" w:cs="Times New Roman"/>
          <w:b/>
          <w:bCs/>
          <w:sz w:val="24"/>
          <w:szCs w:val="24"/>
          <w:shd w:val="clear" w:color="auto" w:fill="FFFFFF"/>
        </w:rPr>
        <w:t>herbicide</w:t>
      </w:r>
      <w:r w:rsidRPr="00EA5FF0">
        <w:rPr>
          <w:rFonts w:asciiTheme="minorHAnsi" w:hAnsiTheme="minorHAnsi" w:cs="Times New Roman"/>
          <w:sz w:val="24"/>
          <w:szCs w:val="24"/>
          <w:shd w:val="clear" w:color="auto" w:fill="FFFFFF"/>
        </w:rPr>
        <w:t xml:space="preserve"> that is absorbed through the shoots and roots of vascular plants. </w:t>
      </w:r>
      <w:proofErr w:type="spellStart"/>
      <w:r w:rsidRPr="00EA5FF0">
        <w:rPr>
          <w:rFonts w:asciiTheme="minorHAnsi" w:hAnsiTheme="minorHAnsi" w:cs="Times New Roman"/>
          <w:sz w:val="24"/>
          <w:szCs w:val="24"/>
          <w:shd w:val="clear" w:color="auto" w:fill="FFFFFF"/>
        </w:rPr>
        <w:t>Fluridone</w:t>
      </w:r>
      <w:proofErr w:type="spellEnd"/>
      <w:r w:rsidRPr="00EA5FF0">
        <w:rPr>
          <w:rFonts w:asciiTheme="minorHAnsi" w:hAnsiTheme="minorHAnsi" w:cs="Times New Roman"/>
          <w:sz w:val="24"/>
          <w:szCs w:val="24"/>
          <w:shd w:val="clear" w:color="auto" w:fill="FFFFFF"/>
        </w:rPr>
        <w:t xml:space="preserve"> is for management of vegetation in fresh water ponds, lakes </w:t>
      </w:r>
      <w:r w:rsidR="001A6A7F" w:rsidRPr="00EA5FF0">
        <w:rPr>
          <w:rFonts w:asciiTheme="minorHAnsi" w:hAnsiTheme="minorHAnsi" w:cs="Times New Roman"/>
          <w:sz w:val="24"/>
          <w:szCs w:val="24"/>
          <w:shd w:val="clear" w:color="auto" w:fill="FFFFFF"/>
        </w:rPr>
        <w:t>reservoirs</w:t>
      </w:r>
      <w:r w:rsidRPr="00EA5FF0">
        <w:rPr>
          <w:rFonts w:asciiTheme="minorHAnsi" w:hAnsiTheme="minorHAnsi" w:cs="Times New Roman"/>
          <w:sz w:val="24"/>
          <w:szCs w:val="24"/>
          <w:shd w:val="clear" w:color="auto" w:fill="FFFFFF"/>
        </w:rPr>
        <w:t>, and drainage canals.</w:t>
      </w:r>
    </w:p>
    <w:p w:rsidR="00EA5FF0" w:rsidRDefault="00EA5FF0" w:rsidP="00FF008C">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 xml:space="preserve">Although the use of herbicide is LIA last choice, that seems to be a better approach to eradication.  The funds requested from </w:t>
      </w:r>
      <w:proofErr w:type="spellStart"/>
      <w:r>
        <w:rPr>
          <w:rFonts w:asciiTheme="minorHAnsi" w:hAnsiTheme="minorHAnsi" w:cs="Times New Roman"/>
          <w:sz w:val="24"/>
          <w:szCs w:val="24"/>
          <w:shd w:val="clear" w:color="auto" w:fill="FFFFFF"/>
        </w:rPr>
        <w:t>RCC</w:t>
      </w:r>
      <w:proofErr w:type="spellEnd"/>
      <w:r>
        <w:rPr>
          <w:rFonts w:asciiTheme="minorHAnsi" w:hAnsiTheme="minorHAnsi" w:cs="Times New Roman"/>
          <w:sz w:val="24"/>
          <w:szCs w:val="24"/>
          <w:shd w:val="clear" w:color="auto" w:fill="FFFFFF"/>
        </w:rPr>
        <w:t xml:space="preserve"> would not be used for the purchase or use of Sonar.</w:t>
      </w:r>
    </w:p>
    <w:p w:rsidR="001A6A7F" w:rsidRDefault="001970D1" w:rsidP="001A6A7F">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Sonar appears to have been widely used in VT and other area water reservoirs and lakes.</w:t>
      </w:r>
      <w:r w:rsidR="00EA5FF0">
        <w:rPr>
          <w:rFonts w:asciiTheme="minorHAnsi" w:hAnsiTheme="minorHAnsi" w:cs="Times New Roman"/>
          <w:sz w:val="24"/>
          <w:szCs w:val="24"/>
          <w:shd w:val="clear" w:color="auto" w:fill="FFFFFF"/>
        </w:rPr>
        <w:t xml:space="preserve">  </w:t>
      </w:r>
    </w:p>
    <w:p w:rsidR="001A6A7F" w:rsidRDefault="001A6A7F" w:rsidP="001A6A7F">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 xml:space="preserve">Ms. </w:t>
      </w:r>
      <w:proofErr w:type="spellStart"/>
      <w:r>
        <w:rPr>
          <w:rFonts w:asciiTheme="minorHAnsi" w:hAnsiTheme="minorHAnsi" w:cs="Times New Roman"/>
          <w:sz w:val="24"/>
          <w:szCs w:val="24"/>
          <w:shd w:val="clear" w:color="auto" w:fill="FFFFFF"/>
        </w:rPr>
        <w:t>Suozzi</w:t>
      </w:r>
      <w:proofErr w:type="spellEnd"/>
      <w:r>
        <w:rPr>
          <w:rFonts w:asciiTheme="minorHAnsi" w:hAnsiTheme="minorHAnsi" w:cs="Times New Roman"/>
          <w:sz w:val="24"/>
          <w:szCs w:val="24"/>
          <w:shd w:val="clear" w:color="auto" w:fill="FFFFFF"/>
        </w:rPr>
        <w:t xml:space="preserve"> mentioned that the Lake gets a lot of use and as such, Williston contributes approximately $ 20,000 from its General Fund and Hinesburg contributes approximately $ 30,000 from its.  </w:t>
      </w:r>
    </w:p>
    <w:p w:rsidR="00264E38" w:rsidRDefault="00264E38" w:rsidP="001A6A7F">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 xml:space="preserve">LIA is asking the </w:t>
      </w:r>
      <w:proofErr w:type="spellStart"/>
      <w:r>
        <w:rPr>
          <w:rFonts w:asciiTheme="minorHAnsi" w:hAnsiTheme="minorHAnsi" w:cs="Times New Roman"/>
          <w:sz w:val="24"/>
          <w:szCs w:val="24"/>
          <w:shd w:val="clear" w:color="auto" w:fill="FFFFFF"/>
        </w:rPr>
        <w:t>RCC</w:t>
      </w:r>
      <w:proofErr w:type="spellEnd"/>
      <w:r>
        <w:rPr>
          <w:rFonts w:asciiTheme="minorHAnsi" w:hAnsiTheme="minorHAnsi" w:cs="Times New Roman"/>
          <w:sz w:val="24"/>
          <w:szCs w:val="24"/>
          <w:shd w:val="clear" w:color="auto" w:fill="FFFFFF"/>
        </w:rPr>
        <w:t xml:space="preserve"> for $ 2,000.  The Richmond </w:t>
      </w:r>
      <w:proofErr w:type="spellStart"/>
      <w:r>
        <w:rPr>
          <w:rFonts w:asciiTheme="minorHAnsi" w:hAnsiTheme="minorHAnsi" w:cs="Times New Roman"/>
          <w:sz w:val="24"/>
          <w:szCs w:val="24"/>
          <w:shd w:val="clear" w:color="auto" w:fill="FFFFFF"/>
        </w:rPr>
        <w:t>Selectboard</w:t>
      </w:r>
      <w:proofErr w:type="spellEnd"/>
      <w:r>
        <w:rPr>
          <w:rFonts w:asciiTheme="minorHAnsi" w:hAnsiTheme="minorHAnsi" w:cs="Times New Roman"/>
          <w:sz w:val="24"/>
          <w:szCs w:val="24"/>
          <w:shd w:val="clear" w:color="auto" w:fill="FFFFFF"/>
        </w:rPr>
        <w:t xml:space="preserve"> has contributed amounts ranging from $ 400 to $ 600, in the past.</w:t>
      </w:r>
    </w:p>
    <w:p w:rsidR="00264E38" w:rsidRDefault="00264E38" w:rsidP="001A6A7F">
      <w:pPr>
        <w:pStyle w:val="PlainText"/>
        <w:numPr>
          <w:ilvl w:val="0"/>
          <w:numId w:val="5"/>
        </w:numPr>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 xml:space="preserve">LIA would designate this contribution for use in securing a new survey to determine </w:t>
      </w:r>
      <w:r w:rsidR="00697C92">
        <w:rPr>
          <w:rFonts w:asciiTheme="minorHAnsi" w:hAnsiTheme="minorHAnsi" w:cs="Times New Roman"/>
          <w:sz w:val="24"/>
          <w:szCs w:val="24"/>
          <w:shd w:val="clear" w:color="auto" w:fill="FFFFFF"/>
        </w:rPr>
        <w:t>the effectiveness of past eradication efforts.  This survey is required in order to obtain a permit for the application of Sonar.</w:t>
      </w:r>
      <w:r w:rsidR="00507750">
        <w:rPr>
          <w:rFonts w:asciiTheme="minorHAnsi" w:hAnsiTheme="minorHAnsi" w:cs="Times New Roman"/>
          <w:sz w:val="24"/>
          <w:szCs w:val="24"/>
          <w:shd w:val="clear" w:color="auto" w:fill="FFFFFF"/>
        </w:rPr>
        <w:t xml:space="preserve">  Some of the funds would also be used only for Outreach purposes.</w:t>
      </w:r>
      <w:bookmarkStart w:id="0" w:name="_GoBack"/>
      <w:bookmarkEnd w:id="0"/>
    </w:p>
    <w:p w:rsidR="00203844" w:rsidRDefault="00203844" w:rsidP="00203844">
      <w:pPr>
        <w:pStyle w:val="PlainText"/>
        <w:rPr>
          <w:rFonts w:asciiTheme="minorHAnsi" w:hAnsiTheme="minorHAnsi" w:cs="Times New Roman"/>
          <w:sz w:val="24"/>
          <w:szCs w:val="24"/>
          <w:shd w:val="clear" w:color="auto" w:fill="FFFFFF"/>
        </w:rPr>
      </w:pPr>
    </w:p>
    <w:p w:rsidR="00221D5D" w:rsidRDefault="00203844" w:rsidP="00203844">
      <w:pPr>
        <w:pStyle w:val="PlainText"/>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 xml:space="preserve">A motion was made for the </w:t>
      </w:r>
      <w:proofErr w:type="spellStart"/>
      <w:r>
        <w:rPr>
          <w:rFonts w:asciiTheme="minorHAnsi" w:hAnsiTheme="minorHAnsi" w:cs="Times New Roman"/>
          <w:sz w:val="24"/>
          <w:szCs w:val="24"/>
          <w:shd w:val="clear" w:color="auto" w:fill="FFFFFF"/>
        </w:rPr>
        <w:t>RCC</w:t>
      </w:r>
      <w:proofErr w:type="spellEnd"/>
      <w:r>
        <w:rPr>
          <w:rFonts w:asciiTheme="minorHAnsi" w:hAnsiTheme="minorHAnsi" w:cs="Times New Roman"/>
          <w:sz w:val="24"/>
          <w:szCs w:val="24"/>
          <w:shd w:val="clear" w:color="auto" w:fill="FFFFFF"/>
        </w:rPr>
        <w:t xml:space="preserve"> to recommend that the </w:t>
      </w:r>
      <w:proofErr w:type="spellStart"/>
      <w:r>
        <w:rPr>
          <w:rFonts w:asciiTheme="minorHAnsi" w:hAnsiTheme="minorHAnsi" w:cs="Times New Roman"/>
          <w:sz w:val="24"/>
          <w:szCs w:val="24"/>
          <w:shd w:val="clear" w:color="auto" w:fill="FFFFFF"/>
        </w:rPr>
        <w:t>Selectboard</w:t>
      </w:r>
      <w:proofErr w:type="spellEnd"/>
      <w:r>
        <w:rPr>
          <w:rFonts w:asciiTheme="minorHAnsi" w:hAnsiTheme="minorHAnsi" w:cs="Times New Roman"/>
          <w:sz w:val="24"/>
          <w:szCs w:val="24"/>
          <w:shd w:val="clear" w:color="auto" w:fill="FFFFFF"/>
        </w:rPr>
        <w:t xml:space="preserve"> release </w:t>
      </w:r>
      <w:proofErr w:type="spellStart"/>
      <w:r>
        <w:rPr>
          <w:rFonts w:asciiTheme="minorHAnsi" w:hAnsiTheme="minorHAnsi" w:cs="Times New Roman"/>
          <w:sz w:val="24"/>
          <w:szCs w:val="24"/>
          <w:shd w:val="clear" w:color="auto" w:fill="FFFFFF"/>
        </w:rPr>
        <w:t>RCC</w:t>
      </w:r>
      <w:proofErr w:type="spellEnd"/>
      <w:r>
        <w:rPr>
          <w:rFonts w:asciiTheme="minorHAnsi" w:hAnsiTheme="minorHAnsi" w:cs="Times New Roman"/>
          <w:sz w:val="24"/>
          <w:szCs w:val="24"/>
          <w:shd w:val="clear" w:color="auto" w:fill="FFFFFF"/>
        </w:rPr>
        <w:t xml:space="preserve"> funds in the amount of $ 2,000 for use in Lake Iroquois’s milfoil eradication efforts.</w:t>
      </w:r>
      <w:r w:rsidR="004A14E7">
        <w:rPr>
          <w:rFonts w:asciiTheme="minorHAnsi" w:hAnsiTheme="minorHAnsi" w:cs="Times New Roman"/>
          <w:sz w:val="24"/>
          <w:szCs w:val="24"/>
          <w:shd w:val="clear" w:color="auto" w:fill="FFFFFF"/>
        </w:rPr>
        <w:t xml:space="preserve">  Such release to be predicated on the </w:t>
      </w:r>
      <w:r w:rsidR="00221D5D">
        <w:rPr>
          <w:rFonts w:asciiTheme="minorHAnsi" w:hAnsiTheme="minorHAnsi" w:cs="Times New Roman"/>
          <w:sz w:val="24"/>
          <w:szCs w:val="24"/>
          <w:shd w:val="clear" w:color="auto" w:fill="FFFFFF"/>
        </w:rPr>
        <w:t>submission of a more complete application from LIA and the submission of the last survey report, secured by LIA.</w:t>
      </w:r>
    </w:p>
    <w:p w:rsidR="00221D5D" w:rsidRDefault="00221D5D" w:rsidP="00203844">
      <w:pPr>
        <w:pStyle w:val="PlainText"/>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The motion PASSED:</w:t>
      </w:r>
    </w:p>
    <w:p w:rsidR="00221D5D" w:rsidRDefault="00221D5D" w:rsidP="00203844">
      <w:pPr>
        <w:pStyle w:val="PlainText"/>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ab/>
      </w:r>
      <w:r>
        <w:rPr>
          <w:rFonts w:asciiTheme="minorHAnsi" w:hAnsiTheme="minorHAnsi" w:cs="Times New Roman"/>
          <w:sz w:val="24"/>
          <w:szCs w:val="24"/>
          <w:shd w:val="clear" w:color="auto" w:fill="FFFFFF"/>
        </w:rPr>
        <w:tab/>
      </w:r>
    </w:p>
    <w:p w:rsidR="00221D5D" w:rsidRDefault="00221D5D" w:rsidP="00203844">
      <w:pPr>
        <w:pStyle w:val="PlainText"/>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ab/>
      </w:r>
      <w:r>
        <w:rPr>
          <w:rFonts w:asciiTheme="minorHAnsi" w:hAnsiTheme="minorHAnsi" w:cs="Times New Roman"/>
          <w:sz w:val="24"/>
          <w:szCs w:val="24"/>
          <w:shd w:val="clear" w:color="auto" w:fill="FFFFFF"/>
        </w:rPr>
        <w:tab/>
      </w:r>
      <w:r>
        <w:rPr>
          <w:rFonts w:asciiTheme="minorHAnsi" w:hAnsiTheme="minorHAnsi" w:cs="Times New Roman"/>
          <w:sz w:val="24"/>
          <w:szCs w:val="24"/>
          <w:shd w:val="clear" w:color="auto" w:fill="FFFFFF"/>
        </w:rPr>
        <w:tab/>
        <w:t>For:</w:t>
      </w:r>
      <w:r>
        <w:rPr>
          <w:rFonts w:asciiTheme="minorHAnsi" w:hAnsiTheme="minorHAnsi" w:cs="Times New Roman"/>
          <w:sz w:val="24"/>
          <w:szCs w:val="24"/>
          <w:shd w:val="clear" w:color="auto" w:fill="FFFFFF"/>
        </w:rPr>
        <w:tab/>
      </w:r>
      <w:r>
        <w:rPr>
          <w:rFonts w:asciiTheme="minorHAnsi" w:hAnsiTheme="minorHAnsi" w:cs="Times New Roman"/>
          <w:sz w:val="24"/>
          <w:szCs w:val="24"/>
          <w:shd w:val="clear" w:color="auto" w:fill="FFFFFF"/>
        </w:rPr>
        <w:tab/>
        <w:t>5</w:t>
      </w:r>
    </w:p>
    <w:p w:rsidR="00203844" w:rsidRDefault="00221D5D" w:rsidP="00203844">
      <w:pPr>
        <w:pStyle w:val="PlainText"/>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ab/>
      </w:r>
      <w:r>
        <w:rPr>
          <w:rFonts w:asciiTheme="minorHAnsi" w:hAnsiTheme="minorHAnsi" w:cs="Times New Roman"/>
          <w:sz w:val="24"/>
          <w:szCs w:val="24"/>
          <w:shd w:val="clear" w:color="auto" w:fill="FFFFFF"/>
        </w:rPr>
        <w:tab/>
      </w:r>
      <w:r>
        <w:rPr>
          <w:rFonts w:asciiTheme="minorHAnsi" w:hAnsiTheme="minorHAnsi" w:cs="Times New Roman"/>
          <w:sz w:val="24"/>
          <w:szCs w:val="24"/>
          <w:shd w:val="clear" w:color="auto" w:fill="FFFFFF"/>
        </w:rPr>
        <w:tab/>
        <w:t>Against:</w:t>
      </w:r>
      <w:r>
        <w:rPr>
          <w:rFonts w:asciiTheme="minorHAnsi" w:hAnsiTheme="minorHAnsi" w:cs="Times New Roman"/>
          <w:sz w:val="24"/>
          <w:szCs w:val="24"/>
          <w:shd w:val="clear" w:color="auto" w:fill="FFFFFF"/>
        </w:rPr>
        <w:tab/>
        <w:t>1</w:t>
      </w:r>
      <w:r w:rsidR="00203844">
        <w:rPr>
          <w:rFonts w:asciiTheme="minorHAnsi" w:hAnsiTheme="minorHAnsi" w:cs="Times New Roman"/>
          <w:sz w:val="24"/>
          <w:szCs w:val="24"/>
          <w:shd w:val="clear" w:color="auto" w:fill="FFFFFF"/>
        </w:rPr>
        <w:t xml:space="preserve">  </w:t>
      </w:r>
    </w:p>
    <w:p w:rsidR="00697C92" w:rsidRPr="001A6A7F" w:rsidRDefault="00221D5D" w:rsidP="00697C92">
      <w:pPr>
        <w:pStyle w:val="PlainText"/>
        <w:ind w:left="2160"/>
        <w:rPr>
          <w:rFonts w:asciiTheme="minorHAnsi" w:hAnsiTheme="minorHAnsi" w:cs="Times New Roman"/>
          <w:sz w:val="24"/>
          <w:szCs w:val="24"/>
          <w:shd w:val="clear" w:color="auto" w:fill="FFFFFF"/>
        </w:rPr>
      </w:pPr>
      <w:r>
        <w:rPr>
          <w:rFonts w:asciiTheme="minorHAnsi" w:hAnsiTheme="minorHAnsi" w:cs="Times New Roman"/>
          <w:sz w:val="24"/>
          <w:szCs w:val="24"/>
          <w:shd w:val="clear" w:color="auto" w:fill="FFFFFF"/>
        </w:rPr>
        <w:t>Abstentions</w:t>
      </w:r>
      <w:r>
        <w:rPr>
          <w:rFonts w:asciiTheme="minorHAnsi" w:hAnsiTheme="minorHAnsi" w:cs="Times New Roman"/>
          <w:sz w:val="24"/>
          <w:szCs w:val="24"/>
          <w:shd w:val="clear" w:color="auto" w:fill="FFFFFF"/>
        </w:rPr>
        <w:tab/>
        <w:t>0</w:t>
      </w:r>
    </w:p>
    <w:p w:rsidR="00FF008C" w:rsidRDefault="00FF008C" w:rsidP="00FF008C">
      <w:pPr>
        <w:pStyle w:val="PlainText"/>
        <w:rPr>
          <w:rFonts w:asciiTheme="minorHAnsi" w:hAnsiTheme="minorHAnsi" w:cs="Times New Roman"/>
          <w:sz w:val="24"/>
          <w:szCs w:val="24"/>
          <w:shd w:val="clear" w:color="auto" w:fill="FFFFFF"/>
        </w:rPr>
      </w:pPr>
    </w:p>
    <w:p w:rsidR="00FF008C" w:rsidRDefault="00FF008C" w:rsidP="00FF008C">
      <w:pPr>
        <w:pStyle w:val="PlainText"/>
        <w:rPr>
          <w:rFonts w:asciiTheme="minorHAnsi" w:hAnsiTheme="minorHAnsi" w:cs="Times New Roman"/>
          <w:sz w:val="24"/>
          <w:szCs w:val="24"/>
          <w:shd w:val="clear" w:color="auto" w:fill="FFFFFF"/>
        </w:rPr>
      </w:pPr>
    </w:p>
    <w:p w:rsidR="00763D5B" w:rsidRPr="007A7B0C" w:rsidRDefault="00687ED4" w:rsidP="009B527D">
      <w:pPr>
        <w:pStyle w:val="PlainText"/>
        <w:rPr>
          <w:rFonts w:asciiTheme="minorHAnsi" w:hAnsiTheme="minorHAnsi" w:cs="Times New Roman"/>
          <w:sz w:val="24"/>
          <w:szCs w:val="24"/>
        </w:rPr>
      </w:pPr>
      <w:r w:rsidRPr="007A7B0C">
        <w:rPr>
          <w:rFonts w:asciiTheme="minorHAnsi" w:hAnsiTheme="minorHAnsi" w:cs="Times New Roman"/>
          <w:sz w:val="24"/>
          <w:szCs w:val="24"/>
        </w:rPr>
        <w:t>8:15</w:t>
      </w:r>
      <w:r w:rsidR="004C663F" w:rsidRPr="007A7B0C">
        <w:rPr>
          <w:rFonts w:asciiTheme="minorHAnsi" w:hAnsiTheme="minorHAnsi" w:cs="Times New Roman"/>
          <w:sz w:val="24"/>
          <w:szCs w:val="24"/>
        </w:rPr>
        <w:t xml:space="preserve"> </w:t>
      </w:r>
      <w:r w:rsidRPr="007A7B0C">
        <w:rPr>
          <w:rFonts w:asciiTheme="minorHAnsi" w:hAnsiTheme="minorHAnsi" w:cs="Times New Roman"/>
          <w:sz w:val="24"/>
          <w:szCs w:val="24"/>
        </w:rPr>
        <w:t>Review application for Gillett Pond dam from Friends of Gillett Pond</w:t>
      </w:r>
    </w:p>
    <w:p w:rsidR="00FC6E25" w:rsidRPr="007A7B0C" w:rsidRDefault="00FC6E25" w:rsidP="009B527D">
      <w:pPr>
        <w:pStyle w:val="PlainText"/>
        <w:rPr>
          <w:rFonts w:asciiTheme="minorHAnsi" w:hAnsiTheme="minorHAnsi" w:cs="Times New Roman"/>
          <w:sz w:val="24"/>
          <w:szCs w:val="24"/>
        </w:rPr>
      </w:pPr>
      <w:r w:rsidRPr="007A7B0C">
        <w:rPr>
          <w:rFonts w:asciiTheme="minorHAnsi" w:hAnsiTheme="minorHAnsi" w:cs="Times New Roman"/>
          <w:sz w:val="24"/>
          <w:szCs w:val="24"/>
        </w:rPr>
        <w:tab/>
        <w:t xml:space="preserve">-Lou </w:t>
      </w:r>
      <w:proofErr w:type="spellStart"/>
      <w:r w:rsidRPr="007A7B0C">
        <w:rPr>
          <w:rFonts w:asciiTheme="minorHAnsi" w:hAnsiTheme="minorHAnsi" w:cs="Times New Roman"/>
          <w:sz w:val="24"/>
          <w:szCs w:val="24"/>
        </w:rPr>
        <w:t>Borie</w:t>
      </w:r>
      <w:proofErr w:type="spellEnd"/>
      <w:r w:rsidRPr="007A7B0C">
        <w:rPr>
          <w:rFonts w:asciiTheme="minorHAnsi" w:hAnsiTheme="minorHAnsi" w:cs="Times New Roman"/>
          <w:sz w:val="24"/>
          <w:szCs w:val="24"/>
        </w:rPr>
        <w:t xml:space="preserve"> or other representative will attend and be available to answer questions</w:t>
      </w:r>
    </w:p>
    <w:p w:rsidR="00FC6E25" w:rsidRDefault="00FC6E25" w:rsidP="00E341BE">
      <w:pPr>
        <w:pStyle w:val="PlainText"/>
        <w:ind w:left="720"/>
        <w:rPr>
          <w:rFonts w:asciiTheme="minorHAnsi" w:hAnsiTheme="minorHAnsi" w:cs="Times New Roman"/>
          <w:sz w:val="24"/>
          <w:szCs w:val="24"/>
          <w:shd w:val="clear" w:color="auto" w:fill="FFFFFF"/>
        </w:rPr>
      </w:pPr>
      <w:r w:rsidRPr="007A7B0C">
        <w:rPr>
          <w:rFonts w:asciiTheme="minorHAnsi" w:hAnsiTheme="minorHAnsi" w:cs="Times New Roman"/>
          <w:sz w:val="24"/>
          <w:szCs w:val="24"/>
        </w:rPr>
        <w:t xml:space="preserve">-Vote on motion to </w:t>
      </w:r>
      <w:r w:rsidRPr="007A7B0C">
        <w:rPr>
          <w:rFonts w:asciiTheme="minorHAnsi" w:hAnsiTheme="minorHAnsi" w:cs="Times New Roman"/>
          <w:sz w:val="24"/>
          <w:szCs w:val="24"/>
          <w:shd w:val="clear" w:color="auto" w:fill="FFFFFF"/>
        </w:rPr>
        <w:t xml:space="preserve">recommend/not recommend </w:t>
      </w:r>
      <w:proofErr w:type="spellStart"/>
      <w:r w:rsidRPr="007A7B0C">
        <w:rPr>
          <w:rFonts w:asciiTheme="minorHAnsi" w:hAnsiTheme="minorHAnsi" w:cs="Times New Roman"/>
          <w:sz w:val="24"/>
          <w:szCs w:val="24"/>
          <w:shd w:val="clear" w:color="auto" w:fill="FFFFFF"/>
        </w:rPr>
        <w:t>CRF</w:t>
      </w:r>
      <w:proofErr w:type="spellEnd"/>
      <w:r w:rsidRPr="007A7B0C">
        <w:rPr>
          <w:rFonts w:asciiTheme="minorHAnsi" w:hAnsiTheme="minorHAnsi" w:cs="Times New Roman"/>
          <w:sz w:val="24"/>
          <w:szCs w:val="24"/>
          <w:shd w:val="clear" w:color="auto" w:fill="FFFFFF"/>
        </w:rPr>
        <w:t xml:space="preserve"> monies for the construction of a dam and related activities at Gillett Pond</w:t>
      </w:r>
    </w:p>
    <w:p w:rsidR="00E341BE" w:rsidRDefault="00E341BE" w:rsidP="00E341BE">
      <w:pPr>
        <w:pStyle w:val="PlainText"/>
        <w:ind w:left="720"/>
        <w:rPr>
          <w:rFonts w:asciiTheme="minorHAnsi" w:hAnsiTheme="minorHAnsi" w:cs="Times New Roman"/>
          <w:sz w:val="24"/>
          <w:szCs w:val="24"/>
          <w:shd w:val="clear" w:color="auto" w:fill="FFFFFF"/>
        </w:rPr>
      </w:pPr>
    </w:p>
    <w:p w:rsidR="00E341BE" w:rsidRPr="00E341BE" w:rsidRDefault="00E341BE"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shd w:val="clear" w:color="auto" w:fill="FFFFFF"/>
        </w:rPr>
        <w:t>Bob Low recused himself and left the room for the duration of the discussion.</w:t>
      </w:r>
    </w:p>
    <w:p w:rsidR="00E341BE" w:rsidRDefault="00E341BE"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 xml:space="preserve">Lou </w:t>
      </w:r>
      <w:proofErr w:type="spellStart"/>
      <w:r>
        <w:rPr>
          <w:rFonts w:asciiTheme="minorHAnsi" w:hAnsiTheme="minorHAnsi" w:cs="Times New Roman"/>
          <w:sz w:val="24"/>
          <w:szCs w:val="24"/>
        </w:rPr>
        <w:t>Borie</w:t>
      </w:r>
      <w:proofErr w:type="spellEnd"/>
      <w:r>
        <w:rPr>
          <w:rFonts w:asciiTheme="minorHAnsi" w:hAnsiTheme="minorHAnsi" w:cs="Times New Roman"/>
          <w:sz w:val="24"/>
          <w:szCs w:val="24"/>
        </w:rPr>
        <w:t xml:space="preserve"> and Fritz Martin explained that the request for funding has been reduced from $200,000; down to $150,000.  Although they have already submitted a completed application, they made themselves for questions.  </w:t>
      </w:r>
    </w:p>
    <w:p w:rsidR="00E341BE" w:rsidRDefault="00E341BE"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Construction will begin in 2018, if all things go well.</w:t>
      </w:r>
    </w:p>
    <w:p w:rsidR="00E341BE" w:rsidRDefault="00E341BE"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The Friends of Gillett Pond are hoping for support from both Richm</w:t>
      </w:r>
      <w:r w:rsidR="00852C32">
        <w:rPr>
          <w:rFonts w:asciiTheme="minorHAnsi" w:hAnsiTheme="minorHAnsi" w:cs="Times New Roman"/>
          <w:sz w:val="24"/>
          <w:szCs w:val="24"/>
        </w:rPr>
        <w:t>o</w:t>
      </w:r>
      <w:r>
        <w:rPr>
          <w:rFonts w:asciiTheme="minorHAnsi" w:hAnsiTheme="minorHAnsi" w:cs="Times New Roman"/>
          <w:sz w:val="24"/>
          <w:szCs w:val="24"/>
        </w:rPr>
        <w:t>nd &amp; Huntington.</w:t>
      </w:r>
    </w:p>
    <w:p w:rsidR="00E341BE" w:rsidRDefault="00E341BE"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The Engineers cited three options for a replacement dam:</w:t>
      </w:r>
    </w:p>
    <w:p w:rsidR="00E341BE" w:rsidRDefault="00E341BE" w:rsidP="00E341BE">
      <w:pPr>
        <w:pStyle w:val="PlainText"/>
        <w:numPr>
          <w:ilvl w:val="1"/>
          <w:numId w:val="6"/>
        </w:numPr>
        <w:rPr>
          <w:rFonts w:asciiTheme="minorHAnsi" w:hAnsiTheme="minorHAnsi" w:cs="Times New Roman"/>
          <w:sz w:val="24"/>
          <w:szCs w:val="24"/>
        </w:rPr>
      </w:pPr>
      <w:r>
        <w:rPr>
          <w:rFonts w:asciiTheme="minorHAnsi" w:hAnsiTheme="minorHAnsi" w:cs="Times New Roman"/>
          <w:sz w:val="24"/>
          <w:szCs w:val="24"/>
        </w:rPr>
        <w:t>An Earthen dam at approx. $ 730,000.</w:t>
      </w:r>
    </w:p>
    <w:p w:rsidR="00E341BE" w:rsidRDefault="00E341BE" w:rsidP="00E341BE">
      <w:pPr>
        <w:pStyle w:val="PlainText"/>
        <w:numPr>
          <w:ilvl w:val="1"/>
          <w:numId w:val="6"/>
        </w:numPr>
        <w:rPr>
          <w:rFonts w:asciiTheme="minorHAnsi" w:hAnsiTheme="minorHAnsi" w:cs="Times New Roman"/>
          <w:sz w:val="24"/>
          <w:szCs w:val="24"/>
        </w:rPr>
      </w:pPr>
      <w:r>
        <w:rPr>
          <w:rFonts w:asciiTheme="minorHAnsi" w:hAnsiTheme="minorHAnsi" w:cs="Times New Roman"/>
          <w:sz w:val="24"/>
          <w:szCs w:val="24"/>
        </w:rPr>
        <w:t>A Concrete Gravity dam at approx. $ 700,000.</w:t>
      </w:r>
    </w:p>
    <w:p w:rsidR="00E341BE" w:rsidRDefault="00E341BE" w:rsidP="00E341BE">
      <w:pPr>
        <w:pStyle w:val="PlainText"/>
        <w:numPr>
          <w:ilvl w:val="1"/>
          <w:numId w:val="6"/>
        </w:numPr>
        <w:rPr>
          <w:rFonts w:asciiTheme="minorHAnsi" w:hAnsiTheme="minorHAnsi" w:cs="Times New Roman"/>
          <w:sz w:val="24"/>
          <w:szCs w:val="24"/>
        </w:rPr>
      </w:pPr>
      <w:r>
        <w:rPr>
          <w:rFonts w:asciiTheme="minorHAnsi" w:hAnsiTheme="minorHAnsi" w:cs="Times New Roman"/>
          <w:sz w:val="24"/>
          <w:szCs w:val="24"/>
        </w:rPr>
        <w:t>A Combination dam at approx. $ 590,000.</w:t>
      </w:r>
    </w:p>
    <w:p w:rsidR="00E341BE" w:rsidRDefault="00E341BE"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The dam’s design will water to flow over the top; but at a diminished velocity</w:t>
      </w:r>
    </w:p>
    <w:p w:rsidR="00E341BE" w:rsidRDefault="006F7681"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The construction will be phased; with the aesthetic façade delayed until the end of the project.</w:t>
      </w:r>
    </w:p>
    <w:p w:rsidR="006F7681" w:rsidRDefault="006F7681"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 xml:space="preserve">Funding from the </w:t>
      </w:r>
      <w:proofErr w:type="spellStart"/>
      <w:r>
        <w:rPr>
          <w:rFonts w:asciiTheme="minorHAnsi" w:hAnsiTheme="minorHAnsi" w:cs="Times New Roman"/>
          <w:sz w:val="24"/>
          <w:szCs w:val="24"/>
        </w:rPr>
        <w:t>RCC</w:t>
      </w:r>
      <w:proofErr w:type="spellEnd"/>
      <w:r>
        <w:rPr>
          <w:rFonts w:asciiTheme="minorHAnsi" w:hAnsiTheme="minorHAnsi" w:cs="Times New Roman"/>
          <w:sz w:val="24"/>
          <w:szCs w:val="24"/>
        </w:rPr>
        <w:t xml:space="preserve"> will also be phased; in order to avoid completely </w:t>
      </w:r>
      <w:proofErr w:type="spellStart"/>
      <w:r>
        <w:rPr>
          <w:rFonts w:asciiTheme="minorHAnsi" w:hAnsiTheme="minorHAnsi" w:cs="Times New Roman"/>
          <w:sz w:val="24"/>
          <w:szCs w:val="24"/>
        </w:rPr>
        <w:t>draing</w:t>
      </w:r>
      <w:proofErr w:type="spellEnd"/>
      <w:r>
        <w:rPr>
          <w:rFonts w:asciiTheme="minorHAnsi" w:hAnsiTheme="minorHAnsi" w:cs="Times New Roman"/>
          <w:sz w:val="24"/>
          <w:szCs w:val="24"/>
        </w:rPr>
        <w:t xml:space="preserve"> the </w:t>
      </w:r>
      <w:proofErr w:type="spellStart"/>
      <w:r>
        <w:rPr>
          <w:rFonts w:asciiTheme="minorHAnsi" w:hAnsiTheme="minorHAnsi" w:cs="Times New Roman"/>
          <w:sz w:val="24"/>
          <w:szCs w:val="24"/>
        </w:rPr>
        <w:t>RCC’s</w:t>
      </w:r>
      <w:proofErr w:type="spellEnd"/>
      <w:r>
        <w:rPr>
          <w:rFonts w:asciiTheme="minorHAnsi" w:hAnsiTheme="minorHAnsi" w:cs="Times New Roman"/>
          <w:sz w:val="24"/>
          <w:szCs w:val="24"/>
        </w:rPr>
        <w:t xml:space="preserve"> reserve.</w:t>
      </w:r>
    </w:p>
    <w:p w:rsidR="006F7681" w:rsidRDefault="006F7681" w:rsidP="00E341BE">
      <w:pPr>
        <w:pStyle w:val="PlainText"/>
        <w:numPr>
          <w:ilvl w:val="0"/>
          <w:numId w:val="6"/>
        </w:numPr>
        <w:rPr>
          <w:rFonts w:asciiTheme="minorHAnsi" w:hAnsiTheme="minorHAnsi" w:cs="Times New Roman"/>
          <w:sz w:val="24"/>
          <w:szCs w:val="24"/>
        </w:rPr>
      </w:pPr>
      <w:proofErr w:type="spellStart"/>
      <w:r>
        <w:rPr>
          <w:rFonts w:asciiTheme="minorHAnsi" w:hAnsiTheme="minorHAnsi" w:cs="Times New Roman"/>
          <w:sz w:val="24"/>
          <w:szCs w:val="24"/>
        </w:rPr>
        <w:t>Ibit</w:t>
      </w:r>
      <w:proofErr w:type="spellEnd"/>
      <w:r>
        <w:rPr>
          <w:rFonts w:asciiTheme="minorHAnsi" w:hAnsiTheme="minorHAnsi" w:cs="Times New Roman"/>
          <w:sz w:val="24"/>
          <w:szCs w:val="24"/>
        </w:rPr>
        <w:t xml:space="preserve"> asked about private funding.  Lou mentioned that the Friends are about to go into a “quiet phase” in fund raising; in which private donors will be approached.</w:t>
      </w:r>
    </w:p>
    <w:p w:rsidR="00907C1E" w:rsidRDefault="00907C1E"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Fritz mentioned that the Monitor Barn was the single most expensive project undertaken in Richmond.  It came in at around $ 1M, including the land purchase.</w:t>
      </w:r>
    </w:p>
    <w:p w:rsidR="00907C1E" w:rsidRDefault="00907C1E"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Wright stated that there is a need for Town support in order to attract other funding sources.  The Friends are expecting a good number of small donations.</w:t>
      </w:r>
    </w:p>
    <w:p w:rsidR="00907C1E" w:rsidRDefault="00907C1E" w:rsidP="00E341BE">
      <w:pPr>
        <w:pStyle w:val="PlainText"/>
        <w:numPr>
          <w:ilvl w:val="0"/>
          <w:numId w:val="6"/>
        </w:numPr>
        <w:rPr>
          <w:rFonts w:asciiTheme="minorHAnsi" w:hAnsiTheme="minorHAnsi" w:cs="Times New Roman"/>
          <w:sz w:val="24"/>
          <w:szCs w:val="24"/>
        </w:rPr>
      </w:pPr>
      <w:r>
        <w:rPr>
          <w:rFonts w:asciiTheme="minorHAnsi" w:hAnsiTheme="minorHAnsi" w:cs="Times New Roman"/>
          <w:sz w:val="24"/>
          <w:szCs w:val="24"/>
        </w:rPr>
        <w:t>Brad said that the Friends are looking at 4 or 5 grants.  They have a good number of good grant writers, who will, hopefully, secure seed grants.</w:t>
      </w:r>
    </w:p>
    <w:p w:rsidR="00907C1E" w:rsidRDefault="00907C1E" w:rsidP="00907C1E">
      <w:pPr>
        <w:pStyle w:val="PlainText"/>
        <w:ind w:left="1440"/>
        <w:rPr>
          <w:rFonts w:asciiTheme="minorHAnsi" w:hAnsiTheme="minorHAnsi" w:cs="Times New Roman"/>
          <w:sz w:val="24"/>
          <w:szCs w:val="24"/>
        </w:rPr>
      </w:pPr>
    </w:p>
    <w:p w:rsidR="00907C1E" w:rsidRDefault="00907C1E" w:rsidP="00907C1E">
      <w:pPr>
        <w:pStyle w:val="PlainText"/>
        <w:ind w:left="1440"/>
        <w:rPr>
          <w:rFonts w:asciiTheme="minorHAnsi" w:hAnsiTheme="minorHAnsi" w:cs="Times New Roman"/>
          <w:sz w:val="24"/>
          <w:szCs w:val="24"/>
        </w:rPr>
      </w:pPr>
    </w:p>
    <w:p w:rsidR="00907C1E" w:rsidRDefault="00907C1E" w:rsidP="00907C1E">
      <w:pPr>
        <w:pStyle w:val="PlainText"/>
        <w:ind w:left="1440"/>
        <w:rPr>
          <w:rFonts w:asciiTheme="minorHAnsi" w:hAnsiTheme="minorHAnsi" w:cs="Times New Roman"/>
          <w:sz w:val="24"/>
          <w:szCs w:val="24"/>
        </w:rPr>
      </w:pPr>
    </w:p>
    <w:p w:rsidR="00907C1E" w:rsidRDefault="00907C1E" w:rsidP="00907C1E">
      <w:pPr>
        <w:pStyle w:val="PlainText"/>
        <w:ind w:left="1440"/>
        <w:rPr>
          <w:rFonts w:asciiTheme="minorHAnsi" w:hAnsiTheme="minorHAnsi" w:cs="Times New Roman"/>
          <w:sz w:val="24"/>
          <w:szCs w:val="24"/>
        </w:rPr>
      </w:pPr>
    </w:p>
    <w:p w:rsidR="00907C1E" w:rsidRDefault="00907C1E" w:rsidP="00907C1E">
      <w:pPr>
        <w:pStyle w:val="PlainText"/>
        <w:ind w:left="1440"/>
        <w:rPr>
          <w:rFonts w:asciiTheme="minorHAnsi" w:hAnsiTheme="minorHAnsi" w:cs="Times New Roman"/>
          <w:sz w:val="24"/>
          <w:szCs w:val="24"/>
        </w:rPr>
      </w:pPr>
      <w:r>
        <w:rPr>
          <w:rFonts w:asciiTheme="minorHAnsi" w:hAnsiTheme="minorHAnsi" w:cs="Times New Roman"/>
          <w:sz w:val="24"/>
          <w:szCs w:val="24"/>
        </w:rPr>
        <w:t xml:space="preserve">Motion:  Judy made a motion to support the Gillette Pond construction, in the amount of $ 150,000.  Seconded by </w:t>
      </w:r>
      <w:proofErr w:type="spellStart"/>
      <w:r>
        <w:rPr>
          <w:rFonts w:asciiTheme="minorHAnsi" w:hAnsiTheme="minorHAnsi" w:cs="Times New Roman"/>
          <w:sz w:val="24"/>
          <w:szCs w:val="24"/>
        </w:rPr>
        <w:t>Ibit</w:t>
      </w:r>
      <w:proofErr w:type="spellEnd"/>
      <w:r>
        <w:rPr>
          <w:rFonts w:asciiTheme="minorHAnsi" w:hAnsiTheme="minorHAnsi" w:cs="Times New Roman"/>
          <w:sz w:val="24"/>
          <w:szCs w:val="24"/>
        </w:rPr>
        <w:t>.</w:t>
      </w:r>
    </w:p>
    <w:p w:rsidR="00907C1E" w:rsidRDefault="00907C1E" w:rsidP="00907C1E">
      <w:pPr>
        <w:pStyle w:val="PlainText"/>
        <w:ind w:left="1440"/>
        <w:rPr>
          <w:rFonts w:asciiTheme="minorHAnsi" w:hAnsiTheme="minorHAnsi" w:cs="Times New Roman"/>
          <w:sz w:val="24"/>
          <w:szCs w:val="24"/>
        </w:rPr>
      </w:pPr>
    </w:p>
    <w:p w:rsidR="00907C1E" w:rsidRDefault="00907C1E" w:rsidP="00907C1E">
      <w:pPr>
        <w:pStyle w:val="PlainText"/>
        <w:ind w:left="1440"/>
        <w:rPr>
          <w:rFonts w:asciiTheme="minorHAnsi" w:hAnsiTheme="minorHAnsi" w:cs="Times New Roman"/>
          <w:sz w:val="24"/>
          <w:szCs w:val="24"/>
        </w:rPr>
      </w:pPr>
      <w:r>
        <w:rPr>
          <w:rFonts w:asciiTheme="minorHAnsi" w:hAnsiTheme="minorHAnsi" w:cs="Times New Roman"/>
          <w:sz w:val="24"/>
          <w:szCs w:val="24"/>
        </w:rPr>
        <w:t>For:</w:t>
      </w:r>
      <w:r>
        <w:rPr>
          <w:rFonts w:asciiTheme="minorHAnsi" w:hAnsiTheme="minorHAnsi" w:cs="Times New Roman"/>
          <w:sz w:val="24"/>
          <w:szCs w:val="24"/>
        </w:rPr>
        <w:tab/>
      </w:r>
      <w:r>
        <w:rPr>
          <w:rFonts w:asciiTheme="minorHAnsi" w:hAnsiTheme="minorHAnsi" w:cs="Times New Roman"/>
          <w:sz w:val="24"/>
          <w:szCs w:val="24"/>
        </w:rPr>
        <w:tab/>
        <w:t>5</w:t>
      </w:r>
    </w:p>
    <w:p w:rsidR="00907C1E" w:rsidRDefault="00907C1E" w:rsidP="00907C1E">
      <w:pPr>
        <w:pStyle w:val="PlainText"/>
        <w:ind w:left="1440"/>
        <w:rPr>
          <w:rFonts w:asciiTheme="minorHAnsi" w:hAnsiTheme="minorHAnsi" w:cs="Times New Roman"/>
          <w:sz w:val="24"/>
          <w:szCs w:val="24"/>
        </w:rPr>
      </w:pPr>
      <w:r>
        <w:rPr>
          <w:rFonts w:asciiTheme="minorHAnsi" w:hAnsiTheme="minorHAnsi" w:cs="Times New Roman"/>
          <w:sz w:val="24"/>
          <w:szCs w:val="24"/>
        </w:rPr>
        <w:t>Against:</w:t>
      </w:r>
      <w:r>
        <w:rPr>
          <w:rFonts w:asciiTheme="minorHAnsi" w:hAnsiTheme="minorHAnsi" w:cs="Times New Roman"/>
          <w:sz w:val="24"/>
          <w:szCs w:val="24"/>
        </w:rPr>
        <w:tab/>
        <w:t>0</w:t>
      </w:r>
    </w:p>
    <w:p w:rsidR="00907C1E" w:rsidRDefault="00907C1E" w:rsidP="00907C1E">
      <w:pPr>
        <w:pStyle w:val="PlainText"/>
        <w:ind w:left="1440"/>
        <w:rPr>
          <w:rFonts w:asciiTheme="minorHAnsi" w:hAnsiTheme="minorHAnsi" w:cs="Times New Roman"/>
          <w:sz w:val="24"/>
          <w:szCs w:val="24"/>
        </w:rPr>
      </w:pPr>
      <w:r>
        <w:rPr>
          <w:rFonts w:asciiTheme="minorHAnsi" w:hAnsiTheme="minorHAnsi" w:cs="Times New Roman"/>
          <w:sz w:val="24"/>
          <w:szCs w:val="24"/>
        </w:rPr>
        <w:t>Abstentions</w:t>
      </w:r>
      <w:r>
        <w:rPr>
          <w:rFonts w:asciiTheme="minorHAnsi" w:hAnsiTheme="minorHAnsi" w:cs="Times New Roman"/>
          <w:sz w:val="24"/>
          <w:szCs w:val="24"/>
        </w:rPr>
        <w:tab/>
        <w:t>1</w:t>
      </w:r>
    </w:p>
    <w:p w:rsidR="00907C1E" w:rsidRDefault="00907C1E" w:rsidP="00907C1E">
      <w:pPr>
        <w:pStyle w:val="PlainText"/>
        <w:ind w:left="540"/>
        <w:rPr>
          <w:rFonts w:asciiTheme="minorHAnsi" w:hAnsiTheme="minorHAnsi" w:cs="Times New Roman"/>
          <w:sz w:val="24"/>
          <w:szCs w:val="24"/>
          <w:shd w:val="clear" w:color="auto" w:fill="FFFFFF"/>
        </w:rPr>
      </w:pPr>
    </w:p>
    <w:p w:rsidR="002333AF" w:rsidRPr="007A7B0C" w:rsidRDefault="00FE6FC6" w:rsidP="00907C1E">
      <w:pPr>
        <w:pStyle w:val="PlainText"/>
        <w:ind w:left="540" w:hanging="540"/>
        <w:rPr>
          <w:rFonts w:asciiTheme="minorHAnsi" w:hAnsiTheme="minorHAnsi" w:cs="Times New Roman"/>
          <w:sz w:val="24"/>
          <w:szCs w:val="24"/>
          <w:shd w:val="clear" w:color="auto" w:fill="FFFFFF"/>
        </w:rPr>
      </w:pPr>
      <w:r w:rsidRPr="007A7B0C">
        <w:rPr>
          <w:rFonts w:asciiTheme="minorHAnsi" w:hAnsiTheme="minorHAnsi" w:cs="Times New Roman"/>
          <w:sz w:val="24"/>
          <w:szCs w:val="24"/>
          <w:shd w:val="clear" w:color="auto" w:fill="FFFFFF"/>
        </w:rPr>
        <w:t>8:3</w:t>
      </w:r>
      <w:r w:rsidR="00763D5B" w:rsidRPr="007A7B0C">
        <w:rPr>
          <w:rFonts w:asciiTheme="minorHAnsi" w:hAnsiTheme="minorHAnsi" w:cs="Times New Roman"/>
          <w:sz w:val="24"/>
          <w:szCs w:val="24"/>
          <w:shd w:val="clear" w:color="auto" w:fill="FFFFFF"/>
        </w:rPr>
        <w:t xml:space="preserve">5 </w:t>
      </w:r>
      <w:r w:rsidR="002333AF" w:rsidRPr="007A7B0C">
        <w:rPr>
          <w:rFonts w:asciiTheme="minorHAnsi" w:hAnsiTheme="minorHAnsi" w:cs="Times New Roman"/>
          <w:sz w:val="24"/>
          <w:szCs w:val="24"/>
          <w:shd w:val="clear" w:color="auto" w:fill="FFFFFF"/>
        </w:rPr>
        <w:t xml:space="preserve">Updates: </w:t>
      </w:r>
    </w:p>
    <w:p w:rsidR="00BD3695" w:rsidRDefault="002333AF" w:rsidP="00C27F60">
      <w:pPr>
        <w:pStyle w:val="PlainText"/>
        <w:rPr>
          <w:rFonts w:asciiTheme="minorHAnsi" w:hAnsiTheme="minorHAnsi" w:cs="Times New Roman"/>
          <w:sz w:val="24"/>
          <w:szCs w:val="24"/>
        </w:rPr>
      </w:pPr>
      <w:r w:rsidRPr="007A7B0C">
        <w:rPr>
          <w:rFonts w:asciiTheme="minorHAnsi" w:hAnsiTheme="minorHAnsi" w:cs="Times New Roman"/>
          <w:sz w:val="24"/>
          <w:szCs w:val="24"/>
          <w:shd w:val="clear" w:color="auto" w:fill="FFFFFF"/>
        </w:rPr>
        <w:tab/>
      </w:r>
      <w:proofErr w:type="spellStart"/>
      <w:r w:rsidRPr="007A7B0C">
        <w:rPr>
          <w:rFonts w:asciiTheme="minorHAnsi" w:hAnsiTheme="minorHAnsi" w:cs="Times New Roman"/>
          <w:sz w:val="24"/>
          <w:szCs w:val="24"/>
        </w:rPr>
        <w:t>FOWR</w:t>
      </w:r>
      <w:proofErr w:type="spellEnd"/>
      <w:r w:rsidRPr="007A7B0C">
        <w:rPr>
          <w:rFonts w:asciiTheme="minorHAnsi" w:hAnsiTheme="minorHAnsi" w:cs="Times New Roman"/>
          <w:sz w:val="24"/>
          <w:szCs w:val="24"/>
        </w:rPr>
        <w:t xml:space="preserve"> Race and Ramble – </w:t>
      </w:r>
      <w:proofErr w:type="spellStart"/>
      <w:r w:rsidRPr="007A7B0C">
        <w:rPr>
          <w:rFonts w:asciiTheme="minorHAnsi" w:hAnsiTheme="minorHAnsi" w:cs="Times New Roman"/>
          <w:sz w:val="24"/>
          <w:szCs w:val="24"/>
        </w:rPr>
        <w:t>RCC</w:t>
      </w:r>
      <w:proofErr w:type="spellEnd"/>
      <w:r w:rsidRPr="007A7B0C">
        <w:rPr>
          <w:rFonts w:asciiTheme="minorHAnsi" w:hAnsiTheme="minorHAnsi" w:cs="Times New Roman"/>
          <w:sz w:val="24"/>
          <w:szCs w:val="24"/>
        </w:rPr>
        <w:t xml:space="preserve"> presence, participation, volunteers, anything?</w:t>
      </w:r>
    </w:p>
    <w:p w:rsidR="00907C1E" w:rsidRDefault="00907C1E" w:rsidP="00C27F60">
      <w:pPr>
        <w:pStyle w:val="PlainText"/>
        <w:rPr>
          <w:rFonts w:asciiTheme="minorHAnsi" w:hAnsiTheme="minorHAnsi" w:cs="Times New Roman"/>
          <w:sz w:val="24"/>
          <w:szCs w:val="24"/>
        </w:rPr>
      </w:pPr>
    </w:p>
    <w:p w:rsidR="00907C1E" w:rsidRPr="007A7B0C" w:rsidRDefault="00907C1E" w:rsidP="00907C1E">
      <w:pPr>
        <w:pStyle w:val="PlainText"/>
        <w:ind w:firstLine="720"/>
        <w:rPr>
          <w:rFonts w:asciiTheme="minorHAnsi" w:hAnsiTheme="minorHAnsi" w:cs="Times New Roman"/>
          <w:sz w:val="24"/>
          <w:szCs w:val="24"/>
          <w:shd w:val="clear" w:color="auto" w:fill="FFFFFF"/>
        </w:rPr>
      </w:pPr>
      <w:r>
        <w:rPr>
          <w:rFonts w:asciiTheme="minorHAnsi" w:hAnsiTheme="minorHAnsi" w:cs="Times New Roman"/>
          <w:sz w:val="24"/>
          <w:szCs w:val="24"/>
        </w:rPr>
        <w:t>Since the Committee is doing Green-Up, it chooses to pass.</w:t>
      </w:r>
    </w:p>
    <w:p w:rsidR="00907C1E" w:rsidRPr="007A7B0C" w:rsidRDefault="00907C1E" w:rsidP="00C27F60">
      <w:pPr>
        <w:pStyle w:val="PlainText"/>
        <w:rPr>
          <w:rFonts w:asciiTheme="minorHAnsi" w:hAnsiTheme="minorHAnsi" w:cs="Times New Roman"/>
          <w:sz w:val="24"/>
          <w:szCs w:val="24"/>
        </w:rPr>
      </w:pPr>
    </w:p>
    <w:p w:rsidR="002333AF" w:rsidRDefault="002333AF" w:rsidP="00C27F60">
      <w:pPr>
        <w:pStyle w:val="PlainText"/>
        <w:rPr>
          <w:rFonts w:asciiTheme="minorHAnsi" w:hAnsiTheme="minorHAnsi" w:cs="Times New Roman"/>
          <w:sz w:val="24"/>
          <w:szCs w:val="24"/>
        </w:rPr>
      </w:pPr>
      <w:r w:rsidRPr="007A7B0C">
        <w:rPr>
          <w:rFonts w:asciiTheme="minorHAnsi" w:hAnsiTheme="minorHAnsi" w:cs="Times New Roman"/>
          <w:sz w:val="24"/>
          <w:szCs w:val="24"/>
        </w:rPr>
        <w:tab/>
        <w:t>Letter from Gretchen Alexander</w:t>
      </w:r>
    </w:p>
    <w:p w:rsidR="00907C1E" w:rsidRDefault="00907C1E" w:rsidP="00C27F60">
      <w:pPr>
        <w:pStyle w:val="PlainText"/>
        <w:rPr>
          <w:rFonts w:asciiTheme="minorHAnsi" w:hAnsiTheme="minorHAnsi" w:cs="Times New Roman"/>
          <w:sz w:val="24"/>
          <w:szCs w:val="24"/>
        </w:rPr>
      </w:pPr>
      <w:r>
        <w:rPr>
          <w:rFonts w:asciiTheme="minorHAnsi" w:hAnsiTheme="minorHAnsi" w:cs="Times New Roman"/>
          <w:sz w:val="24"/>
          <w:szCs w:val="24"/>
        </w:rPr>
        <w:tab/>
      </w:r>
    </w:p>
    <w:p w:rsidR="00907C1E" w:rsidRDefault="00BC41D2" w:rsidP="00C27F60">
      <w:pPr>
        <w:pStyle w:val="PlainText"/>
        <w:rPr>
          <w:rFonts w:asciiTheme="minorHAnsi" w:hAnsiTheme="minorHAnsi" w:cs="Times New Roman"/>
          <w:sz w:val="24"/>
          <w:szCs w:val="24"/>
        </w:rPr>
      </w:pPr>
      <w:r>
        <w:rPr>
          <w:rFonts w:asciiTheme="minorHAnsi" w:hAnsiTheme="minorHAnsi" w:cs="Times New Roman"/>
          <w:sz w:val="24"/>
          <w:szCs w:val="24"/>
        </w:rPr>
        <w:tab/>
        <w:t>The Town should determine at what point action on the river is warranted.</w:t>
      </w:r>
    </w:p>
    <w:p w:rsidR="009B527D" w:rsidRPr="007A7B0C" w:rsidRDefault="00907C1E" w:rsidP="00C27F60">
      <w:pPr>
        <w:pStyle w:val="PlainText"/>
        <w:rPr>
          <w:rFonts w:asciiTheme="minorHAnsi" w:hAnsiTheme="minorHAnsi" w:cs="Times New Roman"/>
          <w:sz w:val="24"/>
          <w:szCs w:val="24"/>
        </w:rPr>
      </w:pPr>
      <w:r>
        <w:rPr>
          <w:rFonts w:asciiTheme="minorHAnsi" w:hAnsiTheme="minorHAnsi" w:cs="Times New Roman"/>
          <w:sz w:val="24"/>
          <w:szCs w:val="24"/>
        </w:rPr>
        <w:tab/>
      </w:r>
    </w:p>
    <w:p w:rsidR="00F85E16" w:rsidRDefault="00F85E16" w:rsidP="00BD3695">
      <w:pPr>
        <w:pStyle w:val="PlainText"/>
        <w:rPr>
          <w:rFonts w:asciiTheme="minorHAnsi" w:hAnsiTheme="minorHAnsi" w:cs="Times New Roman"/>
          <w:sz w:val="24"/>
          <w:szCs w:val="24"/>
        </w:rPr>
      </w:pPr>
      <w:r w:rsidRPr="007A7B0C">
        <w:rPr>
          <w:rFonts w:asciiTheme="minorHAnsi" w:hAnsiTheme="minorHAnsi" w:cs="Times New Roman"/>
          <w:sz w:val="24"/>
          <w:szCs w:val="24"/>
        </w:rPr>
        <w:t>8:4</w:t>
      </w:r>
      <w:r w:rsidR="009B527D" w:rsidRPr="007A7B0C">
        <w:rPr>
          <w:rFonts w:asciiTheme="minorHAnsi" w:hAnsiTheme="minorHAnsi" w:cs="Times New Roman"/>
          <w:sz w:val="24"/>
          <w:szCs w:val="24"/>
        </w:rPr>
        <w:t>5</w:t>
      </w:r>
      <w:r w:rsidRPr="007A7B0C">
        <w:rPr>
          <w:rFonts w:asciiTheme="minorHAnsi" w:hAnsiTheme="minorHAnsi" w:cs="Times New Roman"/>
          <w:sz w:val="24"/>
          <w:szCs w:val="24"/>
        </w:rPr>
        <w:t xml:space="preserve"> </w:t>
      </w:r>
      <w:r w:rsidR="002333AF" w:rsidRPr="007A7B0C">
        <w:rPr>
          <w:rFonts w:asciiTheme="minorHAnsi" w:hAnsiTheme="minorHAnsi" w:cs="Times New Roman"/>
          <w:sz w:val="24"/>
          <w:szCs w:val="24"/>
        </w:rPr>
        <w:t>Discussion of latest draft of natural resources section of town plan</w:t>
      </w:r>
      <w:r w:rsidR="00BC41D2">
        <w:rPr>
          <w:rFonts w:asciiTheme="minorHAnsi" w:hAnsiTheme="minorHAnsi" w:cs="Times New Roman"/>
          <w:sz w:val="24"/>
          <w:szCs w:val="24"/>
        </w:rPr>
        <w:t>:</w:t>
      </w:r>
    </w:p>
    <w:p w:rsidR="00BC41D2" w:rsidRDefault="00BC41D2" w:rsidP="00BD3695">
      <w:pPr>
        <w:pStyle w:val="PlainText"/>
        <w:rPr>
          <w:rFonts w:asciiTheme="minorHAnsi" w:hAnsiTheme="minorHAnsi" w:cs="Times New Roman"/>
          <w:sz w:val="24"/>
          <w:szCs w:val="24"/>
        </w:rPr>
      </w:pPr>
    </w:p>
    <w:p w:rsidR="00BC41D2" w:rsidRDefault="00BC41D2" w:rsidP="00BC41D2">
      <w:pPr>
        <w:pStyle w:val="PlainText"/>
        <w:ind w:left="720"/>
        <w:rPr>
          <w:rFonts w:asciiTheme="minorHAnsi" w:hAnsiTheme="minorHAnsi" w:cs="Times New Roman"/>
          <w:sz w:val="24"/>
          <w:szCs w:val="24"/>
        </w:rPr>
      </w:pPr>
      <w:r>
        <w:rPr>
          <w:rFonts w:asciiTheme="minorHAnsi" w:hAnsiTheme="minorHAnsi" w:cs="Times New Roman"/>
          <w:sz w:val="24"/>
          <w:szCs w:val="24"/>
        </w:rPr>
        <w:t xml:space="preserve">There is some frustration at the amount of time it has taken for any final action to be seen.  The Planning Commission seems to be somewhat obstructive, maybe in opposition to the revision.  Things seems almost contentious during meetings, with a number of competing needs.  The business community appears to be unwilling to </w:t>
      </w:r>
      <w:r w:rsidR="00DA38FD">
        <w:rPr>
          <w:rFonts w:asciiTheme="minorHAnsi" w:hAnsiTheme="minorHAnsi" w:cs="Times New Roman"/>
          <w:sz w:val="24"/>
          <w:szCs w:val="24"/>
        </w:rPr>
        <w:t xml:space="preserve">accept some of the restrictions which come inherently with the preservation of Natural Resources.  </w:t>
      </w:r>
    </w:p>
    <w:p w:rsidR="00BC41D2" w:rsidRDefault="00BC41D2" w:rsidP="00BC41D2">
      <w:pPr>
        <w:pStyle w:val="PlainText"/>
        <w:ind w:left="720"/>
        <w:rPr>
          <w:rFonts w:asciiTheme="minorHAnsi" w:hAnsiTheme="minorHAnsi" w:cs="Times New Roman"/>
          <w:sz w:val="24"/>
          <w:szCs w:val="24"/>
        </w:rPr>
      </w:pPr>
    </w:p>
    <w:p w:rsidR="00DA38FD" w:rsidRDefault="00BC41D2" w:rsidP="00BC41D2">
      <w:pPr>
        <w:pStyle w:val="PlainText"/>
        <w:ind w:left="720"/>
        <w:rPr>
          <w:rFonts w:asciiTheme="minorHAnsi" w:hAnsiTheme="minorHAnsi" w:cs="Times New Roman"/>
          <w:sz w:val="24"/>
          <w:szCs w:val="24"/>
        </w:rPr>
      </w:pPr>
      <w:r>
        <w:rPr>
          <w:rFonts w:asciiTheme="minorHAnsi" w:hAnsiTheme="minorHAnsi" w:cs="Times New Roman"/>
          <w:sz w:val="24"/>
          <w:szCs w:val="24"/>
        </w:rPr>
        <w:t xml:space="preserve">Bob reminded the Committee that the absence of a Town Plan can and has had serious consequences.  He’ll review the Natural Resources Section Plan with the PC and hopes that the members have done their homework and read the submissions, which they have received.  </w:t>
      </w:r>
      <w:r w:rsidR="005C78FC">
        <w:rPr>
          <w:rFonts w:asciiTheme="minorHAnsi" w:hAnsiTheme="minorHAnsi" w:cs="Times New Roman"/>
          <w:sz w:val="24"/>
          <w:szCs w:val="24"/>
        </w:rPr>
        <w:t xml:space="preserve">It would be great if the PC could show the Town some leadership.  </w:t>
      </w:r>
    </w:p>
    <w:p w:rsidR="00DA38FD" w:rsidRDefault="00DA38FD" w:rsidP="00BC41D2">
      <w:pPr>
        <w:pStyle w:val="PlainText"/>
        <w:ind w:left="720"/>
        <w:rPr>
          <w:rFonts w:asciiTheme="minorHAnsi" w:hAnsiTheme="minorHAnsi" w:cs="Times New Roman"/>
          <w:sz w:val="24"/>
          <w:szCs w:val="24"/>
        </w:rPr>
      </w:pPr>
    </w:p>
    <w:p w:rsidR="00BC41D2" w:rsidRDefault="00DA38FD" w:rsidP="00BC41D2">
      <w:pPr>
        <w:pStyle w:val="PlainText"/>
        <w:ind w:left="720"/>
        <w:rPr>
          <w:rFonts w:asciiTheme="minorHAnsi" w:hAnsiTheme="minorHAnsi" w:cs="Times New Roman"/>
          <w:sz w:val="24"/>
          <w:szCs w:val="24"/>
        </w:rPr>
      </w:pPr>
      <w:r>
        <w:rPr>
          <w:rFonts w:asciiTheme="minorHAnsi" w:hAnsiTheme="minorHAnsi" w:cs="Times New Roman"/>
          <w:sz w:val="24"/>
          <w:szCs w:val="24"/>
        </w:rPr>
        <w:t xml:space="preserve">Claire Rock was hired to develop the Community Vision, which has been.  </w:t>
      </w:r>
      <w:r w:rsidR="005C78FC">
        <w:rPr>
          <w:rFonts w:asciiTheme="minorHAnsi" w:hAnsiTheme="minorHAnsi" w:cs="Times New Roman"/>
          <w:sz w:val="24"/>
          <w:szCs w:val="24"/>
        </w:rPr>
        <w:t>If necessary, they could appoint a Town sanctioned body to complete the Plan.</w:t>
      </w:r>
    </w:p>
    <w:p w:rsidR="005C78FC" w:rsidRDefault="005C78FC" w:rsidP="00BC41D2">
      <w:pPr>
        <w:pStyle w:val="PlainText"/>
        <w:ind w:left="720"/>
        <w:rPr>
          <w:rFonts w:asciiTheme="minorHAnsi" w:hAnsiTheme="minorHAnsi" w:cs="Times New Roman"/>
          <w:sz w:val="24"/>
          <w:szCs w:val="24"/>
        </w:rPr>
      </w:pPr>
    </w:p>
    <w:p w:rsidR="00530E1A" w:rsidRDefault="00530E1A" w:rsidP="00BD3695">
      <w:pPr>
        <w:pStyle w:val="PlainText"/>
        <w:rPr>
          <w:rFonts w:asciiTheme="minorHAnsi" w:hAnsiTheme="minorHAnsi" w:cs="Times New Roman"/>
          <w:sz w:val="24"/>
          <w:szCs w:val="24"/>
        </w:rPr>
      </w:pPr>
      <w:r w:rsidRPr="007A7B0C">
        <w:rPr>
          <w:rFonts w:asciiTheme="minorHAnsi" w:hAnsiTheme="minorHAnsi" w:cs="Times New Roman"/>
          <w:sz w:val="24"/>
          <w:szCs w:val="24"/>
        </w:rPr>
        <w:t>9</w:t>
      </w:r>
      <w:r w:rsidR="00F85E16" w:rsidRPr="007A7B0C">
        <w:rPr>
          <w:rFonts w:asciiTheme="minorHAnsi" w:hAnsiTheme="minorHAnsi" w:cs="Times New Roman"/>
          <w:sz w:val="24"/>
          <w:szCs w:val="24"/>
        </w:rPr>
        <w:t>:</w:t>
      </w:r>
      <w:r w:rsidRPr="007A7B0C">
        <w:rPr>
          <w:rFonts w:asciiTheme="minorHAnsi" w:hAnsiTheme="minorHAnsi" w:cs="Times New Roman"/>
          <w:sz w:val="24"/>
          <w:szCs w:val="24"/>
        </w:rPr>
        <w:t>0</w:t>
      </w:r>
      <w:r w:rsidR="00F85E16" w:rsidRPr="007A7B0C">
        <w:rPr>
          <w:rFonts w:asciiTheme="minorHAnsi" w:hAnsiTheme="minorHAnsi" w:cs="Times New Roman"/>
          <w:sz w:val="24"/>
          <w:szCs w:val="24"/>
        </w:rPr>
        <w:t>0</w:t>
      </w:r>
      <w:r w:rsidR="009B527D" w:rsidRPr="007A7B0C">
        <w:rPr>
          <w:rFonts w:asciiTheme="minorHAnsi" w:hAnsiTheme="minorHAnsi" w:cs="Times New Roman"/>
          <w:sz w:val="24"/>
          <w:szCs w:val="24"/>
        </w:rPr>
        <w:t xml:space="preserve"> </w:t>
      </w:r>
      <w:r w:rsidRPr="007A7B0C">
        <w:rPr>
          <w:rFonts w:asciiTheme="minorHAnsi" w:hAnsiTheme="minorHAnsi" w:cs="Times New Roman"/>
          <w:sz w:val="24"/>
          <w:szCs w:val="24"/>
        </w:rPr>
        <w:t>Continued dis</w:t>
      </w:r>
      <w:r w:rsidR="009039A1" w:rsidRPr="007A7B0C">
        <w:rPr>
          <w:rFonts w:asciiTheme="minorHAnsi" w:hAnsiTheme="minorHAnsi" w:cs="Times New Roman"/>
          <w:sz w:val="24"/>
          <w:szCs w:val="24"/>
        </w:rPr>
        <w:t xml:space="preserve">cussion of ad hoc Andrews/Town </w:t>
      </w:r>
      <w:r w:rsidRPr="007A7B0C">
        <w:rPr>
          <w:rFonts w:asciiTheme="minorHAnsi" w:hAnsiTheme="minorHAnsi" w:cs="Times New Roman"/>
          <w:sz w:val="24"/>
          <w:szCs w:val="24"/>
        </w:rPr>
        <w:t>Forest management committee</w:t>
      </w:r>
    </w:p>
    <w:p w:rsidR="00C72225" w:rsidRDefault="00C72225" w:rsidP="00BD3695">
      <w:pPr>
        <w:pStyle w:val="PlainText"/>
        <w:rPr>
          <w:rFonts w:asciiTheme="minorHAnsi" w:hAnsiTheme="minorHAnsi" w:cs="Times New Roman"/>
          <w:sz w:val="24"/>
          <w:szCs w:val="24"/>
        </w:rPr>
      </w:pPr>
    </w:p>
    <w:p w:rsidR="00C72225" w:rsidRPr="007A7B0C" w:rsidRDefault="006C7399" w:rsidP="006C7399">
      <w:pPr>
        <w:pStyle w:val="PlainText"/>
        <w:ind w:left="720"/>
        <w:rPr>
          <w:rFonts w:asciiTheme="minorHAnsi" w:hAnsiTheme="minorHAnsi" w:cs="Times New Roman"/>
          <w:sz w:val="24"/>
          <w:szCs w:val="24"/>
        </w:rPr>
      </w:pPr>
      <w:r>
        <w:rPr>
          <w:rFonts w:asciiTheme="minorHAnsi" w:hAnsiTheme="minorHAnsi" w:cs="Times New Roman"/>
          <w:sz w:val="24"/>
          <w:szCs w:val="24"/>
        </w:rPr>
        <w:t xml:space="preserve">It would be great to have Wright Preston involved in the Town Forest Management activities.  Notwithstanding some reticent folks observations, it would seem to be a good idea to have friends and neighbors involved.  Who better to care for a valuable parcel, like that ?  </w:t>
      </w:r>
      <w:r w:rsidR="00F62BC8">
        <w:rPr>
          <w:rFonts w:asciiTheme="minorHAnsi" w:hAnsiTheme="minorHAnsi" w:cs="Times New Roman"/>
          <w:sz w:val="24"/>
          <w:szCs w:val="24"/>
        </w:rPr>
        <w:t xml:space="preserve">An Ad Hoc Committee will most likely determine the final make-up of any such committee.  They would be looking for the best people to hold a spot: i.e. those with the requisite talents to address forest management.  </w:t>
      </w:r>
      <w:r w:rsidR="009D45BE">
        <w:rPr>
          <w:rFonts w:asciiTheme="minorHAnsi" w:hAnsiTheme="minorHAnsi" w:cs="Times New Roman"/>
          <w:sz w:val="24"/>
          <w:szCs w:val="24"/>
        </w:rPr>
        <w:t xml:space="preserve">The </w:t>
      </w:r>
      <w:proofErr w:type="spellStart"/>
      <w:r w:rsidR="009D45BE">
        <w:rPr>
          <w:rFonts w:asciiTheme="minorHAnsi" w:hAnsiTheme="minorHAnsi" w:cs="Times New Roman"/>
          <w:sz w:val="24"/>
          <w:szCs w:val="24"/>
        </w:rPr>
        <w:t>RCC</w:t>
      </w:r>
      <w:proofErr w:type="spellEnd"/>
      <w:r w:rsidR="009D45BE">
        <w:rPr>
          <w:rFonts w:asciiTheme="minorHAnsi" w:hAnsiTheme="minorHAnsi" w:cs="Times New Roman"/>
          <w:sz w:val="24"/>
          <w:szCs w:val="24"/>
        </w:rPr>
        <w:t xml:space="preserve"> could submit a list of suggested, talented folks to sit on a management body.</w:t>
      </w:r>
      <w:r>
        <w:rPr>
          <w:rFonts w:asciiTheme="minorHAnsi" w:hAnsiTheme="minorHAnsi" w:cs="Times New Roman"/>
          <w:sz w:val="24"/>
          <w:szCs w:val="24"/>
        </w:rPr>
        <w:t xml:space="preserve"> </w:t>
      </w:r>
    </w:p>
    <w:p w:rsidR="00EC0838" w:rsidRPr="007A7B0C" w:rsidRDefault="00EC0838" w:rsidP="00BD3695">
      <w:pPr>
        <w:pStyle w:val="PlainText"/>
        <w:rPr>
          <w:rFonts w:asciiTheme="minorHAnsi" w:hAnsiTheme="minorHAnsi" w:cs="Times New Roman"/>
          <w:sz w:val="24"/>
          <w:szCs w:val="24"/>
        </w:rPr>
      </w:pPr>
    </w:p>
    <w:p w:rsidR="009D45BE" w:rsidRDefault="009D45BE" w:rsidP="00BD3695">
      <w:pPr>
        <w:pStyle w:val="PlainText"/>
        <w:rPr>
          <w:rFonts w:asciiTheme="minorHAnsi" w:hAnsiTheme="minorHAnsi" w:cs="Times New Roman"/>
          <w:sz w:val="24"/>
          <w:szCs w:val="24"/>
        </w:rPr>
      </w:pPr>
    </w:p>
    <w:p w:rsidR="00EC0838" w:rsidRDefault="0051795A" w:rsidP="00BD3695">
      <w:pPr>
        <w:pStyle w:val="PlainText"/>
        <w:rPr>
          <w:rFonts w:asciiTheme="minorHAnsi" w:hAnsiTheme="minorHAnsi" w:cs="Times New Roman"/>
          <w:sz w:val="24"/>
          <w:szCs w:val="24"/>
        </w:rPr>
      </w:pPr>
      <w:r w:rsidRPr="007A7B0C">
        <w:rPr>
          <w:rFonts w:asciiTheme="minorHAnsi" w:hAnsiTheme="minorHAnsi" w:cs="Times New Roman"/>
          <w:sz w:val="24"/>
          <w:szCs w:val="24"/>
        </w:rPr>
        <w:t xml:space="preserve">9:15 </w:t>
      </w:r>
      <w:proofErr w:type="spellStart"/>
      <w:r w:rsidRPr="007A7B0C">
        <w:rPr>
          <w:rFonts w:asciiTheme="minorHAnsi" w:hAnsiTheme="minorHAnsi" w:cs="Times New Roman"/>
          <w:sz w:val="24"/>
          <w:szCs w:val="24"/>
        </w:rPr>
        <w:t>RCC</w:t>
      </w:r>
      <w:proofErr w:type="spellEnd"/>
      <w:r w:rsidRPr="007A7B0C">
        <w:rPr>
          <w:rFonts w:asciiTheme="minorHAnsi" w:hAnsiTheme="minorHAnsi" w:cs="Times New Roman"/>
          <w:sz w:val="24"/>
          <w:szCs w:val="24"/>
        </w:rPr>
        <w:t xml:space="preserve"> workload – increase size or meeting frequency?</w:t>
      </w:r>
    </w:p>
    <w:p w:rsidR="009D45BE" w:rsidRDefault="009D45BE" w:rsidP="00BD3695">
      <w:pPr>
        <w:pStyle w:val="PlainText"/>
        <w:rPr>
          <w:rFonts w:asciiTheme="minorHAnsi" w:hAnsiTheme="minorHAnsi" w:cs="Times New Roman"/>
          <w:sz w:val="24"/>
          <w:szCs w:val="24"/>
        </w:rPr>
      </w:pPr>
    </w:p>
    <w:p w:rsidR="009D45BE" w:rsidRDefault="009D45BE" w:rsidP="00BD3695">
      <w:pPr>
        <w:pStyle w:val="PlainText"/>
        <w:rPr>
          <w:rFonts w:asciiTheme="minorHAnsi" w:hAnsiTheme="minorHAnsi" w:cs="Times New Roman"/>
          <w:sz w:val="24"/>
          <w:szCs w:val="24"/>
        </w:rPr>
      </w:pPr>
      <w:r>
        <w:rPr>
          <w:rFonts w:asciiTheme="minorHAnsi" w:hAnsiTheme="minorHAnsi" w:cs="Times New Roman"/>
          <w:sz w:val="24"/>
          <w:szCs w:val="24"/>
        </w:rPr>
        <w:tab/>
        <w:t>Deferred.</w:t>
      </w:r>
    </w:p>
    <w:p w:rsidR="009D45BE" w:rsidRDefault="009D45BE" w:rsidP="00BD3695">
      <w:pPr>
        <w:pStyle w:val="PlainText"/>
        <w:rPr>
          <w:rFonts w:asciiTheme="minorHAnsi" w:hAnsiTheme="minorHAnsi" w:cs="Times New Roman"/>
          <w:sz w:val="24"/>
          <w:szCs w:val="24"/>
        </w:rPr>
      </w:pPr>
    </w:p>
    <w:p w:rsidR="00BD3695" w:rsidRDefault="00EC0838" w:rsidP="00BD3695">
      <w:pPr>
        <w:pStyle w:val="PlainText"/>
        <w:rPr>
          <w:rFonts w:asciiTheme="minorHAnsi" w:hAnsiTheme="minorHAnsi" w:cs="Times New Roman"/>
          <w:sz w:val="24"/>
          <w:szCs w:val="24"/>
        </w:rPr>
      </w:pPr>
      <w:r w:rsidRPr="007A7B0C">
        <w:rPr>
          <w:rFonts w:asciiTheme="minorHAnsi" w:hAnsiTheme="minorHAnsi" w:cs="Times New Roman"/>
          <w:sz w:val="24"/>
          <w:szCs w:val="24"/>
        </w:rPr>
        <w:t>9:2</w:t>
      </w:r>
      <w:r w:rsidR="00530E1A" w:rsidRPr="007A7B0C">
        <w:rPr>
          <w:rFonts w:asciiTheme="minorHAnsi" w:hAnsiTheme="minorHAnsi" w:cs="Times New Roman"/>
          <w:sz w:val="24"/>
          <w:szCs w:val="24"/>
        </w:rPr>
        <w:t xml:space="preserve">5 </w:t>
      </w:r>
      <w:r w:rsidR="00FC6E25" w:rsidRPr="007A7B0C">
        <w:rPr>
          <w:rFonts w:asciiTheme="minorHAnsi" w:hAnsiTheme="minorHAnsi" w:cs="Times New Roman"/>
          <w:sz w:val="24"/>
          <w:szCs w:val="24"/>
        </w:rPr>
        <w:t>Matters arising</w:t>
      </w:r>
    </w:p>
    <w:p w:rsidR="009D45BE" w:rsidRDefault="009D45BE" w:rsidP="00BD3695">
      <w:pPr>
        <w:pStyle w:val="PlainText"/>
        <w:rPr>
          <w:rFonts w:asciiTheme="minorHAnsi" w:hAnsiTheme="minorHAnsi" w:cs="Times New Roman"/>
          <w:sz w:val="24"/>
          <w:szCs w:val="24"/>
        </w:rPr>
      </w:pPr>
    </w:p>
    <w:p w:rsidR="009D45BE" w:rsidRDefault="009D45BE" w:rsidP="00BD3695">
      <w:pPr>
        <w:pStyle w:val="PlainText"/>
        <w:rPr>
          <w:rFonts w:asciiTheme="minorHAnsi" w:hAnsiTheme="minorHAnsi" w:cs="Times New Roman"/>
          <w:sz w:val="24"/>
          <w:szCs w:val="24"/>
        </w:rPr>
      </w:pPr>
      <w:r>
        <w:rPr>
          <w:rFonts w:asciiTheme="minorHAnsi" w:hAnsiTheme="minorHAnsi" w:cs="Times New Roman"/>
          <w:sz w:val="24"/>
          <w:szCs w:val="24"/>
        </w:rPr>
        <w:tab/>
        <w:t xml:space="preserve">Green-Up phone tree volunteers to meet after </w:t>
      </w:r>
      <w:proofErr w:type="spellStart"/>
      <w:r>
        <w:rPr>
          <w:rFonts w:asciiTheme="minorHAnsi" w:hAnsiTheme="minorHAnsi" w:cs="Times New Roman"/>
          <w:sz w:val="24"/>
          <w:szCs w:val="24"/>
        </w:rPr>
        <w:t>RCC</w:t>
      </w:r>
      <w:proofErr w:type="spellEnd"/>
      <w:r>
        <w:rPr>
          <w:rFonts w:asciiTheme="minorHAnsi" w:hAnsiTheme="minorHAnsi" w:cs="Times New Roman"/>
          <w:sz w:val="24"/>
          <w:szCs w:val="24"/>
        </w:rPr>
        <w:t xml:space="preserve"> adjournment.</w:t>
      </w:r>
    </w:p>
    <w:p w:rsidR="009D45BE" w:rsidRDefault="009D45BE" w:rsidP="00BD3695">
      <w:pPr>
        <w:pStyle w:val="PlainText"/>
        <w:rPr>
          <w:rFonts w:asciiTheme="minorHAnsi" w:hAnsiTheme="minorHAnsi" w:cs="Times New Roman"/>
          <w:sz w:val="24"/>
          <w:szCs w:val="24"/>
        </w:rPr>
      </w:pPr>
    </w:p>
    <w:p w:rsidR="009D45BE" w:rsidRPr="007A7B0C" w:rsidRDefault="009D45BE" w:rsidP="00622CDC">
      <w:pPr>
        <w:pStyle w:val="PlainText"/>
        <w:ind w:left="720"/>
        <w:rPr>
          <w:rFonts w:asciiTheme="minorHAnsi" w:hAnsiTheme="minorHAnsi" w:cs="Times New Roman"/>
          <w:sz w:val="24"/>
          <w:szCs w:val="24"/>
        </w:rPr>
      </w:pPr>
      <w:r>
        <w:rPr>
          <w:rFonts w:asciiTheme="minorHAnsi" w:hAnsiTheme="minorHAnsi" w:cs="Times New Roman"/>
          <w:sz w:val="24"/>
          <w:szCs w:val="24"/>
        </w:rPr>
        <w:t xml:space="preserve">Bob reiterated the need for Lake Iroquois </w:t>
      </w:r>
      <w:r w:rsidR="00622CDC">
        <w:rPr>
          <w:rFonts w:asciiTheme="minorHAnsi" w:hAnsiTheme="minorHAnsi" w:cs="Times New Roman"/>
          <w:sz w:val="24"/>
          <w:szCs w:val="24"/>
        </w:rPr>
        <w:t>Association to submit a complete application.</w:t>
      </w:r>
      <w:r w:rsidR="00622CDC">
        <w:rPr>
          <w:rFonts w:asciiTheme="minorHAnsi" w:hAnsiTheme="minorHAnsi" w:cs="Times New Roman"/>
          <w:sz w:val="24"/>
          <w:szCs w:val="24"/>
        </w:rPr>
        <w:tab/>
        <w:t>Pre-apps are OK; but applicants need to know that a complete application must follow any pre-app.</w:t>
      </w:r>
    </w:p>
    <w:p w:rsidR="00706B2C" w:rsidRPr="007A7B0C" w:rsidRDefault="00706B2C" w:rsidP="00457A85">
      <w:pPr>
        <w:pStyle w:val="PlainText"/>
        <w:rPr>
          <w:rFonts w:asciiTheme="minorHAnsi" w:hAnsiTheme="minorHAnsi" w:cs="Times New Roman"/>
          <w:sz w:val="24"/>
          <w:szCs w:val="24"/>
        </w:rPr>
      </w:pPr>
    </w:p>
    <w:p w:rsidR="00763D5B" w:rsidRPr="007A7B0C" w:rsidRDefault="00530E1A" w:rsidP="00457A85">
      <w:pPr>
        <w:pStyle w:val="PlainText"/>
        <w:rPr>
          <w:rFonts w:asciiTheme="minorHAnsi" w:hAnsiTheme="minorHAnsi" w:cs="Times New Roman"/>
          <w:sz w:val="24"/>
          <w:szCs w:val="24"/>
        </w:rPr>
      </w:pPr>
      <w:r w:rsidRPr="007A7B0C">
        <w:rPr>
          <w:rFonts w:asciiTheme="minorHAnsi" w:hAnsiTheme="minorHAnsi" w:cs="Times New Roman"/>
          <w:sz w:val="24"/>
          <w:szCs w:val="24"/>
        </w:rPr>
        <w:t>9:3</w:t>
      </w:r>
      <w:r w:rsidR="00763D5B" w:rsidRPr="007A7B0C">
        <w:rPr>
          <w:rFonts w:asciiTheme="minorHAnsi" w:hAnsiTheme="minorHAnsi" w:cs="Times New Roman"/>
          <w:sz w:val="24"/>
          <w:szCs w:val="24"/>
        </w:rPr>
        <w:t xml:space="preserve">0 </w:t>
      </w:r>
      <w:r w:rsidR="00FC6E25" w:rsidRPr="007A7B0C">
        <w:rPr>
          <w:rFonts w:asciiTheme="minorHAnsi" w:hAnsiTheme="minorHAnsi" w:cs="Times New Roman"/>
          <w:sz w:val="24"/>
          <w:szCs w:val="24"/>
        </w:rPr>
        <w:t>Adjourn</w:t>
      </w:r>
    </w:p>
    <w:p w:rsidR="00763D5B" w:rsidRPr="007A7B0C" w:rsidRDefault="00763D5B" w:rsidP="00457A85">
      <w:pPr>
        <w:pStyle w:val="PlainText"/>
        <w:rPr>
          <w:rFonts w:asciiTheme="minorHAnsi" w:hAnsiTheme="minorHAnsi" w:cs="Times New Roman"/>
          <w:sz w:val="24"/>
          <w:szCs w:val="24"/>
        </w:rPr>
      </w:pPr>
    </w:p>
    <w:sectPr w:rsidR="00763D5B" w:rsidRPr="007A7B0C" w:rsidSect="00457A85">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1712"/>
    <w:multiLevelType w:val="hybridMultilevel"/>
    <w:tmpl w:val="FA5058A6"/>
    <w:lvl w:ilvl="0" w:tplc="68B4353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AA0E10"/>
    <w:multiLevelType w:val="hybridMultilevel"/>
    <w:tmpl w:val="681C97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E110A5"/>
    <w:multiLevelType w:val="hybridMultilevel"/>
    <w:tmpl w:val="CF34B7B4"/>
    <w:lvl w:ilvl="0" w:tplc="1292BB5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D6019F8"/>
    <w:multiLevelType w:val="hybridMultilevel"/>
    <w:tmpl w:val="FFCCEC94"/>
    <w:lvl w:ilvl="0" w:tplc="956A6A5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F995504"/>
    <w:multiLevelType w:val="hybridMultilevel"/>
    <w:tmpl w:val="91BC41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015A69"/>
    <w:multiLevelType w:val="hybridMultilevel"/>
    <w:tmpl w:val="67BCF816"/>
    <w:lvl w:ilvl="0" w:tplc="155CC68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A1"/>
    <w:rsid w:val="00001E83"/>
    <w:rsid w:val="00021790"/>
    <w:rsid w:val="00021B70"/>
    <w:rsid w:val="00041F82"/>
    <w:rsid w:val="00056B01"/>
    <w:rsid w:val="00060631"/>
    <w:rsid w:val="0006738E"/>
    <w:rsid w:val="0007109F"/>
    <w:rsid w:val="00071A13"/>
    <w:rsid w:val="0007621B"/>
    <w:rsid w:val="000A3C03"/>
    <w:rsid w:val="000A4CC8"/>
    <w:rsid w:val="000B1F73"/>
    <w:rsid w:val="000C1037"/>
    <w:rsid w:val="000C22C8"/>
    <w:rsid w:val="000D2B38"/>
    <w:rsid w:val="000E4ED2"/>
    <w:rsid w:val="000F6668"/>
    <w:rsid w:val="00101156"/>
    <w:rsid w:val="00117370"/>
    <w:rsid w:val="00122D39"/>
    <w:rsid w:val="00151ECA"/>
    <w:rsid w:val="00162479"/>
    <w:rsid w:val="0018053B"/>
    <w:rsid w:val="001876C0"/>
    <w:rsid w:val="001970D1"/>
    <w:rsid w:val="001A100B"/>
    <w:rsid w:val="001A6A7F"/>
    <w:rsid w:val="001D066C"/>
    <w:rsid w:val="001E4963"/>
    <w:rsid w:val="001F5E94"/>
    <w:rsid w:val="00203844"/>
    <w:rsid w:val="0021025F"/>
    <w:rsid w:val="00210902"/>
    <w:rsid w:val="00211817"/>
    <w:rsid w:val="0021703B"/>
    <w:rsid w:val="00221C51"/>
    <w:rsid w:val="00221D5D"/>
    <w:rsid w:val="0022488C"/>
    <w:rsid w:val="002254AA"/>
    <w:rsid w:val="00227018"/>
    <w:rsid w:val="00230C6D"/>
    <w:rsid w:val="002333AF"/>
    <w:rsid w:val="0024177E"/>
    <w:rsid w:val="00256C9E"/>
    <w:rsid w:val="002608C8"/>
    <w:rsid w:val="002632F9"/>
    <w:rsid w:val="00264E38"/>
    <w:rsid w:val="00287165"/>
    <w:rsid w:val="00287845"/>
    <w:rsid w:val="00295BB6"/>
    <w:rsid w:val="002B302F"/>
    <w:rsid w:val="002C6A81"/>
    <w:rsid w:val="002D0321"/>
    <w:rsid w:val="002E0CF9"/>
    <w:rsid w:val="00300750"/>
    <w:rsid w:val="00304906"/>
    <w:rsid w:val="00324D91"/>
    <w:rsid w:val="00367BB5"/>
    <w:rsid w:val="00375407"/>
    <w:rsid w:val="003A46E7"/>
    <w:rsid w:val="003A6E87"/>
    <w:rsid w:val="003B2CE6"/>
    <w:rsid w:val="003B725B"/>
    <w:rsid w:val="003D286C"/>
    <w:rsid w:val="003E0D4C"/>
    <w:rsid w:val="003E3C0E"/>
    <w:rsid w:val="003E609F"/>
    <w:rsid w:val="003F78C6"/>
    <w:rsid w:val="0041651B"/>
    <w:rsid w:val="00451A30"/>
    <w:rsid w:val="00462857"/>
    <w:rsid w:val="004A14E7"/>
    <w:rsid w:val="004B19C5"/>
    <w:rsid w:val="004B2E0B"/>
    <w:rsid w:val="004C327D"/>
    <w:rsid w:val="004C3DA7"/>
    <w:rsid w:val="004C663F"/>
    <w:rsid w:val="004D47D2"/>
    <w:rsid w:val="004E4B55"/>
    <w:rsid w:val="004F1331"/>
    <w:rsid w:val="00507750"/>
    <w:rsid w:val="0051795A"/>
    <w:rsid w:val="00525802"/>
    <w:rsid w:val="00530E1A"/>
    <w:rsid w:val="00543FBD"/>
    <w:rsid w:val="0054554C"/>
    <w:rsid w:val="00567F74"/>
    <w:rsid w:val="00573DFB"/>
    <w:rsid w:val="00574DD8"/>
    <w:rsid w:val="0057543F"/>
    <w:rsid w:val="005951F1"/>
    <w:rsid w:val="005963DA"/>
    <w:rsid w:val="005B4C4F"/>
    <w:rsid w:val="005C78FC"/>
    <w:rsid w:val="005E03E9"/>
    <w:rsid w:val="005F0B27"/>
    <w:rsid w:val="005F56F3"/>
    <w:rsid w:val="00622CDC"/>
    <w:rsid w:val="00642AEA"/>
    <w:rsid w:val="00655CD8"/>
    <w:rsid w:val="00666CA1"/>
    <w:rsid w:val="00685033"/>
    <w:rsid w:val="00687ED4"/>
    <w:rsid w:val="006968D7"/>
    <w:rsid w:val="00697C92"/>
    <w:rsid w:val="006C7399"/>
    <w:rsid w:val="006C796A"/>
    <w:rsid w:val="006D7E03"/>
    <w:rsid w:val="006F1262"/>
    <w:rsid w:val="006F35E5"/>
    <w:rsid w:val="006F7681"/>
    <w:rsid w:val="00706B2C"/>
    <w:rsid w:val="007162F8"/>
    <w:rsid w:val="007230CA"/>
    <w:rsid w:val="00731E43"/>
    <w:rsid w:val="007413D0"/>
    <w:rsid w:val="00743092"/>
    <w:rsid w:val="007467BC"/>
    <w:rsid w:val="00753048"/>
    <w:rsid w:val="00753B53"/>
    <w:rsid w:val="00763D5B"/>
    <w:rsid w:val="00767620"/>
    <w:rsid w:val="00767627"/>
    <w:rsid w:val="00771EF2"/>
    <w:rsid w:val="00773F90"/>
    <w:rsid w:val="00782926"/>
    <w:rsid w:val="00786C57"/>
    <w:rsid w:val="007A7B0C"/>
    <w:rsid w:val="007B4FBF"/>
    <w:rsid w:val="007C2D22"/>
    <w:rsid w:val="007D2644"/>
    <w:rsid w:val="007E5519"/>
    <w:rsid w:val="007F074A"/>
    <w:rsid w:val="00800B93"/>
    <w:rsid w:val="0081553F"/>
    <w:rsid w:val="008228CA"/>
    <w:rsid w:val="00841BB1"/>
    <w:rsid w:val="0085044A"/>
    <w:rsid w:val="00852C32"/>
    <w:rsid w:val="008575E4"/>
    <w:rsid w:val="00866361"/>
    <w:rsid w:val="00870C7E"/>
    <w:rsid w:val="008710E4"/>
    <w:rsid w:val="00871228"/>
    <w:rsid w:val="008A2799"/>
    <w:rsid w:val="008D2484"/>
    <w:rsid w:val="008E355F"/>
    <w:rsid w:val="008F1C35"/>
    <w:rsid w:val="008F4FF8"/>
    <w:rsid w:val="009039A1"/>
    <w:rsid w:val="00907C1E"/>
    <w:rsid w:val="009103DA"/>
    <w:rsid w:val="0091301F"/>
    <w:rsid w:val="009159B2"/>
    <w:rsid w:val="00951ED3"/>
    <w:rsid w:val="009827D0"/>
    <w:rsid w:val="00987B21"/>
    <w:rsid w:val="009B527D"/>
    <w:rsid w:val="009D3C4D"/>
    <w:rsid w:val="009D45BE"/>
    <w:rsid w:val="009D7E2B"/>
    <w:rsid w:val="00A03E44"/>
    <w:rsid w:val="00A17A9D"/>
    <w:rsid w:val="00A666F8"/>
    <w:rsid w:val="00A76741"/>
    <w:rsid w:val="00A9390F"/>
    <w:rsid w:val="00A961D5"/>
    <w:rsid w:val="00AA5374"/>
    <w:rsid w:val="00AB0042"/>
    <w:rsid w:val="00AC787F"/>
    <w:rsid w:val="00AD53C6"/>
    <w:rsid w:val="00AD7A36"/>
    <w:rsid w:val="00B04A59"/>
    <w:rsid w:val="00B13AA2"/>
    <w:rsid w:val="00B23481"/>
    <w:rsid w:val="00B34C3E"/>
    <w:rsid w:val="00B7612C"/>
    <w:rsid w:val="00B76196"/>
    <w:rsid w:val="00B92408"/>
    <w:rsid w:val="00B94986"/>
    <w:rsid w:val="00B968A3"/>
    <w:rsid w:val="00BB6404"/>
    <w:rsid w:val="00BC124F"/>
    <w:rsid w:val="00BC41D2"/>
    <w:rsid w:val="00BD2EE1"/>
    <w:rsid w:val="00BD3695"/>
    <w:rsid w:val="00BD5909"/>
    <w:rsid w:val="00BF2DD6"/>
    <w:rsid w:val="00BF6566"/>
    <w:rsid w:val="00C00CA0"/>
    <w:rsid w:val="00C0359D"/>
    <w:rsid w:val="00C269AE"/>
    <w:rsid w:val="00C27F60"/>
    <w:rsid w:val="00C54FDA"/>
    <w:rsid w:val="00C72225"/>
    <w:rsid w:val="00C90F17"/>
    <w:rsid w:val="00CB508F"/>
    <w:rsid w:val="00CD4225"/>
    <w:rsid w:val="00CE101F"/>
    <w:rsid w:val="00D0298B"/>
    <w:rsid w:val="00D434B6"/>
    <w:rsid w:val="00D54884"/>
    <w:rsid w:val="00D644A4"/>
    <w:rsid w:val="00D70981"/>
    <w:rsid w:val="00D712A3"/>
    <w:rsid w:val="00D80F48"/>
    <w:rsid w:val="00D82950"/>
    <w:rsid w:val="00D83C8F"/>
    <w:rsid w:val="00DA38FD"/>
    <w:rsid w:val="00DA4492"/>
    <w:rsid w:val="00DD41FE"/>
    <w:rsid w:val="00DE2C67"/>
    <w:rsid w:val="00DE336A"/>
    <w:rsid w:val="00DE52C2"/>
    <w:rsid w:val="00E1014A"/>
    <w:rsid w:val="00E20A5F"/>
    <w:rsid w:val="00E341BE"/>
    <w:rsid w:val="00E6068D"/>
    <w:rsid w:val="00E93C53"/>
    <w:rsid w:val="00E93D17"/>
    <w:rsid w:val="00EA5FF0"/>
    <w:rsid w:val="00EB4B74"/>
    <w:rsid w:val="00EC0838"/>
    <w:rsid w:val="00EE06DE"/>
    <w:rsid w:val="00EF3659"/>
    <w:rsid w:val="00F15637"/>
    <w:rsid w:val="00F36BF2"/>
    <w:rsid w:val="00F4256B"/>
    <w:rsid w:val="00F43ADE"/>
    <w:rsid w:val="00F44BAB"/>
    <w:rsid w:val="00F62BC8"/>
    <w:rsid w:val="00F76600"/>
    <w:rsid w:val="00F800C4"/>
    <w:rsid w:val="00F85E16"/>
    <w:rsid w:val="00F871AD"/>
    <w:rsid w:val="00F9297B"/>
    <w:rsid w:val="00FA29C3"/>
    <w:rsid w:val="00FC6E25"/>
    <w:rsid w:val="00FE6FC6"/>
    <w:rsid w:val="00FF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9AED"/>
  <w15:docId w15:val="{A719900F-E5D2-4FCF-8895-066B35AC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57A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57A85"/>
    <w:rPr>
      <w:rFonts w:ascii="Consolas" w:hAnsi="Consolas"/>
      <w:sz w:val="21"/>
      <w:szCs w:val="21"/>
    </w:rPr>
  </w:style>
  <w:style w:type="paragraph" w:styleId="NoSpacing">
    <w:name w:val="No Spacing"/>
    <w:uiPriority w:val="1"/>
    <w:qFormat/>
    <w:rsid w:val="00545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Frederick Barrett</cp:lastModifiedBy>
  <cp:revision>2</cp:revision>
  <dcterms:created xsi:type="dcterms:W3CDTF">2017-05-13T22:36:00Z</dcterms:created>
  <dcterms:modified xsi:type="dcterms:W3CDTF">2017-05-13T22:36:00Z</dcterms:modified>
</cp:coreProperties>
</file>