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33657" w14:textId="2A5130F9" w:rsidR="002F3D4C" w:rsidRDefault="00964ABA" w:rsidP="00964ABA">
      <w:pPr>
        <w:spacing w:line="240" w:lineRule="auto"/>
        <w:jc w:val="center"/>
      </w:pPr>
      <w:r>
        <w:t xml:space="preserve">VERMONT DEPARTMENT </w:t>
      </w:r>
    </w:p>
    <w:p w14:paraId="07D08E0D" w14:textId="25560697" w:rsidR="00964ABA" w:rsidRDefault="00964ABA" w:rsidP="00964ABA">
      <w:pPr>
        <w:spacing w:line="240" w:lineRule="auto"/>
        <w:jc w:val="center"/>
      </w:pPr>
      <w:r>
        <w:t>OF PUBLIC SERVICE</w:t>
      </w:r>
    </w:p>
    <w:p w14:paraId="70479A02" w14:textId="05EC1FB0" w:rsidR="00964ABA" w:rsidRDefault="00964ABA" w:rsidP="00964ABA">
      <w:pPr>
        <w:spacing w:line="240" w:lineRule="auto"/>
        <w:jc w:val="center"/>
      </w:pPr>
    </w:p>
    <w:p w14:paraId="4E885836" w14:textId="5F2EF36E" w:rsidR="00964ABA" w:rsidRDefault="00964ABA" w:rsidP="00964ABA">
      <w:pPr>
        <w:spacing w:line="240" w:lineRule="auto"/>
        <w:jc w:val="center"/>
      </w:pPr>
      <w:r>
        <w:t xml:space="preserve">NOTICE OF PUBLIC </w:t>
      </w:r>
      <w:r w:rsidR="00DF76BF">
        <w:t>MEETING</w:t>
      </w:r>
    </w:p>
    <w:p w14:paraId="07523587" w14:textId="77DC32AA" w:rsidR="00964ABA" w:rsidRDefault="00964ABA" w:rsidP="00964ABA">
      <w:pPr>
        <w:spacing w:line="240" w:lineRule="auto"/>
        <w:jc w:val="center"/>
      </w:pPr>
    </w:p>
    <w:p w14:paraId="23B5EA8E" w14:textId="77777777" w:rsidR="00964ABA" w:rsidRDefault="00964ABA" w:rsidP="00964ABA">
      <w:pPr>
        <w:spacing w:line="240" w:lineRule="auto"/>
        <w:jc w:val="center"/>
      </w:pPr>
      <w:r>
        <w:t xml:space="preserve">ON THE SUSTAINABILITY </w:t>
      </w:r>
    </w:p>
    <w:p w14:paraId="55908D8E" w14:textId="6B39F0D3" w:rsidR="00964ABA" w:rsidRDefault="00964ABA" w:rsidP="00964ABA">
      <w:pPr>
        <w:spacing w:line="240" w:lineRule="auto"/>
        <w:jc w:val="center"/>
      </w:pPr>
      <w:r>
        <w:t>OF ITS FUNDING SOURCES</w:t>
      </w:r>
    </w:p>
    <w:p w14:paraId="7C5799A9" w14:textId="3D9A0DDD" w:rsidR="00964ABA" w:rsidRDefault="00964ABA" w:rsidP="00DF76BF">
      <w:pPr>
        <w:spacing w:line="240" w:lineRule="auto"/>
      </w:pPr>
    </w:p>
    <w:p w14:paraId="3D55FEC8" w14:textId="77777777" w:rsidR="00964ABA" w:rsidRDefault="00964ABA" w:rsidP="00964ABA">
      <w:r>
        <w:t>The Public Service Department will hold public meetings to discuss the sustainability of its funding sources.  Input from the public or other interested parties is sought as we look to the future and keeping utility services affordable for Vermonters.  A copy of a draft report is available on the Department’s website (</w:t>
      </w:r>
      <w:hyperlink r:id="rId4" w:history="1">
        <w:r>
          <w:rPr>
            <w:rStyle w:val="Hyperlink"/>
          </w:rPr>
          <w:t>http://publicservice.vermont.gov/</w:t>
        </w:r>
      </w:hyperlink>
      <w:r>
        <w:t xml:space="preserve">) for review prior to the meeting(s).  </w:t>
      </w:r>
    </w:p>
    <w:p w14:paraId="6FBC2D6F" w14:textId="4A344587" w:rsidR="00964ABA" w:rsidRDefault="00964ABA" w:rsidP="00964ABA">
      <w:r w:rsidRPr="00DF76BF">
        <w:t>Meetings</w:t>
      </w:r>
      <w:r>
        <w:t xml:space="preserve"> will be held at the following</w:t>
      </w:r>
      <w:r w:rsidR="00DF76BF">
        <w:t xml:space="preserve"> locations</w:t>
      </w:r>
      <w:r>
        <w:t>:</w:t>
      </w:r>
    </w:p>
    <w:p w14:paraId="2127EE6B" w14:textId="77777777" w:rsidR="00964ABA" w:rsidRDefault="00964ABA" w:rsidP="00964ABA">
      <w:r>
        <w:t>Rutland Free Library – Monday, October 15 from 6 PM to 8 PM</w:t>
      </w:r>
    </w:p>
    <w:p w14:paraId="13F2325A" w14:textId="77777777" w:rsidR="00964ABA" w:rsidRDefault="00964ABA" w:rsidP="00964ABA">
      <w:r>
        <w:t>Black Box Theater, St. Johnsbury Academy – Tuesday, October 23 from 6 PM to 8 PM</w:t>
      </w:r>
    </w:p>
    <w:p w14:paraId="4D825201" w14:textId="33AD6635" w:rsidR="00964ABA" w:rsidRDefault="00964ABA" w:rsidP="00964ABA">
      <w:r>
        <w:t>Pavilion Auditorium, Montpelier – Wednesday, October 24 from 5:</w:t>
      </w:r>
      <w:r w:rsidR="00DF76BF">
        <w:t>0</w:t>
      </w:r>
      <w:bookmarkStart w:id="0" w:name="_GoBack"/>
      <w:bookmarkEnd w:id="0"/>
      <w:r>
        <w:t xml:space="preserve">0 PM to 7:30 PM – </w:t>
      </w:r>
      <w:r w:rsidRPr="00DF76BF">
        <w:t>Virtual attendance will be available for this meeting</w:t>
      </w:r>
      <w:r w:rsidR="00DF76BF">
        <w:t>.</w:t>
      </w:r>
    </w:p>
    <w:p w14:paraId="389DF24E" w14:textId="31472D6D" w:rsidR="00964ABA" w:rsidRPr="00013895" w:rsidRDefault="00964ABA" w:rsidP="00964ABA">
      <w:r w:rsidRPr="00013895">
        <w:t xml:space="preserve">Public Comment: The public is encouraged to submit written comments regarding this request to the Department via email at </w:t>
      </w:r>
      <w:hyperlink r:id="rId5" w:history="1">
        <w:r w:rsidR="00DF76BF" w:rsidRPr="009536B3">
          <w:rPr>
            <w:rStyle w:val="Hyperlink"/>
          </w:rPr>
          <w:t>Stacey.drinkwine@vermont.gov</w:t>
        </w:r>
      </w:hyperlink>
      <w:r w:rsidR="00DF76BF">
        <w:t>.  Please indicate that your message is related to the Sustainability Study.</w:t>
      </w:r>
    </w:p>
    <w:p w14:paraId="354EF236" w14:textId="77777777" w:rsidR="00964ABA" w:rsidRPr="00964ABA" w:rsidRDefault="00964ABA" w:rsidP="00964ABA">
      <w:pPr>
        <w:rPr>
          <w:color w:val="FF0000"/>
        </w:rPr>
      </w:pPr>
    </w:p>
    <w:p w14:paraId="5A12AF53" w14:textId="77777777" w:rsidR="00964ABA" w:rsidRDefault="00964ABA" w:rsidP="00964ABA">
      <w:pPr>
        <w:spacing w:line="240" w:lineRule="auto"/>
        <w:jc w:val="center"/>
      </w:pPr>
    </w:p>
    <w:p w14:paraId="1CE17E89" w14:textId="77777777" w:rsidR="00964ABA" w:rsidRDefault="00964ABA" w:rsidP="00964ABA">
      <w:pPr>
        <w:spacing w:line="240" w:lineRule="auto"/>
        <w:jc w:val="center"/>
      </w:pPr>
    </w:p>
    <w:sectPr w:rsidR="0096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BA"/>
    <w:rsid w:val="00013895"/>
    <w:rsid w:val="002E59B7"/>
    <w:rsid w:val="004C68F4"/>
    <w:rsid w:val="00667EE5"/>
    <w:rsid w:val="007A4638"/>
    <w:rsid w:val="00964ABA"/>
    <w:rsid w:val="009B68EB"/>
    <w:rsid w:val="00D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B695"/>
  <w15:chartTrackingRefBased/>
  <w15:docId w15:val="{6C09B725-31F9-413E-A365-DB3F18DB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ABA"/>
    <w:rPr>
      <w:color w:val="0563C1" w:themeColor="hyperlink"/>
      <w:u w:val="single"/>
    </w:rPr>
  </w:style>
  <w:style w:type="character" w:styleId="UnresolvedMention">
    <w:name w:val="Unresolved Mention"/>
    <w:basedOn w:val="DefaultParagraphFont"/>
    <w:uiPriority w:val="99"/>
    <w:semiHidden/>
    <w:unhideWhenUsed/>
    <w:rsid w:val="00DF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cey.drinkwine@vermont.gov" TargetMode="External"/><Relationship Id="rId4" Type="http://schemas.openxmlformats.org/officeDocument/2006/relationships/hyperlink" Target="http://publicservice.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Tyrrell, Anne</dc:creator>
  <cp:keywords/>
  <dc:description/>
  <cp:lastModifiedBy>Drinkwine, Stacey</cp:lastModifiedBy>
  <cp:revision>2</cp:revision>
  <dcterms:created xsi:type="dcterms:W3CDTF">2018-10-03T19:13:00Z</dcterms:created>
  <dcterms:modified xsi:type="dcterms:W3CDTF">2018-10-03T19:13:00Z</dcterms:modified>
</cp:coreProperties>
</file>