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32C7" w:rsidRDefault="00E032C7" w:rsidP="00E032C7">
      <w:pPr>
        <w:jc w:val="left"/>
        <w:rPr>
          <w:rFonts w:ascii="Helvetica" w:hAnsi="Helvetica"/>
          <w:sz w:val="46"/>
          <w:szCs w:val="48"/>
        </w:rPr>
      </w:pPr>
      <w:bookmarkStart w:id="0" w:name="_GoBack"/>
      <w:bookmarkEnd w:id="0"/>
    </w:p>
    <w:p w:rsidR="00E032C7" w:rsidRDefault="00E032C7" w:rsidP="00E032C7">
      <w:pPr>
        <w:jc w:val="left"/>
        <w:rPr>
          <w:rFonts w:ascii="Helvetica" w:hAnsi="Helvetica"/>
          <w:sz w:val="46"/>
          <w:szCs w:val="48"/>
        </w:rPr>
      </w:pPr>
    </w:p>
    <w:p w:rsidR="00E032C7" w:rsidRPr="00910003" w:rsidRDefault="00E032C7" w:rsidP="00E032C7">
      <w:pPr>
        <w:jc w:val="center"/>
        <w:rPr>
          <w:rFonts w:ascii="Helvetica" w:hAnsi="Helvetica"/>
          <w:sz w:val="46"/>
          <w:szCs w:val="48"/>
        </w:rPr>
      </w:pPr>
      <w:r>
        <w:rPr>
          <w:noProof/>
        </w:rPr>
        <w:drawing>
          <wp:inline distT="0" distB="0" distL="0" distR="0" wp14:anchorId="23C944FA" wp14:editId="7B67E2CA">
            <wp:extent cx="6283879" cy="3066757"/>
            <wp:effectExtent l="0" t="0" r="0" b="0"/>
            <wp:docPr id="11" name="Picture 5" descr="LOGO_FINAL_VER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LOGO_FINAL_VERSION.png"/>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83879" cy="3066757"/>
                    </a:xfrm>
                    <a:prstGeom prst="rect">
                      <a:avLst/>
                    </a:prstGeom>
                  </pic:spPr>
                </pic:pic>
              </a:graphicData>
            </a:graphic>
          </wp:inline>
        </w:drawing>
      </w:r>
    </w:p>
    <w:p w:rsidR="00E032C7" w:rsidRDefault="00E032C7" w:rsidP="00E032C7">
      <w:pPr>
        <w:jc w:val="center"/>
        <w:rPr>
          <w:rFonts w:ascii="Helvetica" w:hAnsi="Helvetica"/>
          <w:b/>
          <w:color w:val="000000" w:themeColor="text1"/>
          <w:sz w:val="60"/>
          <w:szCs w:val="48"/>
        </w:rPr>
      </w:pPr>
    </w:p>
    <w:p w:rsidR="00E032C7" w:rsidRPr="004A2215" w:rsidRDefault="00E032C7" w:rsidP="00E032C7">
      <w:pPr>
        <w:jc w:val="center"/>
        <w:rPr>
          <w:rFonts w:ascii="Helvetica" w:hAnsi="Helvetica"/>
          <w:b/>
          <w:color w:val="000000" w:themeColor="text1"/>
          <w:sz w:val="60"/>
          <w:szCs w:val="48"/>
        </w:rPr>
      </w:pPr>
      <w:r w:rsidRPr="004A2215">
        <w:rPr>
          <w:rFonts w:ascii="Helvetica" w:hAnsi="Helvetica"/>
          <w:b/>
          <w:color w:val="000000" w:themeColor="text1"/>
          <w:sz w:val="60"/>
          <w:szCs w:val="48"/>
        </w:rPr>
        <w:t>RICHMOND, VERMONT</w:t>
      </w:r>
    </w:p>
    <w:p w:rsidR="00E032C7" w:rsidRPr="004A2215" w:rsidRDefault="00E032C7" w:rsidP="00E032C7">
      <w:pPr>
        <w:jc w:val="center"/>
        <w:rPr>
          <w:rFonts w:ascii="Helvetica" w:hAnsi="Helvetica"/>
          <w:b/>
          <w:color w:val="000000" w:themeColor="text1"/>
          <w:sz w:val="60"/>
          <w:szCs w:val="48"/>
        </w:rPr>
      </w:pPr>
      <w:r w:rsidRPr="004A2215">
        <w:rPr>
          <w:rFonts w:ascii="Helvetica" w:hAnsi="Helvetica"/>
          <w:b/>
          <w:color w:val="000000" w:themeColor="text1"/>
          <w:sz w:val="60"/>
          <w:szCs w:val="48"/>
        </w:rPr>
        <w:t>2018</w:t>
      </w:r>
      <w:r>
        <w:rPr>
          <w:rFonts w:ascii="Helvetica" w:hAnsi="Helvetica"/>
          <w:b/>
          <w:color w:val="000000" w:themeColor="text1"/>
          <w:sz w:val="60"/>
          <w:szCs w:val="48"/>
        </w:rPr>
        <w:t xml:space="preserve"> </w:t>
      </w:r>
      <w:r w:rsidRPr="004A2215">
        <w:rPr>
          <w:rFonts w:ascii="Helvetica" w:hAnsi="Helvetica"/>
          <w:b/>
          <w:color w:val="000000" w:themeColor="text1"/>
          <w:sz w:val="60"/>
          <w:szCs w:val="48"/>
        </w:rPr>
        <w:t>TOWN PLAN</w:t>
      </w:r>
    </w:p>
    <w:p w:rsidR="00E032C7" w:rsidRDefault="00E032C7" w:rsidP="00E032C7">
      <w:pPr>
        <w:jc w:val="center"/>
        <w:rPr>
          <w:rFonts w:ascii="Helvetica" w:hAnsi="Helvetica"/>
          <w:b/>
          <w:color w:val="595959" w:themeColor="text1" w:themeTint="A6"/>
          <w:sz w:val="46"/>
          <w:szCs w:val="48"/>
        </w:rPr>
      </w:pPr>
    </w:p>
    <w:p w:rsidR="00E032C7" w:rsidRDefault="00E032C7" w:rsidP="00E032C7">
      <w:pPr>
        <w:jc w:val="center"/>
        <w:rPr>
          <w:rFonts w:ascii="Helvetica" w:hAnsi="Helvetica"/>
          <w:b/>
          <w:color w:val="595959" w:themeColor="text1" w:themeTint="A6"/>
          <w:sz w:val="46"/>
          <w:szCs w:val="48"/>
        </w:rPr>
      </w:pPr>
      <w:r w:rsidRPr="004A2215">
        <w:rPr>
          <w:rFonts w:ascii="Helvetica" w:hAnsi="Helvetica"/>
          <w:b/>
          <w:color w:val="595959" w:themeColor="text1" w:themeTint="A6"/>
          <w:sz w:val="46"/>
          <w:szCs w:val="48"/>
        </w:rPr>
        <w:t>APPROVED BY THE RICHMOND SELECTBOARD:</w:t>
      </w:r>
    </w:p>
    <w:p w:rsidR="00E032C7" w:rsidRDefault="00E032C7" w:rsidP="00E032C7">
      <w:pPr>
        <w:jc w:val="left"/>
        <w:rPr>
          <w:rFonts w:ascii="Helvetica" w:hAnsi="Helvetica"/>
          <w:b/>
          <w:color w:val="595959" w:themeColor="text1" w:themeTint="A6"/>
          <w:sz w:val="46"/>
          <w:szCs w:val="48"/>
        </w:rPr>
      </w:pPr>
    </w:p>
    <w:p w:rsidR="00E032C7" w:rsidRDefault="00E032C7" w:rsidP="00E032C7">
      <w:pPr>
        <w:jc w:val="left"/>
        <w:rPr>
          <w:rFonts w:ascii="Helvetica" w:hAnsi="Helvetica"/>
          <w:b/>
          <w:color w:val="595959" w:themeColor="text1" w:themeTint="A6"/>
          <w:sz w:val="46"/>
          <w:szCs w:val="48"/>
        </w:rPr>
      </w:pPr>
    </w:p>
    <w:p w:rsidR="00E032C7" w:rsidRPr="000C42AF" w:rsidRDefault="00E032C7" w:rsidP="00E032C7">
      <w:pPr>
        <w:pStyle w:val="Heading1"/>
      </w:pPr>
      <w:r>
        <w:lastRenderedPageBreak/>
        <w:t>contents</w:t>
      </w:r>
    </w:p>
    <w:p w:rsidR="00E032C7" w:rsidRPr="00A57A17" w:rsidRDefault="00E032C7" w:rsidP="00E032C7">
      <w:pPr>
        <w:jc w:val="left"/>
        <w:rPr>
          <w:rFonts w:ascii="Helvetica" w:hAnsi="Helvetica" w:cs="Helvetica"/>
          <w:b/>
          <w:sz w:val="26"/>
        </w:rPr>
      </w:pPr>
      <w:r w:rsidRPr="00A57A17">
        <w:rPr>
          <w:rFonts w:ascii="Helvetica" w:hAnsi="Helvetica" w:cs="Helvetica"/>
          <w:b/>
          <w:sz w:val="26"/>
        </w:rPr>
        <w:t>INTRODUCTION</w:t>
      </w:r>
      <w:r w:rsidR="00866B33">
        <w:rPr>
          <w:rFonts w:ascii="Helvetica" w:hAnsi="Helvetica" w:cs="Helvetica"/>
          <w:b/>
          <w:sz w:val="26"/>
        </w:rPr>
        <w:t xml:space="preserve"> </w:t>
      </w:r>
    </w:p>
    <w:p w:rsidR="00E032C7" w:rsidRPr="00A57A17" w:rsidRDefault="00E032C7" w:rsidP="00E032C7">
      <w:pPr>
        <w:jc w:val="left"/>
        <w:rPr>
          <w:rFonts w:ascii="Helvetica" w:hAnsi="Helvetica" w:cs="Helvetica"/>
          <w:b/>
          <w:sz w:val="26"/>
        </w:rPr>
      </w:pPr>
      <w:r w:rsidRPr="00A57A17">
        <w:rPr>
          <w:rFonts w:ascii="Helvetica" w:hAnsi="Helvetica" w:cs="Helvetica"/>
          <w:b/>
          <w:sz w:val="26"/>
        </w:rPr>
        <w:tab/>
        <w:t>OUR TOWN</w:t>
      </w:r>
      <w:r w:rsidR="00866B33">
        <w:rPr>
          <w:rFonts w:ascii="Helvetica" w:hAnsi="Helvetica" w:cs="Helvetica"/>
          <w:b/>
          <w:sz w:val="26"/>
        </w:rPr>
        <w:t xml:space="preserve"> </w:t>
      </w:r>
    </w:p>
    <w:p w:rsidR="00E032C7" w:rsidRPr="00A57A17" w:rsidRDefault="00E032C7" w:rsidP="00E032C7">
      <w:pPr>
        <w:jc w:val="left"/>
        <w:rPr>
          <w:rFonts w:ascii="Helvetica" w:hAnsi="Helvetica" w:cs="Helvetica"/>
          <w:b/>
          <w:sz w:val="26"/>
        </w:rPr>
      </w:pPr>
      <w:r w:rsidRPr="00A57A17">
        <w:rPr>
          <w:rFonts w:ascii="Helvetica" w:hAnsi="Helvetica" w:cs="Helvetica"/>
          <w:b/>
          <w:sz w:val="26"/>
        </w:rPr>
        <w:tab/>
        <w:t>OUR PLAN</w:t>
      </w:r>
      <w:r w:rsidR="00866B33">
        <w:rPr>
          <w:rFonts w:ascii="Helvetica" w:hAnsi="Helvetica" w:cs="Helvetica"/>
          <w:b/>
          <w:sz w:val="26"/>
        </w:rPr>
        <w:t xml:space="preserve"> </w:t>
      </w:r>
    </w:p>
    <w:p w:rsidR="00E032C7" w:rsidRPr="00A57A17" w:rsidRDefault="00E032C7" w:rsidP="00E032C7">
      <w:pPr>
        <w:jc w:val="left"/>
        <w:rPr>
          <w:rFonts w:ascii="Helvetica" w:hAnsi="Helvetica" w:cs="Helvetica"/>
          <w:b/>
          <w:sz w:val="26"/>
        </w:rPr>
      </w:pPr>
      <w:r>
        <w:rPr>
          <w:rFonts w:ascii="Helvetica" w:hAnsi="Helvetica" w:cs="Helvetica"/>
          <w:b/>
          <w:sz w:val="26"/>
        </w:rPr>
        <w:tab/>
        <w:t>USING THIS</w:t>
      </w:r>
      <w:r w:rsidRPr="00A57A17">
        <w:rPr>
          <w:rFonts w:ascii="Helvetica" w:hAnsi="Helvetica" w:cs="Helvetica"/>
          <w:b/>
          <w:sz w:val="26"/>
        </w:rPr>
        <w:t xml:space="preserve"> PLAN</w:t>
      </w:r>
      <w:r w:rsidR="00866B33">
        <w:rPr>
          <w:rFonts w:ascii="Helvetica" w:hAnsi="Helvetica" w:cs="Helvetica"/>
          <w:b/>
          <w:sz w:val="26"/>
        </w:rPr>
        <w:t xml:space="preserve"> </w:t>
      </w:r>
    </w:p>
    <w:p w:rsidR="00E032C7" w:rsidRPr="00A57A17" w:rsidRDefault="00E032C7" w:rsidP="00E032C7">
      <w:pPr>
        <w:jc w:val="left"/>
        <w:rPr>
          <w:rFonts w:ascii="Helvetica" w:hAnsi="Helvetica" w:cs="Helvetica"/>
          <w:b/>
          <w:sz w:val="26"/>
        </w:rPr>
      </w:pPr>
      <w:r w:rsidRPr="00A57A17">
        <w:rPr>
          <w:rFonts w:ascii="Helvetica" w:hAnsi="Helvetica" w:cs="Helvetica"/>
          <w:b/>
          <w:sz w:val="26"/>
        </w:rPr>
        <w:tab/>
        <w:t>PLANNING PROCESS</w:t>
      </w:r>
      <w:r w:rsidR="00866B33">
        <w:rPr>
          <w:rFonts w:ascii="Helvetica" w:hAnsi="Helvetica" w:cs="Helvetica"/>
          <w:b/>
          <w:sz w:val="26"/>
        </w:rPr>
        <w:t xml:space="preserve"> </w:t>
      </w:r>
    </w:p>
    <w:p w:rsidR="00E032C7" w:rsidRPr="00A57A17" w:rsidRDefault="00E032C7" w:rsidP="00E032C7">
      <w:pPr>
        <w:jc w:val="left"/>
        <w:rPr>
          <w:rFonts w:ascii="Helvetica" w:hAnsi="Helvetica" w:cs="Helvetica"/>
          <w:b/>
          <w:sz w:val="26"/>
        </w:rPr>
      </w:pPr>
      <w:r w:rsidRPr="00A57A17">
        <w:rPr>
          <w:rFonts w:ascii="Helvetica" w:hAnsi="Helvetica" w:cs="Helvetica"/>
          <w:b/>
          <w:sz w:val="26"/>
        </w:rPr>
        <w:t xml:space="preserve">FROM VISION TO ACTION </w:t>
      </w:r>
    </w:p>
    <w:p w:rsidR="00E032C7" w:rsidRPr="00A57A17" w:rsidRDefault="00E032C7" w:rsidP="00E032C7">
      <w:pPr>
        <w:jc w:val="left"/>
        <w:rPr>
          <w:rFonts w:ascii="Helvetica" w:hAnsi="Helvetica" w:cs="Helvetica"/>
          <w:b/>
          <w:sz w:val="26"/>
        </w:rPr>
      </w:pPr>
      <w:r w:rsidRPr="00A57A17">
        <w:rPr>
          <w:rFonts w:ascii="Helvetica" w:hAnsi="Helvetica" w:cs="Helvetica"/>
          <w:b/>
          <w:sz w:val="26"/>
        </w:rPr>
        <w:t>ACTION PLAN</w:t>
      </w:r>
      <w:r w:rsidR="00866B33">
        <w:rPr>
          <w:rFonts w:ascii="Helvetica" w:hAnsi="Helvetica" w:cs="Helvetica"/>
          <w:b/>
          <w:sz w:val="26"/>
        </w:rPr>
        <w:t xml:space="preserve"> </w:t>
      </w:r>
    </w:p>
    <w:p w:rsidR="00E032C7" w:rsidRPr="00A57A17" w:rsidRDefault="00E032C7" w:rsidP="00E032C7">
      <w:pPr>
        <w:jc w:val="left"/>
        <w:rPr>
          <w:rFonts w:ascii="Helvetica" w:hAnsi="Helvetica" w:cs="Helvetica"/>
          <w:b/>
          <w:sz w:val="26"/>
        </w:rPr>
      </w:pPr>
      <w:r w:rsidRPr="00A57A17">
        <w:rPr>
          <w:rFonts w:ascii="Helvetica" w:hAnsi="Helvetica" w:cs="Helvetica"/>
          <w:b/>
          <w:sz w:val="26"/>
        </w:rPr>
        <w:tab/>
        <w:t>FUTURE LAND USE Technical Plan</w:t>
      </w:r>
      <w:r w:rsidR="00866B33">
        <w:rPr>
          <w:rFonts w:ascii="Helvetica" w:hAnsi="Helvetica" w:cs="Helvetica"/>
          <w:b/>
          <w:sz w:val="26"/>
        </w:rPr>
        <w:t xml:space="preserve"> </w:t>
      </w:r>
    </w:p>
    <w:p w:rsidR="00E032C7" w:rsidRPr="00A57A17" w:rsidRDefault="00E032C7" w:rsidP="00E032C7">
      <w:pPr>
        <w:jc w:val="left"/>
        <w:rPr>
          <w:rFonts w:ascii="Helvetica" w:hAnsi="Helvetica" w:cs="Helvetica"/>
          <w:b/>
          <w:sz w:val="26"/>
        </w:rPr>
      </w:pPr>
      <w:r w:rsidRPr="00A57A17">
        <w:rPr>
          <w:rFonts w:ascii="Helvetica" w:hAnsi="Helvetica" w:cs="Helvetica"/>
          <w:b/>
          <w:sz w:val="26"/>
        </w:rPr>
        <w:tab/>
        <w:t>ECONOMIC DEVELOPMENT Technical Plan</w:t>
      </w:r>
      <w:r w:rsidR="00866B33">
        <w:rPr>
          <w:rFonts w:ascii="Helvetica" w:hAnsi="Helvetica" w:cs="Helvetica"/>
          <w:b/>
          <w:sz w:val="26"/>
        </w:rPr>
        <w:t xml:space="preserve"> </w:t>
      </w:r>
    </w:p>
    <w:p w:rsidR="00E032C7" w:rsidRPr="00A57A17" w:rsidRDefault="00E032C7" w:rsidP="00E032C7">
      <w:pPr>
        <w:jc w:val="left"/>
        <w:rPr>
          <w:rFonts w:ascii="Helvetica" w:hAnsi="Helvetica" w:cs="Helvetica"/>
          <w:b/>
          <w:sz w:val="26"/>
        </w:rPr>
      </w:pPr>
      <w:r w:rsidRPr="00A57A17">
        <w:rPr>
          <w:rFonts w:ascii="Helvetica" w:hAnsi="Helvetica" w:cs="Helvetica"/>
          <w:b/>
          <w:sz w:val="26"/>
        </w:rPr>
        <w:tab/>
        <w:t>ENERGY Technical Plan</w:t>
      </w:r>
      <w:r w:rsidR="00866B33">
        <w:rPr>
          <w:rFonts w:ascii="Helvetica" w:hAnsi="Helvetica" w:cs="Helvetica"/>
          <w:b/>
          <w:sz w:val="26"/>
        </w:rPr>
        <w:t xml:space="preserve"> </w:t>
      </w:r>
    </w:p>
    <w:p w:rsidR="00E032C7" w:rsidRPr="00A57A17" w:rsidRDefault="00E032C7" w:rsidP="00E032C7">
      <w:pPr>
        <w:jc w:val="left"/>
        <w:rPr>
          <w:rFonts w:ascii="Helvetica" w:hAnsi="Helvetica" w:cs="Helvetica"/>
          <w:b/>
          <w:sz w:val="26"/>
        </w:rPr>
      </w:pPr>
      <w:r w:rsidRPr="00A57A17">
        <w:rPr>
          <w:rFonts w:ascii="Helvetica" w:hAnsi="Helvetica" w:cs="Helvetica"/>
          <w:b/>
          <w:sz w:val="26"/>
        </w:rPr>
        <w:tab/>
        <w:t>HOUSING Technical Plan</w:t>
      </w:r>
      <w:r w:rsidR="00866B33">
        <w:rPr>
          <w:rFonts w:ascii="Helvetica" w:hAnsi="Helvetica" w:cs="Helvetica"/>
          <w:b/>
          <w:sz w:val="26"/>
        </w:rPr>
        <w:t xml:space="preserve"> </w:t>
      </w:r>
    </w:p>
    <w:p w:rsidR="00E032C7" w:rsidRPr="00A57A17" w:rsidRDefault="00866B33" w:rsidP="00E032C7">
      <w:pPr>
        <w:jc w:val="left"/>
        <w:rPr>
          <w:rFonts w:ascii="Helvetica" w:hAnsi="Helvetica" w:cs="Helvetica"/>
          <w:b/>
          <w:sz w:val="26"/>
        </w:rPr>
      </w:pPr>
      <w:r>
        <w:rPr>
          <w:rFonts w:ascii="Helvetica" w:hAnsi="Helvetica" w:cs="Helvetica"/>
          <w:b/>
          <w:sz w:val="26"/>
        </w:rPr>
        <w:tab/>
        <w:t xml:space="preserve">NATURAL </w:t>
      </w:r>
      <w:r w:rsidR="00E032C7" w:rsidRPr="00A57A17">
        <w:rPr>
          <w:rFonts w:ascii="Helvetica" w:hAnsi="Helvetica" w:cs="Helvetica"/>
          <w:b/>
          <w:sz w:val="26"/>
        </w:rPr>
        <w:t>RESOURCES Technical Plan</w:t>
      </w:r>
      <w:r>
        <w:rPr>
          <w:rFonts w:ascii="Helvetica" w:hAnsi="Helvetica" w:cs="Helvetica"/>
          <w:b/>
          <w:sz w:val="26"/>
        </w:rPr>
        <w:t xml:space="preserve"> </w:t>
      </w:r>
    </w:p>
    <w:p w:rsidR="00E032C7" w:rsidRDefault="00E032C7" w:rsidP="00E032C7">
      <w:pPr>
        <w:jc w:val="left"/>
        <w:rPr>
          <w:rFonts w:ascii="Helvetica" w:hAnsi="Helvetica" w:cs="Helvetica"/>
          <w:b/>
          <w:sz w:val="26"/>
        </w:rPr>
      </w:pPr>
      <w:r w:rsidRPr="00A57A17">
        <w:rPr>
          <w:rFonts w:ascii="Helvetica" w:hAnsi="Helvetica" w:cs="Helvetica"/>
          <w:b/>
          <w:sz w:val="26"/>
        </w:rPr>
        <w:tab/>
        <w:t>COMMUNITY DEVELOPMENT Technical Plan</w:t>
      </w:r>
      <w:r w:rsidR="00866B33">
        <w:rPr>
          <w:rFonts w:ascii="Helvetica" w:hAnsi="Helvetica" w:cs="Helvetica"/>
          <w:b/>
          <w:sz w:val="26"/>
        </w:rPr>
        <w:t xml:space="preserve"> </w:t>
      </w:r>
    </w:p>
    <w:p w:rsidR="00866B33" w:rsidRDefault="00866B33" w:rsidP="00E032C7">
      <w:pPr>
        <w:jc w:val="left"/>
        <w:rPr>
          <w:rFonts w:ascii="Helvetica" w:hAnsi="Helvetica" w:cs="Helvetica"/>
          <w:b/>
          <w:sz w:val="26"/>
        </w:rPr>
      </w:pPr>
      <w:r>
        <w:rPr>
          <w:rFonts w:ascii="Helvetica" w:hAnsi="Helvetica" w:cs="Helvetica"/>
          <w:b/>
          <w:sz w:val="26"/>
        </w:rPr>
        <w:t xml:space="preserve">          EMERGENCY RESILIENCE Technical Plan</w:t>
      </w:r>
    </w:p>
    <w:p w:rsidR="00866B33" w:rsidRDefault="00866B33" w:rsidP="00E032C7">
      <w:pPr>
        <w:jc w:val="left"/>
        <w:rPr>
          <w:rFonts w:ascii="Helvetica" w:hAnsi="Helvetica" w:cs="Helvetica"/>
          <w:b/>
          <w:sz w:val="26"/>
        </w:rPr>
      </w:pPr>
      <w:r>
        <w:rPr>
          <w:rFonts w:ascii="Helvetica" w:hAnsi="Helvetica" w:cs="Helvetica"/>
          <w:b/>
          <w:sz w:val="26"/>
        </w:rPr>
        <w:t xml:space="preserve">          HISTORIC RESOURCES Technical Plan</w:t>
      </w:r>
    </w:p>
    <w:p w:rsidR="00866B33" w:rsidRPr="00A57A17" w:rsidRDefault="00866B33" w:rsidP="00E032C7">
      <w:pPr>
        <w:jc w:val="left"/>
        <w:rPr>
          <w:rFonts w:ascii="Helvetica" w:hAnsi="Helvetica" w:cs="Helvetica"/>
          <w:b/>
          <w:sz w:val="26"/>
        </w:rPr>
      </w:pPr>
      <w:r>
        <w:rPr>
          <w:rFonts w:ascii="Helvetica" w:hAnsi="Helvetica" w:cs="Helvetica"/>
          <w:b/>
          <w:sz w:val="26"/>
        </w:rPr>
        <w:t xml:space="preserve">          EDUCATION Technical Plan</w:t>
      </w:r>
    </w:p>
    <w:p w:rsidR="00E032C7" w:rsidRPr="00A57A17" w:rsidRDefault="00E032C7" w:rsidP="00E032C7">
      <w:pPr>
        <w:jc w:val="left"/>
        <w:rPr>
          <w:rFonts w:ascii="Helvetica" w:hAnsi="Helvetica" w:cs="Helvetica"/>
          <w:b/>
          <w:sz w:val="26"/>
        </w:rPr>
      </w:pPr>
      <w:r w:rsidRPr="00A57A17">
        <w:rPr>
          <w:rFonts w:ascii="Helvetica" w:hAnsi="Helvetica" w:cs="Helvetica"/>
          <w:b/>
          <w:sz w:val="26"/>
        </w:rPr>
        <w:tab/>
        <w:t>TRANSPORTATION Technical Plan</w:t>
      </w:r>
      <w:r w:rsidR="00866B33">
        <w:rPr>
          <w:rFonts w:ascii="Helvetica" w:hAnsi="Helvetica" w:cs="Helvetica"/>
          <w:b/>
          <w:sz w:val="26"/>
        </w:rPr>
        <w:t xml:space="preserve"> </w:t>
      </w:r>
    </w:p>
    <w:p w:rsidR="00E032C7" w:rsidRPr="00A57A17" w:rsidRDefault="00E032C7" w:rsidP="00E032C7">
      <w:pPr>
        <w:jc w:val="left"/>
        <w:rPr>
          <w:rFonts w:ascii="Helvetica" w:hAnsi="Helvetica" w:cs="Helvetica"/>
          <w:b/>
          <w:sz w:val="26"/>
        </w:rPr>
      </w:pPr>
      <w:r w:rsidRPr="00A57A17">
        <w:rPr>
          <w:rFonts w:ascii="Helvetica" w:hAnsi="Helvetica" w:cs="Helvetica"/>
          <w:b/>
          <w:sz w:val="26"/>
        </w:rPr>
        <w:tab/>
        <w:t>UTILITIES + FACILITIES Technical Plan</w:t>
      </w:r>
      <w:r w:rsidR="00866B33">
        <w:rPr>
          <w:rFonts w:ascii="Helvetica" w:hAnsi="Helvetica" w:cs="Helvetica"/>
          <w:b/>
          <w:sz w:val="26"/>
        </w:rPr>
        <w:t xml:space="preserve"> </w:t>
      </w:r>
    </w:p>
    <w:p w:rsidR="00E032C7" w:rsidRPr="00A57A17" w:rsidRDefault="00E032C7" w:rsidP="00E032C7">
      <w:pPr>
        <w:ind w:firstLine="720"/>
        <w:jc w:val="left"/>
        <w:rPr>
          <w:rFonts w:ascii="Helvetica" w:hAnsi="Helvetica" w:cs="Helvetica"/>
          <w:b/>
          <w:sz w:val="26"/>
        </w:rPr>
      </w:pPr>
      <w:r w:rsidRPr="00A57A17">
        <w:rPr>
          <w:rFonts w:ascii="Helvetica" w:hAnsi="Helvetica" w:cs="Helvetica"/>
          <w:b/>
          <w:sz w:val="26"/>
        </w:rPr>
        <w:t xml:space="preserve">IMPLEMENTATION PLAN </w:t>
      </w:r>
    </w:p>
    <w:p w:rsidR="00E032C7" w:rsidRDefault="00E032C7" w:rsidP="00E032C7">
      <w:pPr>
        <w:jc w:val="left"/>
        <w:rPr>
          <w:rFonts w:ascii="Helvetica" w:hAnsi="Helvetica" w:cs="Helvetica"/>
          <w:b/>
          <w:sz w:val="26"/>
        </w:rPr>
      </w:pPr>
      <w:r w:rsidRPr="00A57A17">
        <w:rPr>
          <w:rFonts w:ascii="Helvetica" w:hAnsi="Helvetica" w:cs="Helvetica"/>
          <w:b/>
          <w:sz w:val="26"/>
        </w:rPr>
        <w:t>RICHMOND ALMANAC</w:t>
      </w:r>
      <w:r w:rsidR="00866B33">
        <w:rPr>
          <w:rFonts w:ascii="Helvetica" w:hAnsi="Helvetica" w:cs="Helvetica"/>
          <w:b/>
          <w:sz w:val="26"/>
        </w:rPr>
        <w:t xml:space="preserve"> </w:t>
      </w:r>
    </w:p>
    <w:p w:rsidR="00E032C7" w:rsidRDefault="00E032C7" w:rsidP="00E032C7">
      <w:pPr>
        <w:jc w:val="left"/>
        <w:rPr>
          <w:rFonts w:ascii="Helvetica" w:hAnsi="Helvetica" w:cs="Helvetica"/>
          <w:b/>
          <w:sz w:val="26"/>
        </w:rPr>
      </w:pPr>
      <w:r w:rsidRPr="00A57A17">
        <w:rPr>
          <w:rFonts w:ascii="Helvetica" w:hAnsi="Helvetica" w:cs="Helvetica"/>
          <w:b/>
          <w:sz w:val="26"/>
        </w:rPr>
        <w:t>MAPS</w:t>
      </w:r>
      <w:r>
        <w:rPr>
          <w:rFonts w:ascii="Helvetica" w:hAnsi="Helvetica" w:cs="Helvetica"/>
          <w:b/>
          <w:sz w:val="26"/>
        </w:rPr>
        <w:t xml:space="preserve"> </w:t>
      </w:r>
    </w:p>
    <w:p w:rsidR="00E032C7" w:rsidRDefault="00E032C7" w:rsidP="00E032C7">
      <w:pPr>
        <w:jc w:val="left"/>
        <w:rPr>
          <w:rFonts w:ascii="Helvetica" w:hAnsi="Helvetica" w:cs="Helvetica"/>
          <w:b/>
          <w:sz w:val="26"/>
        </w:rPr>
      </w:pPr>
      <w:r>
        <w:rPr>
          <w:rFonts w:ascii="Helvetica" w:hAnsi="Helvetica" w:cs="Helvetica"/>
          <w:b/>
          <w:sz w:val="26"/>
        </w:rPr>
        <w:t>RESOURCES+</w:t>
      </w:r>
      <w:r w:rsidRPr="00A57A17">
        <w:rPr>
          <w:rFonts w:ascii="Helvetica" w:hAnsi="Helvetica" w:cs="Helvetica"/>
          <w:b/>
          <w:sz w:val="26"/>
        </w:rPr>
        <w:t xml:space="preserve"> REFERENCES</w:t>
      </w:r>
      <w:r>
        <w:rPr>
          <w:rFonts w:ascii="Helvetica" w:hAnsi="Helvetica" w:cs="Helvetica"/>
          <w:b/>
          <w:sz w:val="26"/>
        </w:rPr>
        <w:t>+</w:t>
      </w:r>
      <w:r w:rsidRPr="00A57A17">
        <w:rPr>
          <w:rFonts w:ascii="Helvetica" w:hAnsi="Helvetica" w:cs="Helvetica"/>
          <w:b/>
          <w:sz w:val="26"/>
        </w:rPr>
        <w:t xml:space="preserve"> ACKNOWLEDGMENTS </w:t>
      </w:r>
    </w:p>
    <w:p w:rsidR="00E032C7" w:rsidRPr="00E44726" w:rsidRDefault="00E032C7" w:rsidP="00E032C7">
      <w:pPr>
        <w:pStyle w:val="Heading1"/>
      </w:pPr>
      <w:r>
        <w:lastRenderedPageBreak/>
        <w:t>I</w:t>
      </w:r>
      <w:r w:rsidRPr="00E44726">
        <w:t>ntroduction</w:t>
      </w:r>
    </w:p>
    <w:p w:rsidR="00E032C7" w:rsidRPr="00E54358" w:rsidRDefault="00E032C7" w:rsidP="00E032C7">
      <w:pPr>
        <w:pStyle w:val="Heading2"/>
        <w:rPr>
          <w:rFonts w:ascii="Helvetica" w:hAnsi="Helvetica"/>
          <w:sz w:val="54"/>
        </w:rPr>
      </w:pPr>
      <w:r w:rsidRPr="00E54358">
        <w:rPr>
          <w:rFonts w:ascii="Helvetica" w:hAnsi="Helvetica"/>
          <w:sz w:val="54"/>
        </w:rPr>
        <w:t>OUR TOWN</w:t>
      </w:r>
    </w:p>
    <w:p w:rsidR="00E032C7" w:rsidRDefault="00E032C7" w:rsidP="00E032C7">
      <w:pPr>
        <w:tabs>
          <w:tab w:val="left" w:pos="821"/>
        </w:tabs>
        <w:spacing w:before="119"/>
        <w:ind w:right="373"/>
        <w:jc w:val="left"/>
        <w:rPr>
          <w:rFonts w:ascii="Helvetica" w:hAnsi="Helvetica"/>
        </w:rPr>
      </w:pPr>
      <w:r w:rsidRPr="002B5E9C">
        <w:rPr>
          <w:rFonts w:ascii="Helvetica" w:hAnsi="Helvetica"/>
        </w:rPr>
        <w:t>Richmond is a small, rural town located in the eastern uplands of Chittenden County</w:t>
      </w:r>
      <w:r>
        <w:rPr>
          <w:rFonts w:ascii="Helvetica" w:hAnsi="Helvetica"/>
        </w:rPr>
        <w:t xml:space="preserve"> with</w:t>
      </w:r>
      <w:r w:rsidRPr="002B5E9C">
        <w:rPr>
          <w:rFonts w:ascii="Helvetica" w:hAnsi="Helvetica"/>
        </w:rPr>
        <w:t xml:space="preserve"> </w:t>
      </w:r>
      <w:r>
        <w:rPr>
          <w:rFonts w:ascii="Helvetica" w:hAnsi="Helvetica"/>
        </w:rPr>
        <w:t>an estimated 4,129 inhabitants. T</w:t>
      </w:r>
      <w:r w:rsidRPr="002B5E9C">
        <w:rPr>
          <w:rFonts w:ascii="Helvetica" w:hAnsi="Helvetica"/>
        </w:rPr>
        <w:t xml:space="preserve">he forested foothills of the Green Mountains and open agricultural land in the Winooski River </w:t>
      </w:r>
      <w:r>
        <w:rPr>
          <w:rFonts w:ascii="Helvetica" w:hAnsi="Helvetica"/>
        </w:rPr>
        <w:t>V</w:t>
      </w:r>
      <w:r w:rsidRPr="002B5E9C">
        <w:rPr>
          <w:rFonts w:ascii="Helvetica" w:hAnsi="Helvetica"/>
        </w:rPr>
        <w:t>alley characterize Richmond’s 34.41 square miles. The earliest forms of commerce were agriculture and trading</w:t>
      </w:r>
      <w:r>
        <w:rPr>
          <w:rFonts w:ascii="Helvetica" w:hAnsi="Helvetica"/>
        </w:rPr>
        <w:t>,</w:t>
      </w:r>
      <w:r w:rsidRPr="002B5E9C">
        <w:rPr>
          <w:rFonts w:ascii="Helvetica" w:hAnsi="Helvetica"/>
        </w:rPr>
        <w:t xml:space="preserve"> yet today most residents find employment elsewhere. Burlington, Vermont’s largest city and urban center</w:t>
      </w:r>
      <w:r>
        <w:rPr>
          <w:rFonts w:ascii="Helvetica" w:hAnsi="Helvetica"/>
        </w:rPr>
        <w:t>,</w:t>
      </w:r>
      <w:r w:rsidRPr="002B5E9C">
        <w:rPr>
          <w:rFonts w:ascii="Helvetica" w:hAnsi="Helvetica"/>
        </w:rPr>
        <w:t xml:space="preserve"> is only 15 miles to the </w:t>
      </w:r>
      <w:r>
        <w:rPr>
          <w:rFonts w:ascii="Helvetica" w:hAnsi="Helvetica"/>
        </w:rPr>
        <w:t>west,</w:t>
      </w:r>
      <w:r w:rsidRPr="002B5E9C">
        <w:rPr>
          <w:rFonts w:ascii="Helvetica" w:hAnsi="Helvetica"/>
        </w:rPr>
        <w:t xml:space="preserve"> and Montpelier, the small state capital, is about 25 miles to the </w:t>
      </w:r>
      <w:r>
        <w:rPr>
          <w:rFonts w:ascii="Helvetica" w:hAnsi="Helvetica"/>
        </w:rPr>
        <w:t>east</w:t>
      </w:r>
      <w:r w:rsidRPr="002B5E9C">
        <w:rPr>
          <w:rFonts w:ascii="Helvetica" w:hAnsi="Helvetica"/>
        </w:rPr>
        <w:t xml:space="preserve">. </w:t>
      </w:r>
    </w:p>
    <w:p w:rsidR="00E032C7" w:rsidRDefault="00E032C7" w:rsidP="00E032C7">
      <w:pPr>
        <w:tabs>
          <w:tab w:val="left" w:pos="821"/>
        </w:tabs>
        <w:spacing w:before="119"/>
        <w:ind w:right="373"/>
        <w:jc w:val="left"/>
        <w:rPr>
          <w:rFonts w:ascii="Helvetica" w:hAnsi="Helvetica"/>
        </w:rPr>
      </w:pPr>
      <w:r w:rsidRPr="002B5E9C">
        <w:rPr>
          <w:rFonts w:ascii="Helvetica" w:hAnsi="Helvetica"/>
        </w:rPr>
        <w:t xml:space="preserve">The village center, located at the crossroads of Main Street (US Route 2) and Bridge Street, functions as the community center and is host to a handful of small retail and commercial businesses, the library, </w:t>
      </w:r>
      <w:r>
        <w:rPr>
          <w:rFonts w:ascii="Helvetica" w:hAnsi="Helvetica"/>
        </w:rPr>
        <w:t xml:space="preserve">the </w:t>
      </w:r>
      <w:r w:rsidRPr="002B5E9C">
        <w:rPr>
          <w:rFonts w:ascii="Helvetica" w:hAnsi="Helvetica"/>
        </w:rPr>
        <w:t>post office, municipal offices, residential side streets, the elementary and middle schools, Volunteers Green, and the iconic Round Church. The village area is served by the municipal water and sewer system and is b</w:t>
      </w:r>
      <w:r>
        <w:rPr>
          <w:rFonts w:ascii="Helvetica" w:hAnsi="Helvetica"/>
        </w:rPr>
        <w:t xml:space="preserve">isected by the Winooski River. </w:t>
      </w:r>
    </w:p>
    <w:p w:rsidR="00E032C7" w:rsidRDefault="00E032C7" w:rsidP="00E032C7">
      <w:pPr>
        <w:tabs>
          <w:tab w:val="left" w:pos="821"/>
        </w:tabs>
        <w:spacing w:before="119"/>
        <w:ind w:right="373"/>
        <w:jc w:val="left"/>
        <w:rPr>
          <w:rFonts w:ascii="Helvetica" w:hAnsi="Helvetica"/>
        </w:rPr>
      </w:pPr>
    </w:p>
    <w:p w:rsidR="00E032C7" w:rsidRDefault="00E032C7" w:rsidP="00E032C7">
      <w:pPr>
        <w:tabs>
          <w:tab w:val="left" w:pos="821"/>
        </w:tabs>
        <w:spacing w:before="119"/>
        <w:ind w:right="373"/>
        <w:jc w:val="center"/>
        <w:rPr>
          <w:rFonts w:ascii="Helvetica" w:hAnsi="Helvetica"/>
        </w:rPr>
      </w:pPr>
      <w:r>
        <w:rPr>
          <w:rFonts w:ascii="Helvetica" w:hAnsi="Helvetica"/>
          <w:noProof/>
        </w:rPr>
        <w:drawing>
          <wp:inline distT="0" distB="0" distL="0" distR="0" wp14:anchorId="5B745385" wp14:editId="18B50423">
            <wp:extent cx="5562600" cy="2892709"/>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ound-Church-in-Foliage-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68935" cy="2896003"/>
                    </a:xfrm>
                    <a:prstGeom prst="rect">
                      <a:avLst/>
                    </a:prstGeom>
                  </pic:spPr>
                </pic:pic>
              </a:graphicData>
            </a:graphic>
          </wp:inline>
        </w:drawing>
      </w:r>
    </w:p>
    <w:p w:rsidR="00E032C7" w:rsidRDefault="00E032C7" w:rsidP="00E032C7">
      <w:pPr>
        <w:tabs>
          <w:tab w:val="left" w:pos="821"/>
        </w:tabs>
        <w:spacing w:before="119"/>
        <w:ind w:right="373"/>
        <w:jc w:val="left"/>
        <w:rPr>
          <w:rFonts w:ascii="Helvetica" w:hAnsi="Helvetica"/>
        </w:rPr>
      </w:pPr>
    </w:p>
    <w:p w:rsidR="00E032C7" w:rsidRPr="002B5E9C" w:rsidRDefault="00E032C7" w:rsidP="00E032C7">
      <w:pPr>
        <w:tabs>
          <w:tab w:val="left" w:pos="821"/>
        </w:tabs>
        <w:spacing w:before="119"/>
        <w:ind w:right="373"/>
        <w:jc w:val="left"/>
        <w:rPr>
          <w:rFonts w:ascii="Helvetica" w:hAnsi="Helvetica"/>
        </w:rPr>
      </w:pPr>
      <w:r>
        <w:rPr>
          <w:rFonts w:ascii="Helvetica" w:hAnsi="Helvetica"/>
        </w:rPr>
        <w:t>Located three</w:t>
      </w:r>
      <w:r w:rsidRPr="002B5E9C">
        <w:rPr>
          <w:rFonts w:ascii="Helvetica" w:hAnsi="Helvetica"/>
        </w:rPr>
        <w:t xml:space="preserve"> miles to the east of the village along Route 2 is Jonesville. A small post office and a cluster of businesses define </w:t>
      </w:r>
      <w:r>
        <w:rPr>
          <w:rFonts w:ascii="Helvetica" w:hAnsi="Helvetica"/>
        </w:rPr>
        <w:t>a once</w:t>
      </w:r>
      <w:r w:rsidRPr="002B5E9C">
        <w:rPr>
          <w:rFonts w:ascii="Helvetica" w:hAnsi="Helvetica"/>
        </w:rPr>
        <w:t xml:space="preserve"> thriving small village center. One additional area known locally for its historic settlement significance is Fays Corner. Located approximately </w:t>
      </w:r>
      <w:r>
        <w:rPr>
          <w:rFonts w:ascii="Helvetica" w:hAnsi="Helvetica"/>
        </w:rPr>
        <w:t>two</w:t>
      </w:r>
      <w:r w:rsidRPr="002B5E9C">
        <w:rPr>
          <w:rFonts w:ascii="Helvetica" w:hAnsi="Helvetica"/>
        </w:rPr>
        <w:t xml:space="preserve"> miles west of </w:t>
      </w:r>
      <w:r>
        <w:rPr>
          <w:rFonts w:ascii="Helvetica" w:hAnsi="Helvetica"/>
        </w:rPr>
        <w:t>the v</w:t>
      </w:r>
      <w:r w:rsidRPr="002B5E9C">
        <w:rPr>
          <w:rFonts w:ascii="Helvetica" w:hAnsi="Helvetica"/>
        </w:rPr>
        <w:t>illage up Hinesburg Road at the intersection with Kenyon Road and East Hill Road, Fays Corner was once a small hamlet defined by its one</w:t>
      </w:r>
      <w:r>
        <w:rPr>
          <w:rFonts w:ascii="Helvetica" w:hAnsi="Helvetica"/>
        </w:rPr>
        <w:t>-room schoolhouse, store, mill,</w:t>
      </w:r>
      <w:r w:rsidRPr="002B5E9C">
        <w:rPr>
          <w:rFonts w:ascii="Helvetica" w:hAnsi="Helvetica"/>
        </w:rPr>
        <w:t xml:space="preserve"> and tannery operation and clusteri</w:t>
      </w:r>
      <w:r>
        <w:rPr>
          <w:rFonts w:ascii="Helvetica" w:hAnsi="Helvetica"/>
        </w:rPr>
        <w:t>ng of farm</w:t>
      </w:r>
      <w:r w:rsidRPr="002B5E9C">
        <w:rPr>
          <w:rFonts w:ascii="Helvetica" w:hAnsi="Helvetica"/>
        </w:rPr>
        <w:t xml:space="preserve">houses at a crossroad location. </w:t>
      </w:r>
    </w:p>
    <w:p w:rsidR="00E032C7" w:rsidRPr="002B5E9C" w:rsidRDefault="00E032C7" w:rsidP="00E032C7">
      <w:pPr>
        <w:tabs>
          <w:tab w:val="left" w:pos="821"/>
        </w:tabs>
        <w:spacing w:before="119"/>
        <w:ind w:right="373"/>
        <w:jc w:val="left"/>
        <w:rPr>
          <w:rFonts w:ascii="Helvetica" w:hAnsi="Helvetica"/>
        </w:rPr>
      </w:pPr>
      <w:r w:rsidRPr="002B5E9C">
        <w:rPr>
          <w:rFonts w:ascii="Helvetica" w:hAnsi="Helvetica"/>
        </w:rPr>
        <w:lastRenderedPageBreak/>
        <w:t xml:space="preserve">Today, the majority of housing development is located outside these historic settlement areas along Richmond’s secondary paved and dirt roads or within contemporary subdivisions, such as Hidden Pines, Southview, </w:t>
      </w:r>
      <w:r>
        <w:rPr>
          <w:rFonts w:ascii="Helvetica" w:hAnsi="Helvetica"/>
        </w:rPr>
        <w:t>Grey</w:t>
      </w:r>
      <w:r w:rsidRPr="002B5E9C">
        <w:rPr>
          <w:rFonts w:ascii="Helvetica" w:hAnsi="Helvetica"/>
        </w:rPr>
        <w:t xml:space="preserve">stone and </w:t>
      </w:r>
      <w:proofErr w:type="spellStart"/>
      <w:r w:rsidRPr="002B5E9C">
        <w:rPr>
          <w:rFonts w:ascii="Helvetica" w:hAnsi="Helvetica"/>
        </w:rPr>
        <w:t>Stonefence</w:t>
      </w:r>
      <w:proofErr w:type="spellEnd"/>
      <w:r w:rsidRPr="002B5E9C">
        <w:rPr>
          <w:rFonts w:ascii="Helvetica" w:hAnsi="Helvetica"/>
        </w:rPr>
        <w:t xml:space="preserve">. Another significant neighborhood </w:t>
      </w:r>
      <w:r>
        <w:rPr>
          <w:rFonts w:ascii="Helvetica" w:hAnsi="Helvetica"/>
        </w:rPr>
        <w:t>is</w:t>
      </w:r>
      <w:r w:rsidRPr="002B5E9C">
        <w:rPr>
          <w:rFonts w:ascii="Helvetica" w:hAnsi="Helvetica"/>
        </w:rPr>
        <w:t xml:space="preserve"> Riverview Commons Mobile Home Park, one of the largest parks in the state. </w:t>
      </w:r>
    </w:p>
    <w:p w:rsidR="00E032C7" w:rsidRPr="002B5E9C" w:rsidRDefault="00E032C7" w:rsidP="00E032C7">
      <w:pPr>
        <w:tabs>
          <w:tab w:val="left" w:pos="821"/>
        </w:tabs>
        <w:spacing w:before="119"/>
        <w:ind w:right="373"/>
        <w:jc w:val="left"/>
        <w:rPr>
          <w:rFonts w:ascii="Helvetica" w:hAnsi="Helvetica"/>
        </w:rPr>
      </w:pPr>
      <w:r w:rsidRPr="002B5E9C">
        <w:rPr>
          <w:rFonts w:ascii="Helvetica" w:hAnsi="Helvetica"/>
        </w:rPr>
        <w:t>Most of the housing was built between 1960 and 1980 reflecting the period of greatest popul</w:t>
      </w:r>
      <w:r>
        <w:rPr>
          <w:rFonts w:ascii="Helvetica" w:hAnsi="Helvetica"/>
        </w:rPr>
        <w:t>ation increase. During the 1960</w:t>
      </w:r>
      <w:r w:rsidRPr="002B5E9C">
        <w:rPr>
          <w:rFonts w:ascii="Helvetica" w:hAnsi="Helvetica"/>
        </w:rPr>
        <w:t xml:space="preserve">s, Richmond’s population grew fastest, increasing by more than 70% in just a decade. </w:t>
      </w:r>
      <w:r>
        <w:rPr>
          <w:rFonts w:ascii="Helvetica" w:hAnsi="Helvetica"/>
        </w:rPr>
        <w:t>This was m</w:t>
      </w:r>
      <w:r w:rsidRPr="002B5E9C">
        <w:rPr>
          <w:rFonts w:ascii="Helvetica" w:hAnsi="Helvetica"/>
        </w:rPr>
        <w:t xml:space="preserve">ost likely due to the completion of the </w:t>
      </w:r>
      <w:r>
        <w:rPr>
          <w:rFonts w:ascii="Helvetica" w:hAnsi="Helvetica"/>
        </w:rPr>
        <w:t>i</w:t>
      </w:r>
      <w:r w:rsidRPr="002B5E9C">
        <w:rPr>
          <w:rFonts w:ascii="Helvetica" w:hAnsi="Helvetica"/>
        </w:rPr>
        <w:t xml:space="preserve">nterstate </w:t>
      </w:r>
      <w:r>
        <w:rPr>
          <w:rFonts w:ascii="Helvetica" w:hAnsi="Helvetica"/>
        </w:rPr>
        <w:t>h</w:t>
      </w:r>
      <w:r w:rsidRPr="002B5E9C">
        <w:rPr>
          <w:rFonts w:ascii="Helvetica" w:hAnsi="Helvetica"/>
        </w:rPr>
        <w:t xml:space="preserve">ighway </w:t>
      </w:r>
      <w:r>
        <w:rPr>
          <w:rFonts w:ascii="Helvetica" w:hAnsi="Helvetica"/>
        </w:rPr>
        <w:t>s</w:t>
      </w:r>
      <w:r w:rsidRPr="002B5E9C">
        <w:rPr>
          <w:rFonts w:ascii="Helvetica" w:hAnsi="Helvetica"/>
        </w:rPr>
        <w:t>ystem and the establishment of internati</w:t>
      </w:r>
      <w:r>
        <w:rPr>
          <w:rFonts w:ascii="Helvetica" w:hAnsi="Helvetica"/>
        </w:rPr>
        <w:t>onal computer chip manufacturer</w:t>
      </w:r>
      <w:r w:rsidRPr="002B5E9C">
        <w:rPr>
          <w:rFonts w:ascii="Helvetica" w:hAnsi="Helvetica"/>
        </w:rPr>
        <w:t xml:space="preserve"> IBM in nearby Essex Junction. Growth then began to slow and Richmond’s population then declined in the early 2000’s during the economic downturn</w:t>
      </w:r>
      <w:r>
        <w:rPr>
          <w:rFonts w:ascii="Helvetica" w:hAnsi="Helvetica"/>
        </w:rPr>
        <w:t>,</w:t>
      </w:r>
      <w:r w:rsidRPr="002B5E9C">
        <w:rPr>
          <w:rFonts w:ascii="Helvetica" w:hAnsi="Helvetica"/>
        </w:rPr>
        <w:t xml:space="preserve"> for the first time in 50 years. Since 2010, the town has</w:t>
      </w:r>
      <w:r>
        <w:rPr>
          <w:rFonts w:ascii="Helvetica" w:hAnsi="Helvetica"/>
        </w:rPr>
        <w:t xml:space="preserve"> experienced very little population growth.</w:t>
      </w:r>
    </w:p>
    <w:p w:rsidR="00E032C7" w:rsidRDefault="00E032C7" w:rsidP="00E032C7">
      <w:pPr>
        <w:tabs>
          <w:tab w:val="left" w:pos="821"/>
        </w:tabs>
        <w:spacing w:before="119"/>
        <w:ind w:right="373"/>
        <w:jc w:val="left"/>
        <w:rPr>
          <w:rFonts w:ascii="Helvetica" w:hAnsi="Helvetica"/>
        </w:rPr>
      </w:pPr>
      <w:r w:rsidRPr="002B5E9C">
        <w:rPr>
          <w:rFonts w:ascii="Helvetica" w:hAnsi="Helvetica"/>
        </w:rPr>
        <w:t xml:space="preserve">During the </w:t>
      </w:r>
      <w:r w:rsidRPr="002B5E9C">
        <w:rPr>
          <w:rFonts w:ascii="Helvetica" w:hAnsi="Helvetica"/>
          <w:i/>
        </w:rPr>
        <w:t>Our Town, Our Future</w:t>
      </w:r>
      <w:r w:rsidRPr="002B5E9C">
        <w:rPr>
          <w:rFonts w:ascii="Helvetica" w:hAnsi="Helvetica"/>
        </w:rPr>
        <w:t xml:space="preserve"> planning process we heard that Richmond residents love the strong community, the available services and amenities, the small town character, the people, and the rural landscape and environment. We heard people wan</w:t>
      </w:r>
      <w:r>
        <w:rPr>
          <w:rFonts w:ascii="Helvetica" w:hAnsi="Helvetica"/>
        </w:rPr>
        <w:t>ted new and improved businesses, safe biking and walking routes,</w:t>
      </w:r>
      <w:r w:rsidRPr="002B5E9C">
        <w:rPr>
          <w:rFonts w:ascii="Helvetica" w:hAnsi="Helvetica"/>
        </w:rPr>
        <w:t xml:space="preserve"> and more recreational offerings. We also learned that Richmond residents are </w:t>
      </w:r>
      <w:r>
        <w:rPr>
          <w:rFonts w:ascii="Helvetica" w:hAnsi="Helvetica"/>
        </w:rPr>
        <w:t xml:space="preserve">both </w:t>
      </w:r>
      <w:r w:rsidRPr="002B5E9C">
        <w:rPr>
          <w:rFonts w:ascii="Helvetica" w:hAnsi="Helvetica"/>
        </w:rPr>
        <w:t xml:space="preserve">different and the same. Youth and seniors, newcomers and longtime residents have similar values but </w:t>
      </w:r>
      <w:r>
        <w:rPr>
          <w:rFonts w:ascii="Helvetica" w:hAnsi="Helvetica"/>
        </w:rPr>
        <w:t>different needs and priorities.</w:t>
      </w:r>
    </w:p>
    <w:p w:rsidR="00E032C7" w:rsidRDefault="00E032C7" w:rsidP="00E032C7">
      <w:pPr>
        <w:tabs>
          <w:tab w:val="left" w:pos="821"/>
        </w:tabs>
        <w:spacing w:before="119"/>
        <w:ind w:right="373"/>
        <w:jc w:val="left"/>
        <w:rPr>
          <w:rFonts w:ascii="Helvetica" w:hAnsi="Helvetica"/>
        </w:rPr>
      </w:pPr>
    </w:p>
    <w:p w:rsidR="00E032C7" w:rsidRPr="002B5E9C" w:rsidRDefault="00E032C7" w:rsidP="00E032C7">
      <w:pPr>
        <w:tabs>
          <w:tab w:val="left" w:pos="821"/>
        </w:tabs>
        <w:spacing w:before="119"/>
        <w:ind w:right="373"/>
        <w:jc w:val="center"/>
        <w:rPr>
          <w:rFonts w:ascii="Helvetica" w:hAnsi="Helvetica"/>
        </w:rPr>
      </w:pPr>
      <w:r>
        <w:rPr>
          <w:rFonts w:ascii="Helvetica" w:hAnsi="Helvetica"/>
          <w:noProof/>
          <w:sz w:val="60"/>
        </w:rPr>
        <w:drawing>
          <wp:inline distT="0" distB="0" distL="0" distR="0" wp14:anchorId="736C7EFD" wp14:editId="2450ACAB">
            <wp:extent cx="4396726" cy="3233329"/>
            <wp:effectExtent l="0" t="0" r="444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0150704_110033_265.jpg"/>
                    <pic:cNvPicPr/>
                  </pic:nvPicPr>
                  <pic:blipFill rotWithShape="1">
                    <a:blip r:embed="rId9" cstate="print">
                      <a:extLst>
                        <a:ext uri="{28A0092B-C50C-407E-A947-70E740481C1C}">
                          <a14:useLocalDpi xmlns:a14="http://schemas.microsoft.com/office/drawing/2010/main" val="0"/>
                        </a:ext>
                      </a:extLst>
                    </a:blip>
                    <a:srcRect r="23510"/>
                    <a:stretch/>
                  </pic:blipFill>
                  <pic:spPr bwMode="auto">
                    <a:xfrm>
                      <a:off x="0" y="0"/>
                      <a:ext cx="4398796" cy="3234851"/>
                    </a:xfrm>
                    <a:prstGeom prst="rect">
                      <a:avLst/>
                    </a:prstGeom>
                    <a:ln>
                      <a:noFill/>
                    </a:ln>
                    <a:extLst>
                      <a:ext uri="{53640926-AAD7-44D8-BBD7-CCE9431645EC}">
                        <a14:shadowObscured xmlns:a14="http://schemas.microsoft.com/office/drawing/2010/main"/>
                      </a:ext>
                    </a:extLst>
                  </pic:spPr>
                </pic:pic>
              </a:graphicData>
            </a:graphic>
          </wp:inline>
        </w:drawing>
      </w:r>
      <w:r w:rsidRPr="002B5E9C">
        <w:rPr>
          <w:rFonts w:ascii="Helvetica" w:hAnsi="Helvetica"/>
        </w:rPr>
        <w:br w:type="page"/>
      </w:r>
    </w:p>
    <w:p w:rsidR="00E032C7" w:rsidRPr="00E54358" w:rsidRDefault="00E032C7" w:rsidP="00E032C7">
      <w:pPr>
        <w:pStyle w:val="Heading2"/>
        <w:rPr>
          <w:rFonts w:ascii="Helvetica" w:hAnsi="Helvetica"/>
          <w:sz w:val="54"/>
        </w:rPr>
      </w:pPr>
      <w:r w:rsidRPr="00E54358">
        <w:rPr>
          <w:rFonts w:ascii="Helvetica" w:hAnsi="Helvetica"/>
          <w:sz w:val="54"/>
        </w:rPr>
        <w:lastRenderedPageBreak/>
        <w:t>OUR PLAN</w:t>
      </w:r>
    </w:p>
    <w:p w:rsidR="00E032C7" w:rsidRPr="002B5E9C" w:rsidRDefault="00E032C7" w:rsidP="00E032C7">
      <w:pPr>
        <w:tabs>
          <w:tab w:val="left" w:pos="821"/>
        </w:tabs>
        <w:spacing w:before="120"/>
        <w:ind w:right="180"/>
        <w:jc w:val="left"/>
        <w:rPr>
          <w:rFonts w:ascii="Helvetica" w:hAnsi="Helvetica"/>
        </w:rPr>
      </w:pPr>
      <w:r w:rsidRPr="002B5E9C">
        <w:rPr>
          <w:rFonts w:ascii="Helvetica" w:hAnsi="Helvetica"/>
        </w:rPr>
        <w:t>The purpose of this plan is to guide community members and leaders in protecting what we love about Richmond and enhancing the aspects we wish to improve. We have great power and responsibility to bring the community’s aspirations and intentions to life, through public investments, incentives, land use regulations and other implementation programs.</w:t>
      </w:r>
    </w:p>
    <w:p w:rsidR="00E032C7" w:rsidRPr="002B5E9C" w:rsidRDefault="00E032C7" w:rsidP="00E032C7">
      <w:pPr>
        <w:pStyle w:val="Heading4"/>
        <w:rPr>
          <w:rFonts w:ascii="Helvetica" w:hAnsi="Helvetica"/>
        </w:rPr>
      </w:pPr>
      <w:r w:rsidRPr="002B5E9C">
        <w:rPr>
          <w:rFonts w:ascii="Helvetica" w:hAnsi="Helvetica"/>
        </w:rPr>
        <w:t>A Plan for the Community</w:t>
      </w:r>
    </w:p>
    <w:p w:rsidR="00E032C7" w:rsidRDefault="00E032C7" w:rsidP="00E032C7">
      <w:pPr>
        <w:tabs>
          <w:tab w:val="left" w:pos="821"/>
        </w:tabs>
        <w:spacing w:before="120"/>
        <w:ind w:right="180"/>
        <w:jc w:val="left"/>
        <w:rPr>
          <w:rFonts w:ascii="Helvetica" w:hAnsi="Helvetica"/>
        </w:rPr>
      </w:pPr>
      <w:r w:rsidRPr="002B5E9C">
        <w:rPr>
          <w:rFonts w:ascii="Helvetica" w:hAnsi="Helvetica"/>
        </w:rPr>
        <w:t xml:space="preserve">First and foremost, this is a plan for and by the Richmond community. Dozens of Richmond community members and groups played a role in developing actions and writing the plan, and they incorporated ideas and suggestions from hundreds more residents. This plan represents the first time in </w:t>
      </w:r>
      <w:r>
        <w:rPr>
          <w:rFonts w:ascii="Helvetica" w:hAnsi="Helvetica"/>
        </w:rPr>
        <w:t>10</w:t>
      </w:r>
      <w:r w:rsidRPr="00E44726">
        <w:rPr>
          <w:rFonts w:ascii="Helvetica" w:hAnsi="Helvetica"/>
        </w:rPr>
        <w:t xml:space="preserve"> years</w:t>
      </w:r>
      <w:r w:rsidRPr="002B5E9C">
        <w:rPr>
          <w:rFonts w:ascii="Helvetica" w:hAnsi="Helvetica"/>
        </w:rPr>
        <w:t xml:space="preserve"> that Richmond has conducted an extensive community outreach process to reach many diverse community members and developed a common community vision to guide and </w:t>
      </w:r>
      <w:r>
        <w:rPr>
          <w:rFonts w:ascii="Helvetica" w:hAnsi="Helvetica"/>
        </w:rPr>
        <w:t>shape policies and actions. T</w:t>
      </w:r>
      <w:r w:rsidRPr="002B5E9C">
        <w:rPr>
          <w:rFonts w:ascii="Helvetica" w:hAnsi="Helvetica"/>
        </w:rPr>
        <w:t>his plan places a strong emphasis on supporting and enhancing th</w:t>
      </w:r>
      <w:r>
        <w:rPr>
          <w:rFonts w:ascii="Helvetica" w:hAnsi="Helvetica"/>
        </w:rPr>
        <w:t>e</w:t>
      </w:r>
      <w:r w:rsidRPr="002B5E9C">
        <w:rPr>
          <w:rFonts w:ascii="Helvetica" w:hAnsi="Helvetica"/>
        </w:rPr>
        <w:t xml:space="preserve"> community vision and values identified by community members. It is meant to be a road</w:t>
      </w:r>
      <w:r>
        <w:rPr>
          <w:rFonts w:ascii="Helvetica" w:hAnsi="Helvetica"/>
        </w:rPr>
        <w:t xml:space="preserve"> </w:t>
      </w:r>
      <w:r w:rsidRPr="002B5E9C">
        <w:rPr>
          <w:rFonts w:ascii="Helvetica" w:hAnsi="Helvetica"/>
        </w:rPr>
        <w:t>map for our future, but also offer clear and concrete guidance to the people and groups who live and work in Richmond every day.</w:t>
      </w:r>
      <w:r>
        <w:rPr>
          <w:rFonts w:ascii="Helvetica" w:hAnsi="Helvetica"/>
        </w:rPr>
        <w:t xml:space="preserve"> </w:t>
      </w:r>
    </w:p>
    <w:p w:rsidR="00E032C7" w:rsidRPr="002B5E9C" w:rsidRDefault="00E032C7" w:rsidP="00E032C7">
      <w:pPr>
        <w:jc w:val="left"/>
        <w:rPr>
          <w:rFonts w:ascii="Helvetica" w:hAnsi="Helvetica"/>
        </w:rPr>
      </w:pPr>
      <w:r w:rsidRPr="00B83E84">
        <w:rPr>
          <w:rFonts w:ascii="Helvetica" w:hAnsi="Helvetica"/>
        </w:rPr>
        <w:t>We understand that there are inherent conflicts in planning values and priorities that will affect</w:t>
      </w:r>
      <w:r>
        <w:rPr>
          <w:rFonts w:ascii="Helvetica" w:hAnsi="Helvetica"/>
        </w:rPr>
        <w:t xml:space="preserve"> future zoning and development; </w:t>
      </w:r>
      <w:r w:rsidRPr="00B83E84">
        <w:rPr>
          <w:rFonts w:ascii="Helvetica" w:hAnsi="Helvetica"/>
        </w:rPr>
        <w:t>however, we recognize the responsibility to act on a case-by-case basis and make the best possible decisions as a multifaceted town government.</w:t>
      </w:r>
      <w:r>
        <w:rPr>
          <w:rFonts w:ascii="Helvetica" w:hAnsi="Helvetica"/>
        </w:rPr>
        <w:t xml:space="preserve"> </w:t>
      </w:r>
    </w:p>
    <w:p w:rsidR="00E032C7" w:rsidRPr="002B5E9C" w:rsidRDefault="00E032C7" w:rsidP="00E032C7">
      <w:pPr>
        <w:pStyle w:val="Heading4"/>
        <w:rPr>
          <w:rFonts w:ascii="Helvetica" w:hAnsi="Helvetica"/>
        </w:rPr>
      </w:pPr>
      <w:r w:rsidRPr="002B5E9C">
        <w:rPr>
          <w:rFonts w:ascii="Helvetica" w:hAnsi="Helvetica"/>
        </w:rPr>
        <w:t>State and Regional Connections</w:t>
      </w:r>
    </w:p>
    <w:p w:rsidR="00E032C7" w:rsidRPr="002B5E9C" w:rsidRDefault="00E032C7" w:rsidP="00E032C7">
      <w:pPr>
        <w:tabs>
          <w:tab w:val="left" w:pos="821"/>
        </w:tabs>
        <w:spacing w:before="120"/>
        <w:ind w:right="180"/>
        <w:jc w:val="left"/>
        <w:rPr>
          <w:rFonts w:ascii="Helvetica" w:hAnsi="Helvetica"/>
        </w:rPr>
      </w:pPr>
      <w:r>
        <w:rPr>
          <w:rFonts w:ascii="Helvetica" w:hAnsi="Helvetica"/>
        </w:rPr>
        <w:t xml:space="preserve">A community, </w:t>
      </w:r>
      <w:r w:rsidRPr="002B5E9C">
        <w:rPr>
          <w:rFonts w:ascii="Helvetica" w:hAnsi="Helvetica"/>
        </w:rPr>
        <w:t xml:space="preserve">under Vermont </w:t>
      </w:r>
      <w:r>
        <w:rPr>
          <w:rFonts w:ascii="Helvetica" w:hAnsi="Helvetica"/>
        </w:rPr>
        <w:t>state</w:t>
      </w:r>
      <w:r w:rsidRPr="002B5E9C">
        <w:rPr>
          <w:rFonts w:ascii="Helvetica" w:hAnsi="Helvetica"/>
        </w:rPr>
        <w:t xml:space="preserve"> law, is enabled by statu</w:t>
      </w:r>
      <w:r>
        <w:rPr>
          <w:rFonts w:ascii="Helvetica" w:hAnsi="Helvetica"/>
        </w:rPr>
        <w:t>t</w:t>
      </w:r>
      <w:r w:rsidRPr="002B5E9C">
        <w:rPr>
          <w:rFonts w:ascii="Helvetica" w:hAnsi="Helvetica"/>
        </w:rPr>
        <w:t xml:space="preserve">e to develop and adopt a municipal plan. Towns can receive significant benefits from creating municipal plans. Communities that draft and approve town plans may levy impact fees or receive state planning funds to implement planning programs, and are more competitive in many other grant and technical assistance programs. In order to achieve those benefits, town plans must be approved by voters, confirmed by the Regional Planning Commission (RPC), and be updated regularly. In order to be confirmed by the RPC, plans must be consistent with the state planning goals as defined within Vermont statute </w:t>
      </w:r>
      <w:r w:rsidRPr="002B5E9C">
        <w:rPr>
          <w:rFonts w:ascii="Helvetica" w:hAnsi="Helvetica"/>
          <w:i/>
        </w:rPr>
        <w:t>24 VSA §4302</w:t>
      </w:r>
      <w:r w:rsidRPr="002B5E9C">
        <w:rPr>
          <w:rFonts w:ascii="Helvetica" w:hAnsi="Helvetica"/>
        </w:rPr>
        <w:t xml:space="preserve"> and contain all the required elements as specified within </w:t>
      </w:r>
      <w:r w:rsidRPr="002B5E9C">
        <w:rPr>
          <w:rFonts w:ascii="Helvetica" w:hAnsi="Helvetica"/>
          <w:i/>
        </w:rPr>
        <w:t>24 VSA §4382</w:t>
      </w:r>
      <w:r w:rsidRPr="002B5E9C">
        <w:rPr>
          <w:rFonts w:ascii="Helvetica" w:hAnsi="Helvetica"/>
        </w:rPr>
        <w:t>. Alignment with state and regional planning efforts not only helps us meet requirements, but also ensures that our efforts as a community will align with – and be supported by – projects and policies happening within Chittenden County and Vermont.</w:t>
      </w:r>
    </w:p>
    <w:p w:rsidR="00E032C7" w:rsidRPr="002B5E9C" w:rsidRDefault="00E032C7" w:rsidP="00E032C7">
      <w:pPr>
        <w:pStyle w:val="Heading4"/>
        <w:rPr>
          <w:rFonts w:ascii="Helvetica" w:hAnsi="Helvetica"/>
        </w:rPr>
      </w:pPr>
      <w:r w:rsidRPr="002B5E9C">
        <w:rPr>
          <w:rFonts w:ascii="Helvetica" w:hAnsi="Helvetica"/>
        </w:rPr>
        <w:t>Policy on Inclusion</w:t>
      </w:r>
    </w:p>
    <w:p w:rsidR="00E032C7" w:rsidRPr="002B5E9C" w:rsidRDefault="00E032C7" w:rsidP="00E032C7">
      <w:pPr>
        <w:jc w:val="left"/>
        <w:rPr>
          <w:rFonts w:ascii="Helvetica" w:hAnsi="Helvetica"/>
        </w:rPr>
      </w:pPr>
      <w:r w:rsidRPr="002B5E9C">
        <w:rPr>
          <w:rFonts w:ascii="Helvetica" w:hAnsi="Helvetica"/>
        </w:rPr>
        <w:t>This plan and the planning process are subject to Richmond’s Policy on Inclusion, which was passed as a non-binding resolution on March 7, 2017</w:t>
      </w:r>
      <w:r>
        <w:rPr>
          <w:rFonts w:ascii="Helvetica" w:hAnsi="Helvetica"/>
        </w:rPr>
        <w:t>,</w:t>
      </w:r>
      <w:r w:rsidRPr="002B5E9C">
        <w:rPr>
          <w:rFonts w:ascii="Helvetica" w:hAnsi="Helvetica"/>
        </w:rPr>
        <w:t xml:space="preserve"> at Town Meeting:</w:t>
      </w:r>
    </w:p>
    <w:p w:rsidR="00E032C7" w:rsidRPr="003B056C" w:rsidRDefault="00E032C7" w:rsidP="00E032C7">
      <w:pPr>
        <w:spacing w:after="0" w:line="240" w:lineRule="auto"/>
        <w:jc w:val="left"/>
        <w:rPr>
          <w:rFonts w:ascii="Helvetica" w:eastAsia="Times New Roman" w:hAnsi="Helvetica" w:cs="Times New Roman"/>
          <w:b/>
          <w:sz w:val="18"/>
          <w:szCs w:val="20"/>
        </w:rPr>
      </w:pPr>
      <w:r w:rsidRPr="003B056C">
        <w:rPr>
          <w:rFonts w:ascii="Helvetica" w:eastAsia="Times New Roman" w:hAnsi="Helvetica" w:cs="Times New Roman"/>
          <w:b/>
          <w:color w:val="000000"/>
          <w:sz w:val="25"/>
          <w:szCs w:val="27"/>
          <w:shd w:val="clear" w:color="auto" w:fill="FFFFFF"/>
        </w:rPr>
        <w:t>“Be it resolved, that we the people of Richmond celebrate diversity and welcome all people no matter their color, the religion they practice, their ethnicity, nationality, sexual orientation, socioeconomic status or gender identity.”</w:t>
      </w:r>
    </w:p>
    <w:p w:rsidR="00E032C7" w:rsidRDefault="00E032C7" w:rsidP="00E032C7">
      <w:pPr>
        <w:pStyle w:val="Heading4"/>
        <w:rPr>
          <w:rFonts w:ascii="Helvetica" w:hAnsi="Helvetica"/>
          <w:sz w:val="34"/>
        </w:rPr>
      </w:pPr>
    </w:p>
    <w:p w:rsidR="00E032C7" w:rsidRPr="00F31732" w:rsidRDefault="00E032C7" w:rsidP="00E032C7">
      <w:pPr>
        <w:pStyle w:val="Heading4"/>
        <w:rPr>
          <w:rFonts w:ascii="Helvetica" w:hAnsi="Helvetica"/>
          <w:sz w:val="34"/>
        </w:rPr>
      </w:pPr>
      <w:r w:rsidRPr="00F31732">
        <w:rPr>
          <w:rFonts w:ascii="Helvetica" w:hAnsi="Helvetica"/>
          <w:sz w:val="34"/>
        </w:rPr>
        <w:t>What the Plan Does</w:t>
      </w:r>
    </w:p>
    <w:p w:rsidR="00E032C7" w:rsidRPr="002B5E9C" w:rsidRDefault="00E032C7" w:rsidP="00E032C7">
      <w:pPr>
        <w:tabs>
          <w:tab w:val="left" w:pos="821"/>
        </w:tabs>
        <w:spacing w:before="120"/>
        <w:ind w:right="180"/>
        <w:jc w:val="left"/>
        <w:rPr>
          <w:rFonts w:ascii="Helvetica" w:hAnsi="Helvetica"/>
        </w:rPr>
      </w:pPr>
      <w:r w:rsidRPr="002B5E9C">
        <w:rPr>
          <w:rFonts w:ascii="Helvetica" w:hAnsi="Helvetica"/>
        </w:rPr>
        <w:t>Specifically, this plan will:</w:t>
      </w:r>
    </w:p>
    <w:p w:rsidR="00E032C7" w:rsidRPr="002B5E9C" w:rsidRDefault="00E032C7" w:rsidP="00E032C7">
      <w:pPr>
        <w:pStyle w:val="ListParagraph"/>
        <w:numPr>
          <w:ilvl w:val="0"/>
          <w:numId w:val="1"/>
        </w:numPr>
        <w:tabs>
          <w:tab w:val="left" w:pos="821"/>
        </w:tabs>
        <w:spacing w:before="120"/>
        <w:ind w:right="180"/>
        <w:jc w:val="left"/>
        <w:rPr>
          <w:rFonts w:ascii="Helvetica" w:hAnsi="Helvetica"/>
        </w:rPr>
      </w:pPr>
      <w:r w:rsidRPr="002B5E9C">
        <w:rPr>
          <w:rFonts w:ascii="Helvetica" w:hAnsi="Helvetica"/>
        </w:rPr>
        <w:t xml:space="preserve">Include </w:t>
      </w:r>
      <w:r w:rsidRPr="002B5E9C">
        <w:rPr>
          <w:rFonts w:ascii="Helvetica" w:hAnsi="Helvetica"/>
          <w:b/>
        </w:rPr>
        <w:t>a</w:t>
      </w:r>
      <w:r>
        <w:rPr>
          <w:rFonts w:ascii="Helvetica" w:hAnsi="Helvetica"/>
          <w:b/>
        </w:rPr>
        <w:t xml:space="preserve">n assessment </w:t>
      </w:r>
      <w:r w:rsidRPr="002B5E9C">
        <w:rPr>
          <w:rFonts w:ascii="Helvetica" w:hAnsi="Helvetica"/>
        </w:rPr>
        <w:t>of the assets and conditions in Richmond at this moment in time</w:t>
      </w:r>
    </w:p>
    <w:p w:rsidR="00E032C7" w:rsidRPr="002B5E9C" w:rsidRDefault="00E032C7" w:rsidP="00E032C7">
      <w:pPr>
        <w:pStyle w:val="ListParagraph"/>
        <w:numPr>
          <w:ilvl w:val="0"/>
          <w:numId w:val="1"/>
        </w:numPr>
        <w:tabs>
          <w:tab w:val="left" w:pos="821"/>
        </w:tabs>
        <w:spacing w:before="120"/>
        <w:ind w:right="180"/>
        <w:jc w:val="left"/>
        <w:rPr>
          <w:rFonts w:ascii="Helvetica" w:hAnsi="Helvetica"/>
        </w:rPr>
      </w:pPr>
      <w:r w:rsidRPr="002B5E9C">
        <w:rPr>
          <w:rFonts w:ascii="Helvetica" w:hAnsi="Helvetica"/>
        </w:rPr>
        <w:t xml:space="preserve">Articulate </w:t>
      </w:r>
      <w:r w:rsidRPr="002B5E9C">
        <w:rPr>
          <w:rFonts w:ascii="Helvetica" w:hAnsi="Helvetica"/>
          <w:b/>
        </w:rPr>
        <w:t>Richmond’s community vision</w:t>
      </w:r>
      <w:r w:rsidRPr="002B5E9C">
        <w:rPr>
          <w:rFonts w:ascii="Helvetica" w:hAnsi="Helvetica"/>
        </w:rPr>
        <w:t>, and the ways in which community members want to enhance and protect core community values</w:t>
      </w:r>
    </w:p>
    <w:p w:rsidR="00E032C7" w:rsidRPr="002B5E9C" w:rsidRDefault="00E032C7" w:rsidP="00E032C7">
      <w:pPr>
        <w:pStyle w:val="ListParagraph"/>
        <w:numPr>
          <w:ilvl w:val="0"/>
          <w:numId w:val="1"/>
        </w:numPr>
        <w:tabs>
          <w:tab w:val="left" w:pos="821"/>
        </w:tabs>
        <w:spacing w:before="120"/>
        <w:ind w:right="180"/>
        <w:jc w:val="left"/>
        <w:rPr>
          <w:rFonts w:ascii="Helvetica" w:hAnsi="Helvetica"/>
        </w:rPr>
      </w:pPr>
      <w:r w:rsidRPr="002B5E9C">
        <w:rPr>
          <w:rFonts w:ascii="Helvetica" w:hAnsi="Helvetica"/>
        </w:rPr>
        <w:t xml:space="preserve">Identify </w:t>
      </w:r>
      <w:r w:rsidRPr="002B5E9C">
        <w:rPr>
          <w:rFonts w:ascii="Helvetica" w:hAnsi="Helvetica"/>
          <w:b/>
        </w:rPr>
        <w:t>interconnections</w:t>
      </w:r>
      <w:r w:rsidRPr="002B5E9C">
        <w:rPr>
          <w:rFonts w:ascii="Helvetica" w:hAnsi="Helvetica"/>
        </w:rPr>
        <w:t xml:space="preserve"> </w:t>
      </w:r>
      <w:r w:rsidRPr="002B5E9C">
        <w:rPr>
          <w:rFonts w:ascii="Helvetica" w:hAnsi="Helvetica"/>
          <w:b/>
        </w:rPr>
        <w:t>and relationships</w:t>
      </w:r>
      <w:r w:rsidRPr="002B5E9C">
        <w:rPr>
          <w:rFonts w:ascii="Helvetica" w:hAnsi="Helvetica"/>
        </w:rPr>
        <w:t xml:space="preserve"> between key values, goals</w:t>
      </w:r>
      <w:r>
        <w:rPr>
          <w:rFonts w:ascii="Helvetica" w:hAnsi="Helvetica"/>
        </w:rPr>
        <w:t>,</w:t>
      </w:r>
      <w:r w:rsidRPr="002B5E9C">
        <w:rPr>
          <w:rFonts w:ascii="Helvetica" w:hAnsi="Helvetica"/>
        </w:rPr>
        <w:t xml:space="preserve"> and actions</w:t>
      </w:r>
    </w:p>
    <w:p w:rsidR="00E032C7" w:rsidRPr="002B5E9C" w:rsidRDefault="00E032C7" w:rsidP="00E032C7">
      <w:pPr>
        <w:pStyle w:val="ListParagraph"/>
        <w:numPr>
          <w:ilvl w:val="0"/>
          <w:numId w:val="1"/>
        </w:numPr>
        <w:tabs>
          <w:tab w:val="left" w:pos="821"/>
        </w:tabs>
        <w:spacing w:before="120"/>
        <w:ind w:right="180"/>
        <w:jc w:val="left"/>
        <w:rPr>
          <w:rFonts w:ascii="Helvetica" w:hAnsi="Helvetica"/>
        </w:rPr>
      </w:pPr>
      <w:r w:rsidRPr="002B5E9C">
        <w:rPr>
          <w:rFonts w:ascii="Helvetica" w:hAnsi="Helvetica"/>
        </w:rPr>
        <w:t xml:space="preserve">Identify </w:t>
      </w:r>
      <w:r w:rsidRPr="000D688D">
        <w:rPr>
          <w:rFonts w:ascii="Helvetica" w:hAnsi="Helvetica"/>
          <w:b/>
        </w:rPr>
        <w:t>pa</w:t>
      </w:r>
      <w:r w:rsidRPr="002B5E9C">
        <w:rPr>
          <w:rFonts w:ascii="Helvetica" w:hAnsi="Helvetica"/>
          <w:b/>
        </w:rPr>
        <w:t xml:space="preserve">rtners for implementation and opportunities for collaboration </w:t>
      </w:r>
      <w:r w:rsidRPr="002B5E9C">
        <w:rPr>
          <w:rFonts w:ascii="Helvetica" w:hAnsi="Helvetica"/>
        </w:rPr>
        <w:t xml:space="preserve">among a broad range of community groups and organizations </w:t>
      </w:r>
    </w:p>
    <w:p w:rsidR="00E032C7" w:rsidRPr="002B5E9C" w:rsidRDefault="00E032C7" w:rsidP="00E032C7">
      <w:pPr>
        <w:pStyle w:val="ListParagraph"/>
        <w:numPr>
          <w:ilvl w:val="0"/>
          <w:numId w:val="1"/>
        </w:numPr>
        <w:tabs>
          <w:tab w:val="left" w:pos="821"/>
        </w:tabs>
        <w:spacing w:before="120"/>
        <w:ind w:right="180"/>
        <w:jc w:val="left"/>
        <w:rPr>
          <w:rFonts w:ascii="Helvetica" w:hAnsi="Helvetica"/>
        </w:rPr>
      </w:pPr>
      <w:r w:rsidRPr="002B5E9C">
        <w:rPr>
          <w:rFonts w:ascii="Helvetica" w:hAnsi="Helvetica"/>
        </w:rPr>
        <w:t xml:space="preserve">Provide </w:t>
      </w:r>
      <w:r w:rsidRPr="002B5E9C">
        <w:rPr>
          <w:rFonts w:ascii="Helvetica" w:hAnsi="Helvetica"/>
          <w:b/>
        </w:rPr>
        <w:t>clear guidance on Richmond’s goals and policies</w:t>
      </w:r>
      <w:r w:rsidRPr="002B5E9C">
        <w:rPr>
          <w:rFonts w:ascii="Helvetica" w:hAnsi="Helvetica"/>
        </w:rPr>
        <w:t xml:space="preserve"> to organizations, developers, businesses</w:t>
      </w:r>
      <w:r>
        <w:rPr>
          <w:rFonts w:ascii="Helvetica" w:hAnsi="Helvetica"/>
        </w:rPr>
        <w:t>,</w:t>
      </w:r>
      <w:r w:rsidRPr="002B5E9C">
        <w:rPr>
          <w:rFonts w:ascii="Helvetica" w:hAnsi="Helvetica"/>
        </w:rPr>
        <w:t xml:space="preserve"> and property owners, and state agencies or commissions </w:t>
      </w:r>
    </w:p>
    <w:p w:rsidR="00E032C7" w:rsidRPr="002B5E9C" w:rsidRDefault="00E032C7" w:rsidP="00E032C7">
      <w:pPr>
        <w:pStyle w:val="ListParagraph"/>
        <w:numPr>
          <w:ilvl w:val="0"/>
          <w:numId w:val="1"/>
        </w:numPr>
        <w:tabs>
          <w:tab w:val="left" w:pos="821"/>
        </w:tabs>
        <w:spacing w:before="120"/>
        <w:ind w:right="180"/>
        <w:jc w:val="left"/>
        <w:rPr>
          <w:rFonts w:ascii="Helvetica" w:hAnsi="Helvetica"/>
        </w:rPr>
      </w:pPr>
      <w:r w:rsidRPr="002B5E9C">
        <w:rPr>
          <w:rFonts w:ascii="Helvetica" w:hAnsi="Helvetica"/>
        </w:rPr>
        <w:t xml:space="preserve">Provide community officials and leaders </w:t>
      </w:r>
      <w:r>
        <w:rPr>
          <w:rFonts w:ascii="Helvetica" w:hAnsi="Helvetica"/>
        </w:rPr>
        <w:t xml:space="preserve">with </w:t>
      </w:r>
      <w:r w:rsidRPr="002B5E9C">
        <w:rPr>
          <w:rFonts w:ascii="Helvetica" w:hAnsi="Helvetica"/>
        </w:rPr>
        <w:t xml:space="preserve">clear </w:t>
      </w:r>
      <w:r w:rsidRPr="002B5E9C">
        <w:rPr>
          <w:rFonts w:ascii="Helvetica" w:hAnsi="Helvetica"/>
          <w:b/>
        </w:rPr>
        <w:t>standards for evaluating proposals</w:t>
      </w:r>
      <w:r w:rsidRPr="002B5E9C">
        <w:rPr>
          <w:rFonts w:ascii="Helvetica" w:hAnsi="Helvetica"/>
        </w:rPr>
        <w:t xml:space="preserve"> by private individuals</w:t>
      </w:r>
    </w:p>
    <w:p w:rsidR="00E032C7" w:rsidRPr="002B5E9C" w:rsidRDefault="00E032C7" w:rsidP="00E032C7">
      <w:pPr>
        <w:pStyle w:val="ListParagraph"/>
        <w:numPr>
          <w:ilvl w:val="0"/>
          <w:numId w:val="1"/>
        </w:numPr>
        <w:tabs>
          <w:tab w:val="left" w:pos="821"/>
        </w:tabs>
        <w:spacing w:before="120"/>
        <w:ind w:right="180"/>
        <w:jc w:val="left"/>
        <w:rPr>
          <w:rFonts w:ascii="Helvetica" w:hAnsi="Helvetica"/>
        </w:rPr>
      </w:pPr>
      <w:r w:rsidRPr="002B5E9C">
        <w:rPr>
          <w:rFonts w:ascii="Helvetica" w:hAnsi="Helvetica"/>
        </w:rPr>
        <w:t xml:space="preserve">Clearly </w:t>
      </w:r>
      <w:r w:rsidRPr="002B5E9C">
        <w:rPr>
          <w:rFonts w:ascii="Helvetica" w:hAnsi="Helvetica"/>
          <w:b/>
        </w:rPr>
        <w:t>identify state and regional connections</w:t>
      </w:r>
      <w:r w:rsidRPr="002B5E9C">
        <w:rPr>
          <w:rFonts w:ascii="Helvetica" w:hAnsi="Helvetica"/>
        </w:rPr>
        <w:t>, including consistency with state policies and opportunities to coordinate with regional plans</w:t>
      </w:r>
    </w:p>
    <w:p w:rsidR="00E032C7" w:rsidRPr="00F31732" w:rsidRDefault="00E032C7" w:rsidP="00E032C7">
      <w:pPr>
        <w:pStyle w:val="ListParagraph"/>
        <w:numPr>
          <w:ilvl w:val="0"/>
          <w:numId w:val="1"/>
        </w:numPr>
        <w:tabs>
          <w:tab w:val="left" w:pos="821"/>
        </w:tabs>
        <w:spacing w:before="120"/>
        <w:ind w:right="180"/>
        <w:jc w:val="left"/>
        <w:rPr>
          <w:rFonts w:ascii="Helvetica" w:hAnsi="Helvetica"/>
        </w:rPr>
      </w:pPr>
      <w:r w:rsidRPr="002B5E9C">
        <w:rPr>
          <w:rFonts w:ascii="Helvetica" w:hAnsi="Helvetica"/>
        </w:rPr>
        <w:t xml:space="preserve">Provide the </w:t>
      </w:r>
      <w:r w:rsidRPr="002B5E9C">
        <w:rPr>
          <w:rFonts w:ascii="Helvetica" w:hAnsi="Helvetica"/>
          <w:b/>
        </w:rPr>
        <w:t>foundation for municipal regulations and programs</w:t>
      </w:r>
      <w:r w:rsidRPr="002B5E9C">
        <w:rPr>
          <w:rFonts w:ascii="Helvetica" w:hAnsi="Helvetica"/>
        </w:rPr>
        <w:t>, such as zoning and subdivision regulations, an official map, a capital budget and program, and impact fees</w:t>
      </w:r>
    </w:p>
    <w:p w:rsidR="00E032C7" w:rsidRDefault="00E032C7" w:rsidP="00E032C7">
      <w:pPr>
        <w:pStyle w:val="Heading3"/>
      </w:pPr>
      <w:r w:rsidRPr="00BA06DD">
        <w:rPr>
          <w:noProof/>
        </w:rPr>
        <w:drawing>
          <wp:anchor distT="0" distB="0" distL="114300" distR="114300" simplePos="0" relativeHeight="251659264" behindDoc="0" locked="0" layoutInCell="1" allowOverlap="1" wp14:anchorId="45FCE03B" wp14:editId="1133158C">
            <wp:simplePos x="0" y="0"/>
            <wp:positionH relativeFrom="margin">
              <wp:posOffset>560656</wp:posOffset>
            </wp:positionH>
            <wp:positionV relativeFrom="margin">
              <wp:posOffset>4103419</wp:posOffset>
            </wp:positionV>
            <wp:extent cx="5245100" cy="2950368"/>
            <wp:effectExtent l="0" t="0" r="0" b="2540"/>
            <wp:wrapSquare wrapText="bothSides"/>
            <wp:docPr id="14" name="Picture 14" descr="Z:\Town Plan NEW\2017 new town plan\Outreach-Engagement\photos\4th of July\IMG_20150704_110045_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Town Plan NEW\2017 new town plan\Outreach-Engagement\photos\4th of July\IMG_20150704_110045_68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45100" cy="2950368"/>
                    </a:xfrm>
                    <a:prstGeom prst="rect">
                      <a:avLst/>
                    </a:prstGeom>
                    <a:noFill/>
                    <a:ln>
                      <a:noFill/>
                    </a:ln>
                  </pic:spPr>
                </pic:pic>
              </a:graphicData>
            </a:graphic>
          </wp:anchor>
        </w:drawing>
      </w:r>
    </w:p>
    <w:p w:rsidR="00E032C7" w:rsidRDefault="00E032C7" w:rsidP="00E032C7">
      <w:pPr>
        <w:pStyle w:val="Heading3"/>
      </w:pPr>
    </w:p>
    <w:p w:rsidR="00E032C7" w:rsidRDefault="00E032C7" w:rsidP="00E032C7">
      <w:pPr>
        <w:pStyle w:val="Heading3"/>
      </w:pPr>
    </w:p>
    <w:p w:rsidR="00E032C7" w:rsidRDefault="00E032C7" w:rsidP="00E032C7">
      <w:pPr>
        <w:pStyle w:val="Heading3"/>
      </w:pPr>
    </w:p>
    <w:p w:rsidR="00E032C7" w:rsidRDefault="00E032C7" w:rsidP="00E032C7">
      <w:pPr>
        <w:pStyle w:val="Heading3"/>
      </w:pPr>
    </w:p>
    <w:p w:rsidR="00E032C7" w:rsidRDefault="00E032C7" w:rsidP="00E032C7">
      <w:pPr>
        <w:pStyle w:val="Heading3"/>
      </w:pPr>
    </w:p>
    <w:p w:rsidR="00E032C7" w:rsidRDefault="00E032C7" w:rsidP="00E032C7">
      <w:pPr>
        <w:pStyle w:val="Heading3"/>
      </w:pPr>
    </w:p>
    <w:p w:rsidR="00E032C7" w:rsidRDefault="00E032C7" w:rsidP="00E032C7"/>
    <w:p w:rsidR="00E032C7" w:rsidRPr="00F31732" w:rsidRDefault="00E032C7" w:rsidP="00E032C7"/>
    <w:p w:rsidR="00E032C7" w:rsidRDefault="00E032C7" w:rsidP="00E032C7">
      <w:pPr>
        <w:pStyle w:val="Heading3"/>
      </w:pPr>
    </w:p>
    <w:p w:rsidR="00E032C7" w:rsidRPr="00E032C7" w:rsidRDefault="00E032C7" w:rsidP="00E032C7"/>
    <w:p w:rsidR="00E032C7" w:rsidRPr="00F31732" w:rsidRDefault="00E032C7" w:rsidP="00E032C7"/>
    <w:p w:rsidR="00E032C7" w:rsidRPr="00E54358" w:rsidRDefault="00E032C7" w:rsidP="00E032C7">
      <w:pPr>
        <w:pStyle w:val="Heading3"/>
      </w:pPr>
      <w:r w:rsidRPr="00E54358">
        <w:lastRenderedPageBreak/>
        <w:t>Using this Plan</w:t>
      </w:r>
    </w:p>
    <w:p w:rsidR="00E032C7" w:rsidRPr="003B056C" w:rsidRDefault="00E032C7" w:rsidP="00E032C7">
      <w:pPr>
        <w:pStyle w:val="Heading5"/>
        <w:rPr>
          <w:rFonts w:ascii="Helvetica" w:hAnsi="Helvetica"/>
          <w:sz w:val="8"/>
        </w:rPr>
      </w:pPr>
    </w:p>
    <w:p w:rsidR="00E032C7" w:rsidRPr="002B5E9C" w:rsidRDefault="00E032C7" w:rsidP="00E032C7">
      <w:pPr>
        <w:jc w:val="left"/>
        <w:rPr>
          <w:rFonts w:ascii="Helvetica" w:hAnsi="Helvetica"/>
        </w:rPr>
      </w:pPr>
      <w:r w:rsidRPr="002B5E9C">
        <w:rPr>
          <w:rFonts w:ascii="Helvetica" w:hAnsi="Helvetica"/>
        </w:rPr>
        <w:t xml:space="preserve">The structure and format of this plan are different </w:t>
      </w:r>
      <w:r>
        <w:rPr>
          <w:rFonts w:ascii="Helvetica" w:hAnsi="Helvetica"/>
        </w:rPr>
        <w:t>from those of</w:t>
      </w:r>
      <w:r w:rsidRPr="002B5E9C">
        <w:rPr>
          <w:rFonts w:ascii="Helvetica" w:hAnsi="Helvetica"/>
        </w:rPr>
        <w:t xml:space="preserve"> Richmond’s past municipal plans, and different </w:t>
      </w:r>
      <w:r>
        <w:rPr>
          <w:rFonts w:ascii="Helvetica" w:hAnsi="Helvetica"/>
        </w:rPr>
        <w:t>from those of</w:t>
      </w:r>
      <w:r w:rsidRPr="002B5E9C">
        <w:rPr>
          <w:rFonts w:ascii="Helvetica" w:hAnsi="Helvetica"/>
        </w:rPr>
        <w:t xml:space="preserve"> many</w:t>
      </w:r>
      <w:r>
        <w:rPr>
          <w:rFonts w:ascii="Helvetica" w:hAnsi="Helvetica"/>
        </w:rPr>
        <w:t xml:space="preserve"> other</w:t>
      </w:r>
      <w:r w:rsidRPr="002B5E9C">
        <w:rPr>
          <w:rFonts w:ascii="Helvetica" w:hAnsi="Helvetica"/>
        </w:rPr>
        <w:t xml:space="preserve"> community plans in Vermont. </w:t>
      </w:r>
      <w:r>
        <w:rPr>
          <w:rFonts w:ascii="Helvetica" w:hAnsi="Helvetica"/>
        </w:rPr>
        <w:t xml:space="preserve">This format was chosen based on the feedback that was received in the planning process. </w:t>
      </w:r>
      <w:r w:rsidRPr="002B5E9C">
        <w:rPr>
          <w:rFonts w:ascii="Helvetica" w:hAnsi="Helvetica"/>
        </w:rPr>
        <w:t xml:space="preserve">The information below will help orient </w:t>
      </w:r>
      <w:r>
        <w:rPr>
          <w:rFonts w:ascii="Helvetica" w:hAnsi="Helvetica"/>
        </w:rPr>
        <w:t>readers</w:t>
      </w:r>
      <w:r w:rsidRPr="002B5E9C">
        <w:rPr>
          <w:rFonts w:ascii="Helvetica" w:hAnsi="Helvetica"/>
        </w:rPr>
        <w:t xml:space="preserve"> to the new features and sections included here, and </w:t>
      </w:r>
      <w:r>
        <w:rPr>
          <w:rFonts w:ascii="Helvetica" w:hAnsi="Helvetica"/>
        </w:rPr>
        <w:t xml:space="preserve">explain </w:t>
      </w:r>
      <w:r w:rsidRPr="002B5E9C">
        <w:rPr>
          <w:rFonts w:ascii="Helvetica" w:hAnsi="Helvetica"/>
        </w:rPr>
        <w:t>how to easily navigate its sections.</w:t>
      </w:r>
    </w:p>
    <w:p w:rsidR="00E032C7" w:rsidRDefault="00E032C7" w:rsidP="00E032C7">
      <w:pPr>
        <w:pStyle w:val="Heading4"/>
        <w:rPr>
          <w:rFonts w:ascii="Helvetica" w:hAnsi="Helvetica"/>
        </w:rPr>
      </w:pPr>
    </w:p>
    <w:p w:rsidR="00E032C7" w:rsidRPr="002B5E9C" w:rsidRDefault="00E032C7" w:rsidP="00E032C7">
      <w:pPr>
        <w:pStyle w:val="Heading4"/>
        <w:rPr>
          <w:rFonts w:ascii="Helvetica" w:hAnsi="Helvetica"/>
        </w:rPr>
      </w:pPr>
      <w:r w:rsidRPr="002B5E9C">
        <w:rPr>
          <w:rFonts w:ascii="Helvetica" w:hAnsi="Helvetica"/>
        </w:rPr>
        <w:t>Plan Structure and Features</w:t>
      </w:r>
    </w:p>
    <w:p w:rsidR="00E032C7" w:rsidRPr="002B5E9C" w:rsidRDefault="00E032C7" w:rsidP="00E032C7">
      <w:pPr>
        <w:pStyle w:val="Heading5"/>
        <w:ind w:left="0"/>
        <w:rPr>
          <w:rFonts w:ascii="Helvetica" w:hAnsi="Helvetica"/>
        </w:rPr>
      </w:pPr>
    </w:p>
    <w:tbl>
      <w:tblPr>
        <w:tblStyle w:val="TableGrid"/>
        <w:tblW w:w="10602" w:type="dxa"/>
        <w:tblInd w:w="108" w:type="dxa"/>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ayout w:type="fixed"/>
        <w:tblLook w:val="04A0" w:firstRow="1" w:lastRow="0" w:firstColumn="1" w:lastColumn="0" w:noHBand="0" w:noVBand="1"/>
      </w:tblPr>
      <w:tblGrid>
        <w:gridCol w:w="2322"/>
        <w:gridCol w:w="8280"/>
      </w:tblGrid>
      <w:tr w:rsidR="00E032C7" w:rsidRPr="002B5E9C" w:rsidTr="009911E7">
        <w:tc>
          <w:tcPr>
            <w:tcW w:w="2322" w:type="dxa"/>
            <w:vAlign w:val="center"/>
          </w:tcPr>
          <w:p w:rsidR="00E032C7" w:rsidRPr="002B5E9C" w:rsidRDefault="00E032C7" w:rsidP="009911E7">
            <w:pPr>
              <w:tabs>
                <w:tab w:val="left" w:pos="2052"/>
              </w:tabs>
              <w:ind w:right="72"/>
              <w:jc w:val="left"/>
              <w:rPr>
                <w:rFonts w:ascii="Helvetica" w:hAnsi="Helvetica"/>
                <w:b/>
                <w:sz w:val="22"/>
                <w:szCs w:val="22"/>
              </w:rPr>
            </w:pPr>
            <w:r w:rsidRPr="002B5E9C">
              <w:rPr>
                <w:rFonts w:ascii="Helvetica" w:hAnsi="Helvetica"/>
                <w:b/>
                <w:sz w:val="22"/>
                <w:szCs w:val="22"/>
              </w:rPr>
              <w:t>From Vision to Action</w:t>
            </w:r>
          </w:p>
        </w:tc>
        <w:tc>
          <w:tcPr>
            <w:tcW w:w="8280" w:type="dxa"/>
          </w:tcPr>
          <w:p w:rsidR="00E032C7" w:rsidRPr="003B056C" w:rsidRDefault="00E032C7" w:rsidP="009911E7">
            <w:pPr>
              <w:jc w:val="left"/>
              <w:rPr>
                <w:rFonts w:ascii="Helvetica" w:hAnsi="Helvetica"/>
              </w:rPr>
            </w:pPr>
            <w:r w:rsidRPr="002B5E9C">
              <w:rPr>
                <w:rFonts w:ascii="Helvetica" w:hAnsi="Helvetica"/>
              </w:rPr>
              <w:t xml:space="preserve">The vision and values are the highest-level articulation of what Richmond’s community </w:t>
            </w:r>
            <w:r>
              <w:rPr>
                <w:rFonts w:ascii="Helvetica" w:hAnsi="Helvetica"/>
              </w:rPr>
              <w:t>member</w:t>
            </w:r>
            <w:r w:rsidRPr="002B5E9C">
              <w:rPr>
                <w:rFonts w:ascii="Helvetica" w:hAnsi="Helvetica"/>
              </w:rPr>
              <w:t>s value and want for the future. All community actions, policies</w:t>
            </w:r>
            <w:r>
              <w:rPr>
                <w:rFonts w:ascii="Helvetica" w:hAnsi="Helvetica"/>
              </w:rPr>
              <w:t>,</w:t>
            </w:r>
            <w:r w:rsidRPr="002B5E9C">
              <w:rPr>
                <w:rFonts w:ascii="Helvetica" w:hAnsi="Helvetica"/>
              </w:rPr>
              <w:t xml:space="preserve"> and decisions should be evaluated against the vision and values: </w:t>
            </w:r>
          </w:p>
        </w:tc>
      </w:tr>
      <w:tr w:rsidR="00E032C7" w:rsidRPr="002B5E9C" w:rsidTr="009911E7">
        <w:tc>
          <w:tcPr>
            <w:tcW w:w="2322" w:type="dxa"/>
            <w:vAlign w:val="center"/>
          </w:tcPr>
          <w:p w:rsidR="00E032C7" w:rsidRPr="002B5E9C" w:rsidRDefault="00E032C7" w:rsidP="009911E7">
            <w:pPr>
              <w:tabs>
                <w:tab w:val="left" w:pos="2052"/>
              </w:tabs>
              <w:ind w:right="72"/>
              <w:jc w:val="left"/>
              <w:rPr>
                <w:rFonts w:ascii="Helvetica" w:hAnsi="Helvetica"/>
                <w:b/>
                <w:sz w:val="22"/>
                <w:szCs w:val="22"/>
              </w:rPr>
            </w:pPr>
            <w:r w:rsidRPr="002B5E9C">
              <w:rPr>
                <w:rFonts w:ascii="Helvetica" w:hAnsi="Helvetica"/>
                <w:b/>
                <w:sz w:val="22"/>
                <w:szCs w:val="22"/>
              </w:rPr>
              <w:t>Action Plan</w:t>
            </w:r>
          </w:p>
        </w:tc>
        <w:tc>
          <w:tcPr>
            <w:tcW w:w="8280" w:type="dxa"/>
          </w:tcPr>
          <w:p w:rsidR="00E032C7" w:rsidRPr="002B5E9C" w:rsidRDefault="00E032C7" w:rsidP="009911E7">
            <w:pPr>
              <w:jc w:val="left"/>
              <w:rPr>
                <w:rFonts w:ascii="Helvetica" w:hAnsi="Helvetica"/>
              </w:rPr>
            </w:pPr>
            <w:r w:rsidRPr="002B5E9C">
              <w:rPr>
                <w:rFonts w:ascii="Helvetica" w:hAnsi="Helvetica"/>
              </w:rPr>
              <w:t xml:space="preserve">The Action Plan details the specific goals, policies, and actions Richmond will use in order to advance </w:t>
            </w:r>
            <w:r>
              <w:rPr>
                <w:rFonts w:ascii="Helvetica" w:hAnsi="Helvetica"/>
              </w:rPr>
              <w:t>the</w:t>
            </w:r>
            <w:r w:rsidRPr="002B5E9C">
              <w:rPr>
                <w:rFonts w:ascii="Helvetica" w:hAnsi="Helvetica"/>
              </w:rPr>
              <w:t xml:space="preserve"> vision. The section includes three main components:</w:t>
            </w:r>
          </w:p>
          <w:p w:rsidR="00E032C7" w:rsidRPr="002B5E9C" w:rsidRDefault="00E032C7" w:rsidP="00E032C7">
            <w:pPr>
              <w:pStyle w:val="ListParagraph"/>
              <w:numPr>
                <w:ilvl w:val="0"/>
                <w:numId w:val="2"/>
              </w:numPr>
              <w:jc w:val="left"/>
              <w:rPr>
                <w:rFonts w:ascii="Helvetica" w:hAnsi="Helvetica"/>
              </w:rPr>
            </w:pPr>
            <w:r w:rsidRPr="002B5E9C">
              <w:rPr>
                <w:rFonts w:ascii="Helvetica" w:hAnsi="Helvetica"/>
                <w:b/>
              </w:rPr>
              <w:t xml:space="preserve">Technical Plans </w:t>
            </w:r>
            <w:r w:rsidRPr="002B5E9C">
              <w:rPr>
                <w:rFonts w:ascii="Helvetica" w:hAnsi="Helvetica"/>
              </w:rPr>
              <w:t>on topics that state statutes require us to address. These plans bring together actions and relevant connections to state and regional plans.</w:t>
            </w:r>
          </w:p>
          <w:p w:rsidR="00E032C7" w:rsidRPr="002B5E9C" w:rsidRDefault="00E032C7" w:rsidP="00E032C7">
            <w:pPr>
              <w:pStyle w:val="ListParagraph"/>
              <w:numPr>
                <w:ilvl w:val="0"/>
                <w:numId w:val="2"/>
              </w:numPr>
              <w:jc w:val="left"/>
              <w:rPr>
                <w:rFonts w:ascii="Helvetica" w:hAnsi="Helvetica"/>
              </w:rPr>
            </w:pPr>
            <w:r w:rsidRPr="002B5E9C">
              <w:rPr>
                <w:rFonts w:ascii="Helvetica" w:hAnsi="Helvetica"/>
              </w:rPr>
              <w:t xml:space="preserve">The </w:t>
            </w:r>
            <w:r w:rsidRPr="002B5E9C">
              <w:rPr>
                <w:rFonts w:ascii="Helvetica" w:hAnsi="Helvetica"/>
                <w:b/>
              </w:rPr>
              <w:t>Goal and Action Table</w:t>
            </w:r>
            <w:r>
              <w:rPr>
                <w:rFonts w:ascii="Helvetica" w:hAnsi="Helvetica"/>
                <w:b/>
              </w:rPr>
              <w:t xml:space="preserve">s, </w:t>
            </w:r>
            <w:r>
              <w:rPr>
                <w:rFonts w:ascii="Helvetica" w:hAnsi="Helvetica"/>
              </w:rPr>
              <w:t>which</w:t>
            </w:r>
            <w:r w:rsidRPr="002B5E9C">
              <w:rPr>
                <w:rFonts w:ascii="Helvetica" w:hAnsi="Helvetica"/>
              </w:rPr>
              <w:t xml:space="preserve"> </w:t>
            </w:r>
            <w:r>
              <w:rPr>
                <w:rFonts w:ascii="Helvetica" w:hAnsi="Helvetica"/>
              </w:rPr>
              <w:t>list goals and actions for each technical plan.</w:t>
            </w:r>
          </w:p>
          <w:p w:rsidR="00E032C7" w:rsidRPr="002B5E9C" w:rsidRDefault="00E032C7" w:rsidP="00E032C7">
            <w:pPr>
              <w:pStyle w:val="ListParagraph"/>
              <w:numPr>
                <w:ilvl w:val="0"/>
                <w:numId w:val="2"/>
              </w:numPr>
              <w:jc w:val="left"/>
              <w:rPr>
                <w:rFonts w:ascii="Helvetica" w:hAnsi="Helvetica"/>
              </w:rPr>
            </w:pPr>
            <w:r w:rsidRPr="002B5E9C">
              <w:rPr>
                <w:rFonts w:ascii="Helvetica" w:hAnsi="Helvetica"/>
              </w:rPr>
              <w:t xml:space="preserve">The </w:t>
            </w:r>
            <w:r w:rsidRPr="002B5E9C">
              <w:rPr>
                <w:rFonts w:ascii="Helvetica" w:hAnsi="Helvetica"/>
                <w:b/>
              </w:rPr>
              <w:t>Implementation Plan</w:t>
            </w:r>
            <w:r>
              <w:rPr>
                <w:rFonts w:ascii="Helvetica" w:hAnsi="Helvetica"/>
                <w:b/>
              </w:rPr>
              <w:t xml:space="preserve">, </w:t>
            </w:r>
            <w:r>
              <w:rPr>
                <w:rFonts w:ascii="Helvetica" w:hAnsi="Helvetica"/>
              </w:rPr>
              <w:t>which serves as</w:t>
            </w:r>
            <w:r w:rsidRPr="002B5E9C">
              <w:rPr>
                <w:rFonts w:ascii="Helvetica" w:hAnsi="Helvetica"/>
              </w:rPr>
              <w:t xml:space="preserve"> a roadmap for how we plan to accomplish the actions</w:t>
            </w:r>
          </w:p>
        </w:tc>
      </w:tr>
      <w:tr w:rsidR="00E032C7" w:rsidRPr="002B5E9C" w:rsidTr="009911E7">
        <w:tc>
          <w:tcPr>
            <w:tcW w:w="2322" w:type="dxa"/>
            <w:vAlign w:val="center"/>
          </w:tcPr>
          <w:p w:rsidR="00E032C7" w:rsidRPr="002B5E9C" w:rsidRDefault="00E032C7" w:rsidP="009911E7">
            <w:pPr>
              <w:tabs>
                <w:tab w:val="left" w:pos="2052"/>
              </w:tabs>
              <w:ind w:right="72"/>
              <w:jc w:val="left"/>
              <w:rPr>
                <w:rFonts w:ascii="Helvetica" w:hAnsi="Helvetica"/>
                <w:b/>
                <w:sz w:val="22"/>
                <w:szCs w:val="22"/>
              </w:rPr>
            </w:pPr>
            <w:r>
              <w:rPr>
                <w:rFonts w:ascii="Helvetica" w:hAnsi="Helvetica"/>
                <w:b/>
                <w:sz w:val="22"/>
                <w:szCs w:val="22"/>
              </w:rPr>
              <w:t>Richmond</w:t>
            </w:r>
            <w:r w:rsidRPr="002B5E9C">
              <w:rPr>
                <w:rFonts w:ascii="Helvetica" w:hAnsi="Helvetica"/>
                <w:b/>
                <w:sz w:val="22"/>
                <w:szCs w:val="22"/>
              </w:rPr>
              <w:t xml:space="preserve"> Almanac</w:t>
            </w:r>
          </w:p>
        </w:tc>
        <w:tc>
          <w:tcPr>
            <w:tcW w:w="8280" w:type="dxa"/>
          </w:tcPr>
          <w:p w:rsidR="00E032C7" w:rsidRPr="002B5E9C" w:rsidRDefault="00E032C7" w:rsidP="009911E7">
            <w:pPr>
              <w:jc w:val="left"/>
              <w:rPr>
                <w:rFonts w:ascii="Helvetica" w:hAnsi="Helvetica"/>
              </w:rPr>
            </w:pPr>
            <w:r w:rsidRPr="002B5E9C">
              <w:rPr>
                <w:rFonts w:ascii="Helvetica" w:hAnsi="Helvetica"/>
              </w:rPr>
              <w:t>The Almanac is an innovative companion document to this plan, unique to Richmond. The Almanac includes statistics, inventories</w:t>
            </w:r>
            <w:r>
              <w:rPr>
                <w:rFonts w:ascii="Helvetica" w:hAnsi="Helvetica"/>
              </w:rPr>
              <w:t>,</w:t>
            </w:r>
            <w:r w:rsidRPr="002B5E9C">
              <w:rPr>
                <w:rFonts w:ascii="Helvetica" w:hAnsi="Helvetica"/>
              </w:rPr>
              <w:t xml:space="preserve"> and information about many aspects of the community</w:t>
            </w:r>
            <w:r>
              <w:rPr>
                <w:rFonts w:ascii="Helvetica" w:hAnsi="Helvetica"/>
              </w:rPr>
              <w:t xml:space="preserve">. </w:t>
            </w:r>
            <w:r w:rsidRPr="002B5E9C">
              <w:rPr>
                <w:rFonts w:ascii="Helvetica" w:hAnsi="Helvetica"/>
              </w:rPr>
              <w:t xml:space="preserve">The information in the Almanac informed the development of this plan, and </w:t>
            </w:r>
            <w:r>
              <w:rPr>
                <w:rFonts w:ascii="Helvetica" w:hAnsi="Helvetica"/>
              </w:rPr>
              <w:t xml:space="preserve">it </w:t>
            </w:r>
            <w:r w:rsidRPr="002B5E9C">
              <w:rPr>
                <w:rFonts w:ascii="Helvetica" w:hAnsi="Helvetica"/>
              </w:rPr>
              <w:t xml:space="preserve">is intended to be a reference moving forward. </w:t>
            </w:r>
          </w:p>
        </w:tc>
      </w:tr>
    </w:tbl>
    <w:p w:rsidR="00E032C7" w:rsidRDefault="00E032C7" w:rsidP="00E032C7">
      <w:pPr>
        <w:jc w:val="left"/>
        <w:rPr>
          <w:rFonts w:ascii="Helvetica" w:hAnsi="Helvetica"/>
        </w:rPr>
      </w:pPr>
    </w:p>
    <w:p w:rsidR="00E032C7" w:rsidRDefault="00E032C7" w:rsidP="00E032C7">
      <w:pPr>
        <w:jc w:val="left"/>
        <w:rPr>
          <w:rFonts w:ascii="Helvetica" w:hAnsi="Helvetica"/>
        </w:rPr>
      </w:pPr>
    </w:p>
    <w:p w:rsidR="00E032C7" w:rsidRDefault="00E032C7" w:rsidP="00E032C7">
      <w:pPr>
        <w:jc w:val="left"/>
        <w:rPr>
          <w:rFonts w:ascii="Helvetica" w:hAnsi="Helvetica"/>
        </w:rPr>
      </w:pPr>
    </w:p>
    <w:p w:rsidR="00E032C7" w:rsidRDefault="00E032C7" w:rsidP="00E032C7">
      <w:pPr>
        <w:jc w:val="left"/>
        <w:rPr>
          <w:rFonts w:ascii="Helvetica" w:hAnsi="Helvetica"/>
        </w:rPr>
      </w:pPr>
    </w:p>
    <w:p w:rsidR="00E032C7" w:rsidRPr="002B5E9C" w:rsidRDefault="00E032C7" w:rsidP="00E032C7">
      <w:pPr>
        <w:spacing w:after="0" w:line="240" w:lineRule="auto"/>
        <w:jc w:val="left"/>
        <w:rPr>
          <w:rFonts w:ascii="Helvetica" w:hAnsi="Helvetica"/>
          <w:bCs/>
          <w:caps/>
          <w:color w:val="808080" w:themeColor="background1" w:themeShade="80"/>
          <w:sz w:val="56"/>
          <w:szCs w:val="56"/>
        </w:rPr>
      </w:pPr>
      <w:r w:rsidRPr="002B5E9C">
        <w:rPr>
          <w:rFonts w:ascii="Helvetica" w:hAnsi="Helvetica"/>
        </w:rPr>
        <w:br w:type="page"/>
      </w:r>
    </w:p>
    <w:p w:rsidR="00E032C7" w:rsidRPr="00D54F1C" w:rsidRDefault="00E032C7" w:rsidP="00E032C7">
      <w:pPr>
        <w:pStyle w:val="Heading3"/>
      </w:pPr>
      <w:r w:rsidRPr="00D54F1C">
        <w:lastRenderedPageBreak/>
        <w:t>Planning Process</w:t>
      </w:r>
    </w:p>
    <w:p w:rsidR="00E032C7" w:rsidRPr="002B5E9C" w:rsidRDefault="00E032C7" w:rsidP="00E032C7">
      <w:pPr>
        <w:spacing w:before="120"/>
        <w:ind w:right="180"/>
        <w:jc w:val="left"/>
        <w:rPr>
          <w:rFonts w:ascii="Helvetica" w:hAnsi="Helvetica"/>
        </w:rPr>
      </w:pPr>
      <w:r w:rsidRPr="002B5E9C">
        <w:rPr>
          <w:rFonts w:ascii="Helvetica" w:hAnsi="Helvetica"/>
        </w:rPr>
        <w:t>In late 2014, the Town</w:t>
      </w:r>
      <w:r>
        <w:rPr>
          <w:rFonts w:ascii="Helvetica" w:hAnsi="Helvetica"/>
        </w:rPr>
        <w:t xml:space="preserve"> of Richmond</w:t>
      </w:r>
      <w:r w:rsidRPr="002B5E9C">
        <w:rPr>
          <w:rFonts w:ascii="Helvetica" w:hAnsi="Helvetica"/>
        </w:rPr>
        <w:t xml:space="preserve"> successfully applied for a Municipal P</w:t>
      </w:r>
      <w:r>
        <w:rPr>
          <w:rFonts w:ascii="Helvetica" w:hAnsi="Helvetica"/>
        </w:rPr>
        <w:t xml:space="preserve">lanning Grant from the </w:t>
      </w:r>
      <w:r w:rsidRPr="002B5E9C">
        <w:rPr>
          <w:rFonts w:ascii="Helvetica" w:hAnsi="Helvetica"/>
        </w:rPr>
        <w:t xml:space="preserve">Vermont Department of Housing and Community Affairs (DHCA) to help fund the development of this new town plan. Emphasis was placed on defining a new community vision, extensive community engagement, and the creation of a shorter, more accessible and engaging, action-orientated town plan. </w:t>
      </w:r>
    </w:p>
    <w:p w:rsidR="00E032C7" w:rsidRPr="002B5E9C" w:rsidRDefault="00E032C7" w:rsidP="00E032C7">
      <w:pPr>
        <w:spacing w:before="120"/>
        <w:ind w:right="180"/>
        <w:jc w:val="left"/>
        <w:rPr>
          <w:rFonts w:ascii="Helvetica" w:hAnsi="Helvetica"/>
        </w:rPr>
      </w:pPr>
      <w:r>
        <w:rPr>
          <w:rFonts w:ascii="Helvetica" w:hAnsi="Helvetica"/>
        </w:rPr>
        <w:t>In early 2015 the t</w:t>
      </w:r>
      <w:r w:rsidRPr="002B5E9C">
        <w:rPr>
          <w:rFonts w:ascii="Helvetica" w:hAnsi="Helvetica"/>
        </w:rPr>
        <w:t xml:space="preserve">own contracted with Community Workshop LLC to assist with the town plan project. A </w:t>
      </w:r>
      <w:r>
        <w:rPr>
          <w:rFonts w:ascii="Helvetica" w:hAnsi="Helvetica"/>
        </w:rPr>
        <w:t>s</w:t>
      </w:r>
      <w:r w:rsidRPr="002B5E9C">
        <w:rPr>
          <w:rFonts w:ascii="Helvetica" w:hAnsi="Helvetica"/>
        </w:rPr>
        <w:t xml:space="preserve">teering </w:t>
      </w:r>
      <w:r>
        <w:rPr>
          <w:rFonts w:ascii="Helvetica" w:hAnsi="Helvetica"/>
        </w:rPr>
        <w:t>c</w:t>
      </w:r>
      <w:r w:rsidRPr="002B5E9C">
        <w:rPr>
          <w:rFonts w:ascii="Helvetica" w:hAnsi="Helvetica"/>
        </w:rPr>
        <w:t>ommittee was formed to help guide the process. Along with the planning c</w:t>
      </w:r>
      <w:r>
        <w:rPr>
          <w:rFonts w:ascii="Helvetica" w:hAnsi="Helvetica"/>
        </w:rPr>
        <w:t>ommission, the committee</w:t>
      </w:r>
      <w:r w:rsidRPr="002B5E9C">
        <w:rPr>
          <w:rFonts w:ascii="Helvetica" w:hAnsi="Helvetica"/>
        </w:rPr>
        <w:t xml:space="preserve"> defined process goals and branding</w:t>
      </w:r>
      <w:r>
        <w:rPr>
          <w:rFonts w:ascii="Helvetica" w:hAnsi="Helvetica"/>
        </w:rPr>
        <w:t>,</w:t>
      </w:r>
      <w:r w:rsidRPr="002B5E9C">
        <w:rPr>
          <w:rFonts w:ascii="Helvetica" w:hAnsi="Helvetica"/>
        </w:rPr>
        <w:t xml:space="preserve"> and Planning Commissioner Marc Hughes designed a logo. By late spring</w:t>
      </w:r>
      <w:r>
        <w:rPr>
          <w:rFonts w:ascii="Helvetica" w:hAnsi="Helvetica"/>
        </w:rPr>
        <w:t>,</w:t>
      </w:r>
      <w:r w:rsidRPr="002B5E9C">
        <w:rPr>
          <w:rFonts w:ascii="Helvetica" w:hAnsi="Helvetica"/>
        </w:rPr>
        <w:t xml:space="preserve"> the town launched the </w:t>
      </w:r>
      <w:r w:rsidRPr="002B5E9C">
        <w:rPr>
          <w:rFonts w:ascii="Helvetica" w:hAnsi="Helvetica"/>
          <w:i/>
        </w:rPr>
        <w:t xml:space="preserve">Richmond: Our Town, Our Future </w:t>
      </w:r>
      <w:r w:rsidRPr="002B5E9C">
        <w:rPr>
          <w:rFonts w:ascii="Helvetica" w:hAnsi="Helvetica"/>
        </w:rPr>
        <w:t xml:space="preserve">planning project. </w:t>
      </w:r>
    </w:p>
    <w:p w:rsidR="00E032C7" w:rsidRPr="002B5E9C" w:rsidRDefault="00E032C7" w:rsidP="00E032C7">
      <w:pPr>
        <w:spacing w:before="120"/>
        <w:ind w:right="180"/>
        <w:jc w:val="left"/>
        <w:rPr>
          <w:rFonts w:ascii="Helvetica" w:hAnsi="Helvetica"/>
        </w:rPr>
      </w:pPr>
      <w:r w:rsidRPr="002B5E9C">
        <w:rPr>
          <w:rFonts w:ascii="Helvetica" w:hAnsi="Helvetica"/>
        </w:rPr>
        <w:t>In order to lay the foundation for this new town plan</w:t>
      </w:r>
      <w:r>
        <w:rPr>
          <w:rFonts w:ascii="Helvetica" w:hAnsi="Helvetica"/>
        </w:rPr>
        <w:t>,</w:t>
      </w:r>
      <w:r w:rsidRPr="002B5E9C">
        <w:rPr>
          <w:rFonts w:ascii="Helvetica" w:hAnsi="Helvetica"/>
        </w:rPr>
        <w:t xml:space="preserve"> </w:t>
      </w:r>
      <w:r w:rsidRPr="002B5E9C">
        <w:rPr>
          <w:rFonts w:ascii="Helvetica" w:hAnsi="Helvetica"/>
          <w:i/>
        </w:rPr>
        <w:t>Richmond: Our Town, Our Future</w:t>
      </w:r>
      <w:r w:rsidRPr="002B5E9C">
        <w:rPr>
          <w:rFonts w:ascii="Helvetica" w:hAnsi="Helvetica"/>
        </w:rPr>
        <w:t xml:space="preserve"> undertook a variety of outreach and engagement activities. Most notably, we received 394 completed surveys, hosted a </w:t>
      </w:r>
      <w:r>
        <w:rPr>
          <w:rFonts w:ascii="Helvetica" w:hAnsi="Helvetica"/>
        </w:rPr>
        <w:t>c</w:t>
      </w:r>
      <w:r w:rsidRPr="002B5E9C">
        <w:rPr>
          <w:rFonts w:ascii="Helvetica" w:hAnsi="Helvetica"/>
        </w:rPr>
        <w:t xml:space="preserve">ommunity </w:t>
      </w:r>
      <w:r>
        <w:rPr>
          <w:rFonts w:ascii="Helvetica" w:hAnsi="Helvetica"/>
        </w:rPr>
        <w:t>v</w:t>
      </w:r>
      <w:r w:rsidRPr="002B5E9C">
        <w:rPr>
          <w:rFonts w:ascii="Helvetica" w:hAnsi="Helvetica"/>
        </w:rPr>
        <w:t xml:space="preserve">ision </w:t>
      </w:r>
      <w:r>
        <w:rPr>
          <w:rFonts w:ascii="Helvetica" w:hAnsi="Helvetica"/>
        </w:rPr>
        <w:t>f</w:t>
      </w:r>
      <w:r w:rsidRPr="002B5E9C">
        <w:rPr>
          <w:rFonts w:ascii="Helvetica" w:hAnsi="Helvetica"/>
        </w:rPr>
        <w:t xml:space="preserve">orum to share the </w:t>
      </w:r>
      <w:r>
        <w:rPr>
          <w:rFonts w:ascii="Helvetica" w:hAnsi="Helvetica"/>
        </w:rPr>
        <w:t>v</w:t>
      </w:r>
      <w:r w:rsidRPr="002B5E9C">
        <w:rPr>
          <w:rFonts w:ascii="Helvetica" w:hAnsi="Helvetica"/>
        </w:rPr>
        <w:t xml:space="preserve">ision </w:t>
      </w:r>
      <w:r>
        <w:rPr>
          <w:rFonts w:ascii="Helvetica" w:hAnsi="Helvetica"/>
        </w:rPr>
        <w:t>s</w:t>
      </w:r>
      <w:r w:rsidRPr="002B5E9C">
        <w:rPr>
          <w:rFonts w:ascii="Helvetica" w:hAnsi="Helvetica"/>
        </w:rPr>
        <w:t xml:space="preserve">tatement; organized a </w:t>
      </w:r>
      <w:r>
        <w:rPr>
          <w:rFonts w:ascii="Helvetica" w:hAnsi="Helvetica"/>
        </w:rPr>
        <w:t>r</w:t>
      </w:r>
      <w:r w:rsidRPr="002B5E9C">
        <w:rPr>
          <w:rFonts w:ascii="Helvetica" w:hAnsi="Helvetica"/>
        </w:rPr>
        <w:t xml:space="preserve">esilience </w:t>
      </w:r>
      <w:r>
        <w:rPr>
          <w:rFonts w:ascii="Helvetica" w:hAnsi="Helvetica"/>
        </w:rPr>
        <w:t>f</w:t>
      </w:r>
      <w:r w:rsidRPr="002B5E9C">
        <w:rPr>
          <w:rFonts w:ascii="Helvetica" w:hAnsi="Helvetica"/>
        </w:rPr>
        <w:t xml:space="preserve">air to increase awareness of flooding and emergency preparedness; facilitated a series of </w:t>
      </w:r>
      <w:r>
        <w:rPr>
          <w:rFonts w:ascii="Helvetica" w:hAnsi="Helvetica"/>
        </w:rPr>
        <w:t>rapid-fire p</w:t>
      </w:r>
      <w:r w:rsidRPr="002B5E9C">
        <w:rPr>
          <w:rFonts w:ascii="Helvetica" w:hAnsi="Helvetica"/>
        </w:rPr>
        <w:t xml:space="preserve">lanning </w:t>
      </w:r>
      <w:r>
        <w:rPr>
          <w:rFonts w:ascii="Helvetica" w:hAnsi="Helvetica"/>
        </w:rPr>
        <w:t>n</w:t>
      </w:r>
      <w:r w:rsidRPr="002B5E9C">
        <w:rPr>
          <w:rFonts w:ascii="Helvetica" w:hAnsi="Helvetica"/>
        </w:rPr>
        <w:t xml:space="preserve">ights to review goals and identify action items; and coordinated a </w:t>
      </w:r>
      <w:r>
        <w:rPr>
          <w:rFonts w:ascii="Helvetica" w:hAnsi="Helvetica"/>
        </w:rPr>
        <w:t>mapping w</w:t>
      </w:r>
      <w:r w:rsidRPr="002B5E9C">
        <w:rPr>
          <w:rFonts w:ascii="Helvetica" w:hAnsi="Helvetica"/>
        </w:rPr>
        <w:t xml:space="preserve">orkshop to inform the </w:t>
      </w:r>
      <w:r>
        <w:rPr>
          <w:rFonts w:ascii="Helvetica" w:hAnsi="Helvetica"/>
        </w:rPr>
        <w:t>F</w:t>
      </w:r>
      <w:r w:rsidRPr="002B5E9C">
        <w:rPr>
          <w:rFonts w:ascii="Helvetica" w:hAnsi="Helvetica"/>
        </w:rPr>
        <w:t xml:space="preserve">uture </w:t>
      </w:r>
      <w:r>
        <w:rPr>
          <w:rFonts w:ascii="Helvetica" w:hAnsi="Helvetica"/>
        </w:rPr>
        <w:t>L</w:t>
      </w:r>
      <w:r w:rsidRPr="002B5E9C">
        <w:rPr>
          <w:rFonts w:ascii="Helvetica" w:hAnsi="Helvetica"/>
        </w:rPr>
        <w:t xml:space="preserve">and </w:t>
      </w:r>
      <w:r>
        <w:rPr>
          <w:rFonts w:ascii="Helvetica" w:hAnsi="Helvetica"/>
        </w:rPr>
        <w:t>U</w:t>
      </w:r>
      <w:r w:rsidRPr="002B5E9C">
        <w:rPr>
          <w:rFonts w:ascii="Helvetica" w:hAnsi="Helvetica"/>
        </w:rPr>
        <w:t xml:space="preserve">se </w:t>
      </w:r>
      <w:r>
        <w:rPr>
          <w:rFonts w:ascii="Helvetica" w:hAnsi="Helvetica"/>
        </w:rPr>
        <w:t xml:space="preserve">Map. </w:t>
      </w:r>
      <w:r w:rsidRPr="002B5E9C">
        <w:rPr>
          <w:rFonts w:ascii="Helvetica" w:hAnsi="Helvetica"/>
        </w:rPr>
        <w:t xml:space="preserve">This plan aims to distill the tremendous </w:t>
      </w:r>
      <w:r>
        <w:rPr>
          <w:rFonts w:ascii="Helvetica" w:hAnsi="Helvetica"/>
        </w:rPr>
        <w:t>number</w:t>
      </w:r>
      <w:r w:rsidRPr="002B5E9C">
        <w:rPr>
          <w:rFonts w:ascii="Helvetica" w:hAnsi="Helvetica"/>
        </w:rPr>
        <w:t xml:space="preserve"> of public comments and ideas and </w:t>
      </w:r>
      <w:r>
        <w:rPr>
          <w:rFonts w:ascii="Helvetica" w:hAnsi="Helvetica"/>
        </w:rPr>
        <w:t xml:space="preserve">the </w:t>
      </w:r>
      <w:r w:rsidRPr="002B5E9C">
        <w:rPr>
          <w:rFonts w:ascii="Helvetica" w:hAnsi="Helvetica"/>
        </w:rPr>
        <w:t xml:space="preserve">feedback gathered from many voices and perspectives for a unified vision for the future. </w:t>
      </w:r>
    </w:p>
    <w:p w:rsidR="00E032C7" w:rsidRDefault="00E032C7" w:rsidP="00E032C7">
      <w:pPr>
        <w:spacing w:before="120"/>
        <w:ind w:right="180"/>
        <w:jc w:val="left"/>
        <w:rPr>
          <w:rFonts w:ascii="Helvetica" w:hAnsi="Helvetica"/>
        </w:rPr>
      </w:pPr>
      <w:r w:rsidRPr="002B5E9C">
        <w:rPr>
          <w:rFonts w:ascii="Helvetica" w:hAnsi="Helvetica"/>
        </w:rPr>
        <w:t xml:space="preserve">Outreach and engagement by the numbers: </w:t>
      </w:r>
    </w:p>
    <w:p w:rsidR="00E032C7" w:rsidRPr="0054198D" w:rsidRDefault="00E032C7" w:rsidP="00E032C7">
      <w:pPr>
        <w:pStyle w:val="ListParagraph"/>
        <w:numPr>
          <w:ilvl w:val="0"/>
          <w:numId w:val="4"/>
        </w:numPr>
        <w:spacing w:before="120"/>
        <w:ind w:left="720" w:right="180"/>
        <w:jc w:val="left"/>
        <w:rPr>
          <w:rFonts w:ascii="Helvetica" w:hAnsi="Helvetica"/>
        </w:rPr>
      </w:pPr>
      <w:r w:rsidRPr="0054198D">
        <w:rPr>
          <w:rFonts w:ascii="Helvetica" w:hAnsi="Helvetica"/>
        </w:rPr>
        <w:t>2,200 postcards mailed</w:t>
      </w:r>
    </w:p>
    <w:p w:rsidR="00E032C7" w:rsidRPr="002B5E9C" w:rsidRDefault="00E032C7" w:rsidP="00E032C7">
      <w:pPr>
        <w:pStyle w:val="ListParagraph"/>
        <w:widowControl w:val="0"/>
        <w:numPr>
          <w:ilvl w:val="0"/>
          <w:numId w:val="3"/>
        </w:numPr>
        <w:spacing w:after="0" w:line="240" w:lineRule="auto"/>
        <w:ind w:right="187"/>
        <w:contextualSpacing w:val="0"/>
        <w:jc w:val="left"/>
        <w:rPr>
          <w:rFonts w:ascii="Helvetica" w:hAnsi="Helvetica"/>
        </w:rPr>
      </w:pPr>
      <w:r w:rsidRPr="002B5E9C">
        <w:rPr>
          <w:rFonts w:ascii="Helvetica" w:hAnsi="Helvetica"/>
        </w:rPr>
        <w:t>394 surveys completed</w:t>
      </w:r>
    </w:p>
    <w:p w:rsidR="00E032C7" w:rsidRPr="002B5E9C" w:rsidRDefault="00E032C7" w:rsidP="00E032C7">
      <w:pPr>
        <w:pStyle w:val="ListParagraph"/>
        <w:widowControl w:val="0"/>
        <w:numPr>
          <w:ilvl w:val="0"/>
          <w:numId w:val="3"/>
        </w:numPr>
        <w:spacing w:after="0" w:line="240" w:lineRule="auto"/>
        <w:ind w:right="187"/>
        <w:contextualSpacing w:val="0"/>
        <w:jc w:val="left"/>
        <w:rPr>
          <w:rFonts w:ascii="Helvetica" w:hAnsi="Helvetica"/>
        </w:rPr>
      </w:pPr>
      <w:r w:rsidRPr="002B5E9C">
        <w:rPr>
          <w:rFonts w:ascii="Helvetica" w:hAnsi="Helvetica"/>
        </w:rPr>
        <w:t>387 action ideas identified</w:t>
      </w:r>
    </w:p>
    <w:p w:rsidR="00E032C7" w:rsidRPr="002B5E9C" w:rsidRDefault="00E032C7" w:rsidP="00E032C7">
      <w:pPr>
        <w:pStyle w:val="ListParagraph"/>
        <w:widowControl w:val="0"/>
        <w:numPr>
          <w:ilvl w:val="0"/>
          <w:numId w:val="3"/>
        </w:numPr>
        <w:spacing w:after="0" w:line="240" w:lineRule="auto"/>
        <w:ind w:right="187"/>
        <w:contextualSpacing w:val="0"/>
        <w:jc w:val="left"/>
        <w:rPr>
          <w:rFonts w:ascii="Helvetica" w:hAnsi="Helvetica"/>
        </w:rPr>
      </w:pPr>
      <w:r w:rsidRPr="002B5E9C">
        <w:rPr>
          <w:rFonts w:ascii="Helvetica" w:hAnsi="Helvetica"/>
        </w:rPr>
        <w:t xml:space="preserve">370 chalkboard comments </w:t>
      </w:r>
    </w:p>
    <w:p w:rsidR="00E032C7" w:rsidRPr="002B5E9C" w:rsidRDefault="00E032C7" w:rsidP="00E032C7">
      <w:pPr>
        <w:pStyle w:val="ListParagraph"/>
        <w:widowControl w:val="0"/>
        <w:numPr>
          <w:ilvl w:val="0"/>
          <w:numId w:val="3"/>
        </w:numPr>
        <w:spacing w:after="0" w:line="240" w:lineRule="auto"/>
        <w:ind w:right="187"/>
        <w:contextualSpacing w:val="0"/>
        <w:jc w:val="left"/>
        <w:rPr>
          <w:rFonts w:ascii="Helvetica" w:hAnsi="Helvetica"/>
        </w:rPr>
      </w:pPr>
      <w:r w:rsidRPr="002B5E9C">
        <w:rPr>
          <w:rFonts w:ascii="Helvetica" w:hAnsi="Helvetica"/>
        </w:rPr>
        <w:t>300 responses to youth survey</w:t>
      </w:r>
    </w:p>
    <w:p w:rsidR="00E032C7" w:rsidRPr="002B5E9C" w:rsidRDefault="00E032C7" w:rsidP="00E032C7">
      <w:pPr>
        <w:pStyle w:val="ListParagraph"/>
        <w:widowControl w:val="0"/>
        <w:numPr>
          <w:ilvl w:val="0"/>
          <w:numId w:val="3"/>
        </w:numPr>
        <w:spacing w:after="0" w:line="240" w:lineRule="auto"/>
        <w:ind w:right="187"/>
        <w:contextualSpacing w:val="0"/>
        <w:jc w:val="left"/>
        <w:rPr>
          <w:rFonts w:ascii="Helvetica" w:hAnsi="Helvetica"/>
        </w:rPr>
      </w:pPr>
      <w:r w:rsidRPr="002B5E9C">
        <w:rPr>
          <w:rFonts w:ascii="Helvetica" w:hAnsi="Helvetica"/>
        </w:rPr>
        <w:t xml:space="preserve">250 pencils and lollipops distributed with project info attached </w:t>
      </w:r>
    </w:p>
    <w:p w:rsidR="00E032C7" w:rsidRPr="002B5E9C" w:rsidRDefault="00E032C7" w:rsidP="00E032C7">
      <w:pPr>
        <w:pStyle w:val="ListParagraph"/>
        <w:widowControl w:val="0"/>
        <w:numPr>
          <w:ilvl w:val="0"/>
          <w:numId w:val="3"/>
        </w:numPr>
        <w:spacing w:after="0" w:line="240" w:lineRule="auto"/>
        <w:ind w:right="187"/>
        <w:contextualSpacing w:val="0"/>
        <w:jc w:val="left"/>
        <w:rPr>
          <w:rFonts w:ascii="Helvetica" w:hAnsi="Helvetica"/>
        </w:rPr>
      </w:pPr>
      <w:r w:rsidRPr="002B5E9C">
        <w:rPr>
          <w:rFonts w:ascii="Helvetica" w:hAnsi="Helvetica"/>
        </w:rPr>
        <w:t>180 subscribers to email newsletter</w:t>
      </w:r>
    </w:p>
    <w:p w:rsidR="00E032C7" w:rsidRPr="002B5E9C" w:rsidRDefault="00E032C7" w:rsidP="00E032C7">
      <w:pPr>
        <w:pStyle w:val="ListParagraph"/>
        <w:widowControl w:val="0"/>
        <w:numPr>
          <w:ilvl w:val="0"/>
          <w:numId w:val="3"/>
        </w:numPr>
        <w:spacing w:after="0" w:line="240" w:lineRule="auto"/>
        <w:ind w:right="187"/>
        <w:contextualSpacing w:val="0"/>
        <w:jc w:val="left"/>
        <w:rPr>
          <w:rFonts w:ascii="Helvetica" w:hAnsi="Helvetica"/>
        </w:rPr>
      </w:pPr>
      <w:r w:rsidRPr="002B5E9C">
        <w:rPr>
          <w:rFonts w:ascii="Helvetica" w:hAnsi="Helvetica"/>
        </w:rPr>
        <w:t xml:space="preserve">65 </w:t>
      </w:r>
      <w:r>
        <w:rPr>
          <w:rFonts w:ascii="Helvetica" w:hAnsi="Helvetica"/>
        </w:rPr>
        <w:t>attendees at</w:t>
      </w:r>
      <w:r w:rsidRPr="002B5E9C">
        <w:rPr>
          <w:rFonts w:ascii="Helvetica" w:hAnsi="Helvetica"/>
        </w:rPr>
        <w:t xml:space="preserve"> September </w:t>
      </w:r>
      <w:r>
        <w:rPr>
          <w:rFonts w:ascii="Helvetica" w:hAnsi="Helvetica"/>
        </w:rPr>
        <w:t>community vision f</w:t>
      </w:r>
      <w:r w:rsidRPr="002B5E9C">
        <w:rPr>
          <w:rFonts w:ascii="Helvetica" w:hAnsi="Helvetica"/>
        </w:rPr>
        <w:t xml:space="preserve">orum </w:t>
      </w:r>
    </w:p>
    <w:p w:rsidR="00E032C7" w:rsidRPr="002B5E9C" w:rsidRDefault="00E032C7" w:rsidP="00E032C7">
      <w:pPr>
        <w:pStyle w:val="ListParagraph"/>
        <w:widowControl w:val="0"/>
        <w:numPr>
          <w:ilvl w:val="0"/>
          <w:numId w:val="3"/>
        </w:numPr>
        <w:spacing w:after="0" w:line="240" w:lineRule="auto"/>
        <w:ind w:right="187"/>
        <w:contextualSpacing w:val="0"/>
        <w:jc w:val="left"/>
        <w:rPr>
          <w:rFonts w:ascii="Helvetica" w:hAnsi="Helvetica"/>
        </w:rPr>
      </w:pPr>
      <w:r w:rsidRPr="002B5E9C">
        <w:rPr>
          <w:rFonts w:ascii="Helvetica" w:hAnsi="Helvetica"/>
        </w:rPr>
        <w:t>58 goals generated</w:t>
      </w:r>
    </w:p>
    <w:p w:rsidR="00E032C7" w:rsidRPr="002B5E9C" w:rsidRDefault="00E032C7" w:rsidP="00E032C7">
      <w:pPr>
        <w:pStyle w:val="ListParagraph"/>
        <w:widowControl w:val="0"/>
        <w:numPr>
          <w:ilvl w:val="0"/>
          <w:numId w:val="3"/>
        </w:numPr>
        <w:spacing w:after="0" w:line="240" w:lineRule="auto"/>
        <w:ind w:right="187"/>
        <w:contextualSpacing w:val="0"/>
        <w:jc w:val="left"/>
        <w:rPr>
          <w:rFonts w:ascii="Helvetica" w:hAnsi="Helvetica"/>
        </w:rPr>
      </w:pPr>
      <w:r w:rsidRPr="002B5E9C">
        <w:rPr>
          <w:rFonts w:ascii="Helvetica" w:hAnsi="Helvetica"/>
        </w:rPr>
        <w:t>53 vision cards written</w:t>
      </w:r>
    </w:p>
    <w:p w:rsidR="00E032C7" w:rsidRPr="002B5E9C" w:rsidRDefault="00E032C7" w:rsidP="00E032C7">
      <w:pPr>
        <w:pStyle w:val="ListParagraph"/>
        <w:widowControl w:val="0"/>
        <w:numPr>
          <w:ilvl w:val="0"/>
          <w:numId w:val="3"/>
        </w:numPr>
        <w:spacing w:after="0" w:line="240" w:lineRule="auto"/>
        <w:ind w:right="187"/>
        <w:contextualSpacing w:val="0"/>
        <w:jc w:val="left"/>
        <w:rPr>
          <w:rFonts w:ascii="Helvetica" w:hAnsi="Helvetica"/>
        </w:rPr>
      </w:pPr>
      <w:r w:rsidRPr="002B5E9C">
        <w:rPr>
          <w:rFonts w:ascii="Helvetica" w:hAnsi="Helvetica"/>
        </w:rPr>
        <w:t>50 posters displayed to advertise events</w:t>
      </w:r>
    </w:p>
    <w:p w:rsidR="00E032C7" w:rsidRPr="002B5E9C" w:rsidRDefault="00E032C7" w:rsidP="00E032C7">
      <w:pPr>
        <w:pStyle w:val="ListParagraph"/>
        <w:widowControl w:val="0"/>
        <w:numPr>
          <w:ilvl w:val="0"/>
          <w:numId w:val="3"/>
        </w:numPr>
        <w:spacing w:after="0" w:line="240" w:lineRule="auto"/>
        <w:ind w:right="187"/>
        <w:contextualSpacing w:val="0"/>
        <w:jc w:val="left"/>
        <w:rPr>
          <w:rFonts w:ascii="Helvetica" w:hAnsi="Helvetica"/>
        </w:rPr>
      </w:pPr>
      <w:r w:rsidRPr="002B5E9C">
        <w:rPr>
          <w:rFonts w:ascii="Helvetica" w:hAnsi="Helvetica"/>
        </w:rPr>
        <w:t>55 unique attendees at</w:t>
      </w:r>
      <w:r>
        <w:rPr>
          <w:rFonts w:ascii="Helvetica" w:hAnsi="Helvetica"/>
        </w:rPr>
        <w:t xml:space="preserve"> rapid fire planning nights</w:t>
      </w:r>
    </w:p>
    <w:p w:rsidR="00E032C7" w:rsidRPr="002B5E9C" w:rsidRDefault="00E032C7" w:rsidP="00E032C7">
      <w:pPr>
        <w:pStyle w:val="ListParagraph"/>
        <w:widowControl w:val="0"/>
        <w:numPr>
          <w:ilvl w:val="0"/>
          <w:numId w:val="3"/>
        </w:numPr>
        <w:spacing w:after="0" w:line="240" w:lineRule="auto"/>
        <w:ind w:right="187"/>
        <w:contextualSpacing w:val="0"/>
        <w:jc w:val="left"/>
        <w:rPr>
          <w:rFonts w:ascii="Helvetica" w:hAnsi="Helvetica"/>
        </w:rPr>
      </w:pPr>
      <w:r w:rsidRPr="002B5E9C">
        <w:rPr>
          <w:rFonts w:ascii="Helvetica" w:hAnsi="Helvetica"/>
        </w:rPr>
        <w:t xml:space="preserve">45 </w:t>
      </w:r>
      <w:r>
        <w:rPr>
          <w:rFonts w:ascii="Helvetica" w:hAnsi="Helvetica"/>
        </w:rPr>
        <w:t>participants</w:t>
      </w:r>
      <w:r w:rsidRPr="002B5E9C">
        <w:rPr>
          <w:rFonts w:ascii="Helvetica" w:hAnsi="Helvetica"/>
        </w:rPr>
        <w:t xml:space="preserve"> in </w:t>
      </w:r>
      <w:r>
        <w:rPr>
          <w:rFonts w:ascii="Helvetica" w:hAnsi="Helvetica"/>
        </w:rPr>
        <w:t>mapping workshop</w:t>
      </w:r>
    </w:p>
    <w:p w:rsidR="00E032C7" w:rsidRPr="002B5E9C" w:rsidRDefault="00E032C7" w:rsidP="00E032C7">
      <w:pPr>
        <w:pStyle w:val="ListParagraph"/>
        <w:widowControl w:val="0"/>
        <w:numPr>
          <w:ilvl w:val="0"/>
          <w:numId w:val="3"/>
        </w:numPr>
        <w:spacing w:after="0" w:line="240" w:lineRule="auto"/>
        <w:ind w:right="187"/>
        <w:contextualSpacing w:val="0"/>
        <w:jc w:val="left"/>
        <w:rPr>
          <w:rFonts w:ascii="Helvetica" w:hAnsi="Helvetica"/>
        </w:rPr>
      </w:pPr>
      <w:r w:rsidRPr="002B5E9C">
        <w:rPr>
          <w:rFonts w:ascii="Helvetica" w:hAnsi="Helvetica"/>
        </w:rPr>
        <w:t>32 one-on-one interviews conducted</w:t>
      </w:r>
    </w:p>
    <w:p w:rsidR="00E032C7" w:rsidRPr="002B5E9C" w:rsidRDefault="00E032C7" w:rsidP="00E032C7">
      <w:pPr>
        <w:pStyle w:val="ListParagraph"/>
        <w:widowControl w:val="0"/>
        <w:numPr>
          <w:ilvl w:val="0"/>
          <w:numId w:val="3"/>
        </w:numPr>
        <w:spacing w:after="0" w:line="240" w:lineRule="auto"/>
        <w:ind w:right="187"/>
        <w:contextualSpacing w:val="0"/>
        <w:jc w:val="left"/>
        <w:rPr>
          <w:rFonts w:ascii="Helvetica" w:hAnsi="Helvetica"/>
        </w:rPr>
      </w:pPr>
      <w:r w:rsidRPr="002B5E9C">
        <w:rPr>
          <w:rFonts w:ascii="Helvetica" w:hAnsi="Helvetica"/>
        </w:rPr>
        <w:t xml:space="preserve">25 </w:t>
      </w:r>
      <w:r>
        <w:rPr>
          <w:rFonts w:ascii="Helvetica" w:hAnsi="Helvetica"/>
        </w:rPr>
        <w:t>attendees at fall resilience f</w:t>
      </w:r>
      <w:r w:rsidRPr="002B5E9C">
        <w:rPr>
          <w:rFonts w:ascii="Helvetica" w:hAnsi="Helvetica"/>
        </w:rPr>
        <w:t xml:space="preserve">air </w:t>
      </w:r>
    </w:p>
    <w:p w:rsidR="00E032C7" w:rsidRPr="002B5E9C" w:rsidRDefault="00E032C7" w:rsidP="00E032C7">
      <w:pPr>
        <w:pStyle w:val="ListParagraph"/>
        <w:widowControl w:val="0"/>
        <w:numPr>
          <w:ilvl w:val="0"/>
          <w:numId w:val="3"/>
        </w:numPr>
        <w:spacing w:after="0" w:line="240" w:lineRule="auto"/>
        <w:ind w:right="187"/>
        <w:contextualSpacing w:val="0"/>
        <w:jc w:val="left"/>
        <w:rPr>
          <w:rFonts w:ascii="Helvetica" w:hAnsi="Helvetica"/>
        </w:rPr>
      </w:pPr>
      <w:r w:rsidRPr="002B5E9C">
        <w:rPr>
          <w:rFonts w:ascii="Helvetica" w:hAnsi="Helvetica"/>
        </w:rPr>
        <w:t>18 email newsletters developed</w:t>
      </w:r>
    </w:p>
    <w:p w:rsidR="00E032C7" w:rsidRPr="002B5E9C" w:rsidRDefault="00E032C7" w:rsidP="00E032C7">
      <w:pPr>
        <w:pStyle w:val="ListParagraph"/>
        <w:widowControl w:val="0"/>
        <w:numPr>
          <w:ilvl w:val="0"/>
          <w:numId w:val="3"/>
        </w:numPr>
        <w:spacing w:after="0" w:line="240" w:lineRule="auto"/>
        <w:ind w:right="187"/>
        <w:contextualSpacing w:val="0"/>
        <w:jc w:val="left"/>
        <w:rPr>
          <w:rFonts w:ascii="Helvetica" w:hAnsi="Helvetica"/>
        </w:rPr>
      </w:pPr>
      <w:r w:rsidRPr="002B5E9C">
        <w:rPr>
          <w:rFonts w:ascii="Helvetica" w:hAnsi="Helvetica"/>
        </w:rPr>
        <w:t>5 Rapid Fire Planning Nights hosted</w:t>
      </w:r>
    </w:p>
    <w:p w:rsidR="00E032C7" w:rsidRPr="002B5E9C" w:rsidRDefault="00E032C7" w:rsidP="00E032C7">
      <w:pPr>
        <w:pStyle w:val="ListParagraph"/>
        <w:widowControl w:val="0"/>
        <w:numPr>
          <w:ilvl w:val="0"/>
          <w:numId w:val="3"/>
        </w:numPr>
        <w:spacing w:after="0" w:line="240" w:lineRule="auto"/>
        <w:ind w:right="187"/>
        <w:contextualSpacing w:val="0"/>
        <w:jc w:val="left"/>
        <w:rPr>
          <w:rFonts w:ascii="Helvetica" w:hAnsi="Helvetica"/>
        </w:rPr>
      </w:pPr>
      <w:r w:rsidRPr="002B5E9C">
        <w:rPr>
          <w:rFonts w:ascii="Helvetica" w:hAnsi="Helvetica"/>
        </w:rPr>
        <w:t xml:space="preserve">2 articles in the </w:t>
      </w:r>
      <w:r w:rsidRPr="00651761">
        <w:rPr>
          <w:rFonts w:ascii="Helvetica" w:hAnsi="Helvetica"/>
          <w:i/>
        </w:rPr>
        <w:t>Times Ink</w:t>
      </w:r>
    </w:p>
    <w:p w:rsidR="00E032C7" w:rsidRPr="00E032C7" w:rsidRDefault="00E032C7" w:rsidP="00E032C7">
      <w:pPr>
        <w:pStyle w:val="ListParagraph"/>
        <w:widowControl w:val="0"/>
        <w:numPr>
          <w:ilvl w:val="0"/>
          <w:numId w:val="3"/>
        </w:numPr>
        <w:spacing w:after="0" w:line="240" w:lineRule="auto"/>
        <w:ind w:right="187"/>
        <w:contextualSpacing w:val="0"/>
        <w:jc w:val="left"/>
      </w:pPr>
      <w:r w:rsidRPr="002B5E9C">
        <w:rPr>
          <w:rFonts w:ascii="Helvetica" w:hAnsi="Helvetica"/>
        </w:rPr>
        <w:t xml:space="preserve">1 mention on Vermont Public Radio’s </w:t>
      </w:r>
      <w:r w:rsidRPr="00E032C7">
        <w:rPr>
          <w:rFonts w:ascii="Helvetica" w:hAnsi="Helvetica"/>
          <w:i/>
        </w:rPr>
        <w:t>Public Post</w:t>
      </w:r>
    </w:p>
    <w:p w:rsidR="00E032C7" w:rsidRDefault="00E032C7" w:rsidP="00E032C7">
      <w:pPr>
        <w:pStyle w:val="ListParagraph"/>
        <w:widowControl w:val="0"/>
        <w:spacing w:after="0" w:line="240" w:lineRule="auto"/>
        <w:ind w:left="720" w:right="187"/>
        <w:contextualSpacing w:val="0"/>
        <w:jc w:val="left"/>
        <w:rPr>
          <w:rFonts w:ascii="Helvetica" w:hAnsi="Helvetica"/>
          <w:i/>
        </w:rPr>
      </w:pPr>
    </w:p>
    <w:p w:rsidR="00E032C7" w:rsidRDefault="00E032C7" w:rsidP="00E032C7">
      <w:pPr>
        <w:pStyle w:val="ListParagraph"/>
        <w:widowControl w:val="0"/>
        <w:spacing w:after="0" w:line="240" w:lineRule="auto"/>
        <w:ind w:left="720" w:right="187"/>
        <w:contextualSpacing w:val="0"/>
        <w:jc w:val="left"/>
      </w:pPr>
    </w:p>
    <w:p w:rsidR="00E032C7" w:rsidRPr="00F31732" w:rsidRDefault="00E032C7" w:rsidP="00E032C7">
      <w:pPr>
        <w:pStyle w:val="Heading3"/>
      </w:pPr>
      <w:r w:rsidRPr="00F31732">
        <w:lastRenderedPageBreak/>
        <w:t>Responsibilities</w:t>
      </w:r>
    </w:p>
    <w:p w:rsidR="00E032C7" w:rsidRPr="00BA131C" w:rsidRDefault="00E032C7" w:rsidP="00E032C7">
      <w:pPr>
        <w:spacing w:after="0" w:line="240" w:lineRule="auto"/>
        <w:jc w:val="left"/>
        <w:rPr>
          <w:rFonts w:ascii="Helvetica" w:hAnsi="Helvetica"/>
          <w:sz w:val="10"/>
        </w:rPr>
      </w:pPr>
    </w:p>
    <w:p w:rsidR="00E032C7" w:rsidRPr="002B5E9C" w:rsidRDefault="00E032C7" w:rsidP="00E032C7">
      <w:pPr>
        <w:spacing w:after="0" w:line="240" w:lineRule="auto"/>
        <w:jc w:val="left"/>
        <w:rPr>
          <w:rFonts w:ascii="Helvetica" w:hAnsi="Helvetica"/>
          <w:b/>
        </w:rPr>
      </w:pPr>
      <w:r w:rsidRPr="002B5E9C">
        <w:rPr>
          <w:rFonts w:ascii="Helvetica" w:hAnsi="Helvetica"/>
          <w:b/>
        </w:rPr>
        <w:t>Planning Commission</w:t>
      </w:r>
    </w:p>
    <w:p w:rsidR="00E032C7" w:rsidRPr="002B5E9C" w:rsidRDefault="00E032C7" w:rsidP="00E032C7">
      <w:pPr>
        <w:tabs>
          <w:tab w:val="left" w:pos="821"/>
        </w:tabs>
        <w:spacing w:before="119" w:line="252" w:lineRule="auto"/>
        <w:ind w:right="187"/>
        <w:jc w:val="left"/>
        <w:rPr>
          <w:rFonts w:ascii="Helvetica" w:hAnsi="Helvetica"/>
        </w:rPr>
      </w:pPr>
      <w:r w:rsidRPr="002B5E9C">
        <w:rPr>
          <w:rFonts w:ascii="Helvetica" w:hAnsi="Helvetica"/>
        </w:rPr>
        <w:t xml:space="preserve">The Richmond Planning Commission (PC) is responsible for preparing the plan, holding public hearings on the plan and submitting </w:t>
      </w:r>
      <w:r>
        <w:rPr>
          <w:rFonts w:ascii="Helvetica" w:hAnsi="Helvetica"/>
        </w:rPr>
        <w:t>the plan</w:t>
      </w:r>
      <w:r w:rsidRPr="002B5E9C">
        <w:rPr>
          <w:rFonts w:ascii="Helvetica" w:hAnsi="Helvetica"/>
        </w:rPr>
        <w:t xml:space="preserve"> to the Selectboard for fi</w:t>
      </w:r>
      <w:r>
        <w:rPr>
          <w:rFonts w:ascii="Helvetica" w:hAnsi="Helvetica"/>
        </w:rPr>
        <w:t>nal approval and adoption. The planning commission consists of seven</w:t>
      </w:r>
      <w:r w:rsidRPr="002B5E9C">
        <w:rPr>
          <w:rFonts w:ascii="Helvetica" w:hAnsi="Helvetica"/>
        </w:rPr>
        <w:t xml:space="preserve"> voting members, appointed by the Selectboard to represent a diverse range of skills, interests</w:t>
      </w:r>
      <w:r>
        <w:rPr>
          <w:rFonts w:ascii="Helvetica" w:hAnsi="Helvetica"/>
        </w:rPr>
        <w:t>,</w:t>
      </w:r>
      <w:r w:rsidRPr="002B5E9C">
        <w:rPr>
          <w:rFonts w:ascii="Helvetica" w:hAnsi="Helvetica"/>
        </w:rPr>
        <w:t xml:space="preserve"> and areas of town. </w:t>
      </w:r>
    </w:p>
    <w:p w:rsidR="00E032C7" w:rsidRDefault="00E032C7" w:rsidP="00E032C7">
      <w:pPr>
        <w:tabs>
          <w:tab w:val="left" w:pos="821"/>
        </w:tabs>
        <w:spacing w:before="119" w:line="252" w:lineRule="auto"/>
        <w:ind w:right="187"/>
        <w:jc w:val="left"/>
        <w:rPr>
          <w:rFonts w:ascii="Helvetica" w:hAnsi="Helvetica"/>
        </w:rPr>
      </w:pPr>
      <w:r w:rsidRPr="002B5E9C">
        <w:rPr>
          <w:rFonts w:ascii="Helvetica" w:hAnsi="Helvetica"/>
        </w:rPr>
        <w:t>Moving forward, the</w:t>
      </w:r>
      <w:r>
        <w:rPr>
          <w:rFonts w:ascii="Helvetica" w:hAnsi="Helvetica"/>
        </w:rPr>
        <w:t xml:space="preserve"> planning commission</w:t>
      </w:r>
      <w:r w:rsidRPr="002B5E9C">
        <w:rPr>
          <w:rFonts w:ascii="Helvetica" w:hAnsi="Helvetica"/>
        </w:rPr>
        <w:t xml:space="preserve"> will prepare and annually update the capital budget program; conduct studies and make recommendations on land development, urban renewal, transportation, community development, beautification, design, historic and scenic preservation; conservation of energy, and development of renewable energy; participate in regional planning programs; retain staff and consultants; recommend fees to the legislative body; and hold public meetings. </w:t>
      </w:r>
    </w:p>
    <w:p w:rsidR="00E032C7" w:rsidRPr="00910003" w:rsidRDefault="00E032C7" w:rsidP="00E032C7">
      <w:pPr>
        <w:pStyle w:val="NoSpacing"/>
        <w:jc w:val="left"/>
        <w:rPr>
          <w:rFonts w:ascii="Helvetica" w:hAnsi="Helvetica" w:cs="Helvetica"/>
          <w:b/>
        </w:rPr>
      </w:pPr>
      <w:r w:rsidRPr="00910003">
        <w:rPr>
          <w:rFonts w:ascii="Helvetica" w:hAnsi="Helvetica" w:cs="Helvetica"/>
          <w:b/>
        </w:rPr>
        <w:t xml:space="preserve">Town Plan </w:t>
      </w:r>
      <w:r>
        <w:rPr>
          <w:rFonts w:ascii="Helvetica" w:hAnsi="Helvetica" w:cs="Helvetica"/>
          <w:b/>
        </w:rPr>
        <w:t xml:space="preserve">Steering </w:t>
      </w:r>
      <w:r w:rsidRPr="00910003">
        <w:rPr>
          <w:rFonts w:ascii="Helvetica" w:hAnsi="Helvetica" w:cs="Helvetica"/>
          <w:b/>
        </w:rPr>
        <w:t>Committee</w:t>
      </w:r>
    </w:p>
    <w:p w:rsidR="00E032C7" w:rsidRPr="00910003" w:rsidRDefault="00E032C7" w:rsidP="00E032C7">
      <w:pPr>
        <w:pStyle w:val="NoSpacing"/>
        <w:jc w:val="left"/>
        <w:rPr>
          <w:rFonts w:ascii="Helvetica" w:hAnsi="Helvetica" w:cs="Helvetica"/>
        </w:rPr>
      </w:pPr>
      <w:r w:rsidRPr="00910003">
        <w:rPr>
          <w:rFonts w:ascii="Helvetica" w:hAnsi="Helvetica" w:cs="Helvetica"/>
        </w:rPr>
        <w:t xml:space="preserve">The Town Plan </w:t>
      </w:r>
      <w:r>
        <w:rPr>
          <w:rFonts w:ascii="Helvetica" w:hAnsi="Helvetica" w:cs="Helvetica"/>
        </w:rPr>
        <w:t xml:space="preserve">Steering </w:t>
      </w:r>
      <w:r w:rsidRPr="00910003">
        <w:rPr>
          <w:rFonts w:ascii="Helvetica" w:hAnsi="Helvetica" w:cs="Helvetica"/>
        </w:rPr>
        <w:t>Committee was appointed specifically to guide this planning process, and to help reach many more (and more diverse) community members than planning effo</w:t>
      </w:r>
      <w:r>
        <w:rPr>
          <w:rFonts w:ascii="Helvetica" w:hAnsi="Helvetica" w:cs="Helvetica"/>
        </w:rPr>
        <w:t xml:space="preserve">rts typically do. The Town Plan Steering </w:t>
      </w:r>
      <w:r w:rsidRPr="00910003">
        <w:rPr>
          <w:rFonts w:ascii="Helvetica" w:hAnsi="Helvetica" w:cs="Helvetica"/>
        </w:rPr>
        <w:t xml:space="preserve">Committee included representatives who could reach </w:t>
      </w:r>
      <w:r>
        <w:rPr>
          <w:rFonts w:ascii="Helvetica" w:hAnsi="Helvetica" w:cs="Helvetica"/>
        </w:rPr>
        <w:t xml:space="preserve">many distinct community groups. </w:t>
      </w:r>
      <w:r w:rsidRPr="00910003">
        <w:rPr>
          <w:rFonts w:ascii="Helvetica" w:hAnsi="Helvetica" w:cs="Helvetica"/>
        </w:rPr>
        <w:t xml:space="preserve">The </w:t>
      </w:r>
      <w:r>
        <w:rPr>
          <w:rFonts w:ascii="Helvetica" w:hAnsi="Helvetica" w:cs="Helvetica"/>
        </w:rPr>
        <w:t>c</w:t>
      </w:r>
      <w:r w:rsidRPr="00910003">
        <w:rPr>
          <w:rFonts w:ascii="Helvetica" w:hAnsi="Helvetica" w:cs="Helvetica"/>
        </w:rPr>
        <w:t xml:space="preserve">ommittee’s responsibilities are complete with the publication of this plan, and the committee will dissolve. </w:t>
      </w:r>
    </w:p>
    <w:p w:rsidR="00E032C7" w:rsidRPr="002B5E9C" w:rsidRDefault="00E032C7" w:rsidP="00E032C7">
      <w:pPr>
        <w:spacing w:after="0" w:line="240" w:lineRule="auto"/>
        <w:jc w:val="left"/>
        <w:rPr>
          <w:rFonts w:ascii="Helvetica" w:hAnsi="Helvetica"/>
        </w:rPr>
      </w:pPr>
    </w:p>
    <w:p w:rsidR="00E032C7" w:rsidRPr="002B5E9C" w:rsidRDefault="00E032C7" w:rsidP="00E032C7">
      <w:pPr>
        <w:spacing w:after="0" w:line="240" w:lineRule="auto"/>
        <w:jc w:val="left"/>
        <w:rPr>
          <w:rFonts w:ascii="Helvetica" w:hAnsi="Helvetica"/>
          <w:b/>
        </w:rPr>
      </w:pPr>
      <w:r w:rsidRPr="002B5E9C">
        <w:rPr>
          <w:rFonts w:ascii="Helvetica" w:hAnsi="Helvetica"/>
          <w:b/>
        </w:rPr>
        <w:t>Selectboard</w:t>
      </w:r>
    </w:p>
    <w:p w:rsidR="00E032C7" w:rsidRPr="002B5E9C" w:rsidRDefault="00E032C7" w:rsidP="00E032C7">
      <w:pPr>
        <w:spacing w:after="0" w:line="240" w:lineRule="auto"/>
        <w:jc w:val="left"/>
        <w:rPr>
          <w:rFonts w:ascii="Helvetica" w:hAnsi="Helvetica"/>
        </w:rPr>
      </w:pPr>
      <w:r w:rsidRPr="002B5E9C">
        <w:rPr>
          <w:rFonts w:ascii="Helvetica" w:hAnsi="Helvetica"/>
        </w:rPr>
        <w:t>The Selectboard must officially approve or endorse this final plan, and is respo</w:t>
      </w:r>
      <w:r>
        <w:rPr>
          <w:rFonts w:ascii="Helvetica" w:hAnsi="Helvetica"/>
        </w:rPr>
        <w:t>nsible for setting most of the t</w:t>
      </w:r>
      <w:r w:rsidRPr="002B5E9C">
        <w:rPr>
          <w:rFonts w:ascii="Helvetica" w:hAnsi="Helvetica"/>
        </w:rPr>
        <w:t xml:space="preserve">own policies and making critical decisions to guide </w:t>
      </w:r>
      <w:r>
        <w:rPr>
          <w:rFonts w:ascii="Helvetica" w:hAnsi="Helvetica"/>
        </w:rPr>
        <w:t>the plan’s</w:t>
      </w:r>
      <w:r w:rsidRPr="002B5E9C">
        <w:rPr>
          <w:rFonts w:ascii="Helvetica" w:hAnsi="Helvetica"/>
        </w:rPr>
        <w:t xml:space="preserve"> implementation. In many cases, the board is asked to evaluate and decide on proposals, and will use this plan as a tool in doing so.</w:t>
      </w:r>
    </w:p>
    <w:p w:rsidR="00E032C7" w:rsidRPr="002B5E9C" w:rsidRDefault="00E032C7" w:rsidP="00E032C7">
      <w:pPr>
        <w:spacing w:after="0" w:line="240" w:lineRule="auto"/>
        <w:jc w:val="left"/>
        <w:rPr>
          <w:rFonts w:ascii="Helvetica" w:hAnsi="Helvetica"/>
          <w:b/>
        </w:rPr>
      </w:pPr>
    </w:p>
    <w:p w:rsidR="00E032C7" w:rsidRPr="002B5E9C" w:rsidRDefault="00E032C7" w:rsidP="00E032C7">
      <w:pPr>
        <w:spacing w:after="0" w:line="240" w:lineRule="auto"/>
        <w:jc w:val="left"/>
        <w:rPr>
          <w:rFonts w:ascii="Helvetica" w:hAnsi="Helvetica"/>
          <w:b/>
        </w:rPr>
      </w:pPr>
      <w:r w:rsidRPr="002B5E9C">
        <w:rPr>
          <w:rFonts w:ascii="Helvetica" w:hAnsi="Helvetica"/>
          <w:b/>
        </w:rPr>
        <w:t>Town Staff</w:t>
      </w:r>
    </w:p>
    <w:p w:rsidR="00E032C7" w:rsidRPr="002B5E9C" w:rsidRDefault="00E032C7" w:rsidP="00E032C7">
      <w:pPr>
        <w:spacing w:after="0" w:line="240" w:lineRule="auto"/>
        <w:jc w:val="left"/>
        <w:rPr>
          <w:rFonts w:ascii="Helvetica" w:hAnsi="Helvetica"/>
        </w:rPr>
      </w:pPr>
      <w:r w:rsidRPr="002B5E9C">
        <w:rPr>
          <w:rFonts w:ascii="Helvetica" w:hAnsi="Helvetica"/>
        </w:rPr>
        <w:t>Town staff have provided staff support and guidance throughout this planning process, including helping to organize and publicize events and opportunities to engage the public. They are also charged with leading many of the implementation steps, and with supporting and fo</w:t>
      </w:r>
      <w:r>
        <w:rPr>
          <w:rFonts w:ascii="Helvetica" w:hAnsi="Helvetica"/>
        </w:rPr>
        <w:t>llowing the plan in carrying out</w:t>
      </w:r>
      <w:r w:rsidRPr="002B5E9C">
        <w:rPr>
          <w:rFonts w:ascii="Helvetica" w:hAnsi="Helvetica"/>
        </w:rPr>
        <w:t xml:space="preserve"> their responsibilities.</w:t>
      </w:r>
    </w:p>
    <w:p w:rsidR="00E032C7" w:rsidRPr="002B5E9C" w:rsidRDefault="00E032C7" w:rsidP="00E032C7">
      <w:pPr>
        <w:spacing w:after="0" w:line="240" w:lineRule="auto"/>
        <w:jc w:val="left"/>
        <w:rPr>
          <w:rFonts w:ascii="Helvetica" w:hAnsi="Helvetica"/>
        </w:rPr>
      </w:pPr>
    </w:p>
    <w:p w:rsidR="00E032C7" w:rsidRPr="002B5E9C" w:rsidRDefault="00E032C7" w:rsidP="00E032C7">
      <w:pPr>
        <w:spacing w:after="0" w:line="240" w:lineRule="auto"/>
        <w:jc w:val="left"/>
        <w:rPr>
          <w:rFonts w:ascii="Helvetica" w:hAnsi="Helvetica"/>
          <w:b/>
        </w:rPr>
      </w:pPr>
      <w:r w:rsidRPr="002B5E9C">
        <w:rPr>
          <w:rFonts w:ascii="Helvetica" w:hAnsi="Helvetica"/>
          <w:b/>
        </w:rPr>
        <w:t xml:space="preserve">Town Boards </w:t>
      </w:r>
      <w:r>
        <w:rPr>
          <w:rFonts w:ascii="Helvetica" w:hAnsi="Helvetica"/>
          <w:b/>
        </w:rPr>
        <w:t>+</w:t>
      </w:r>
      <w:r w:rsidRPr="002B5E9C">
        <w:rPr>
          <w:rFonts w:ascii="Helvetica" w:hAnsi="Helvetica"/>
          <w:b/>
        </w:rPr>
        <w:t xml:space="preserve"> Committees</w:t>
      </w:r>
    </w:p>
    <w:p w:rsidR="00E032C7" w:rsidRPr="002B5E9C" w:rsidRDefault="00E032C7" w:rsidP="00E032C7">
      <w:pPr>
        <w:spacing w:after="0" w:line="240" w:lineRule="auto"/>
        <w:jc w:val="left"/>
        <w:rPr>
          <w:rFonts w:ascii="Helvetica" w:hAnsi="Helvetica"/>
        </w:rPr>
      </w:pPr>
      <w:r w:rsidRPr="002B5E9C">
        <w:rPr>
          <w:rFonts w:ascii="Helvetica" w:hAnsi="Helvetica"/>
        </w:rPr>
        <w:t xml:space="preserve">Richmond’s many town boards and committees each oversee particular aspects of the community (such as conservation or development review). Each board provided input into relevant goals or plan sections, and each is responsible for leading or implementing actions related to its area of expertise. </w:t>
      </w:r>
    </w:p>
    <w:p w:rsidR="00E032C7" w:rsidRPr="002B5E9C" w:rsidRDefault="00E032C7" w:rsidP="00E032C7">
      <w:pPr>
        <w:spacing w:after="0" w:line="240" w:lineRule="auto"/>
        <w:jc w:val="left"/>
        <w:rPr>
          <w:rFonts w:ascii="Helvetica" w:hAnsi="Helvetica"/>
          <w:b/>
        </w:rPr>
      </w:pPr>
    </w:p>
    <w:p w:rsidR="00E032C7" w:rsidRPr="002B5E9C" w:rsidRDefault="00E032C7" w:rsidP="00E032C7">
      <w:pPr>
        <w:spacing w:after="0" w:line="240" w:lineRule="auto"/>
        <w:jc w:val="left"/>
        <w:rPr>
          <w:rFonts w:ascii="Helvetica" w:hAnsi="Helvetica"/>
          <w:b/>
        </w:rPr>
      </w:pPr>
      <w:r w:rsidRPr="002B5E9C">
        <w:rPr>
          <w:rFonts w:ascii="Helvetica" w:hAnsi="Helvetica"/>
          <w:b/>
        </w:rPr>
        <w:t>Community Members + Other Groups</w:t>
      </w:r>
    </w:p>
    <w:p w:rsidR="00E032C7" w:rsidRPr="002B5E9C" w:rsidRDefault="00E032C7" w:rsidP="00E032C7">
      <w:pPr>
        <w:spacing w:after="0" w:line="240" w:lineRule="auto"/>
        <w:jc w:val="left"/>
        <w:rPr>
          <w:rFonts w:ascii="Helvetica" w:hAnsi="Helvetica"/>
        </w:rPr>
      </w:pPr>
      <w:r w:rsidRPr="002B5E9C">
        <w:rPr>
          <w:rFonts w:ascii="Helvetica" w:hAnsi="Helvetica"/>
        </w:rPr>
        <w:t>This plan goes much further than previous plans in terms of engaging the community and identify</w:t>
      </w:r>
      <w:r>
        <w:rPr>
          <w:rFonts w:ascii="Helvetica" w:hAnsi="Helvetica"/>
        </w:rPr>
        <w:t>ing a broadly supported vision. I</w:t>
      </w:r>
      <w:r w:rsidRPr="002B5E9C">
        <w:rPr>
          <w:rFonts w:ascii="Helvetica" w:hAnsi="Helvetica"/>
        </w:rPr>
        <w:t>mplementation will in turn require the support and involvement of many more community members and groups. The community was responsible for providing the input that shaped the vision, actions</w:t>
      </w:r>
      <w:r>
        <w:rPr>
          <w:rFonts w:ascii="Helvetica" w:hAnsi="Helvetica"/>
        </w:rPr>
        <w:t>,</w:t>
      </w:r>
      <w:r w:rsidRPr="002B5E9C">
        <w:rPr>
          <w:rFonts w:ascii="Helvetica" w:hAnsi="Helvetica"/>
        </w:rPr>
        <w:t xml:space="preserve"> and priorities, and will be subject to the policies and actions that the plan defines. Many actions cannot happen without reso</w:t>
      </w:r>
      <w:r>
        <w:rPr>
          <w:rFonts w:ascii="Helvetica" w:hAnsi="Helvetica"/>
        </w:rPr>
        <w:t>urces and energy from local non</w:t>
      </w:r>
      <w:r w:rsidRPr="002B5E9C">
        <w:rPr>
          <w:rFonts w:ascii="Helvetica" w:hAnsi="Helvetica"/>
        </w:rPr>
        <w:t xml:space="preserve">profits or businesses, schools, or community members, and the plan is </w:t>
      </w:r>
      <w:r>
        <w:rPr>
          <w:rFonts w:ascii="Helvetica" w:hAnsi="Helvetica"/>
        </w:rPr>
        <w:t>intended</w:t>
      </w:r>
      <w:r w:rsidRPr="002B5E9C">
        <w:rPr>
          <w:rFonts w:ascii="Helvetica" w:hAnsi="Helvetica"/>
        </w:rPr>
        <w:t xml:space="preserve"> to make it easy for people to get involved and take responsibility for making Richmond a better place.</w:t>
      </w:r>
    </w:p>
    <w:p w:rsidR="00E032C7" w:rsidRPr="00B83E84" w:rsidRDefault="00E032C7" w:rsidP="00E032C7">
      <w:pPr>
        <w:spacing w:after="0" w:line="240" w:lineRule="auto"/>
        <w:jc w:val="left"/>
        <w:rPr>
          <w:rFonts w:ascii="Helvetica" w:eastAsia="Calibri" w:hAnsi="Helvetica" w:cs="Calibri"/>
          <w:sz w:val="22"/>
        </w:rPr>
      </w:pPr>
      <w:r w:rsidRPr="00B83E84">
        <w:rPr>
          <w:rFonts w:ascii="Helvetica" w:hAnsi="Helvetica"/>
          <w:spacing w:val="-2"/>
          <w:sz w:val="22"/>
        </w:rPr>
        <w:t xml:space="preserve"> </w:t>
      </w:r>
    </w:p>
    <w:p w:rsidR="002C06E1" w:rsidRDefault="002C06E1"/>
    <w:sectPr w:rsidR="002C06E1" w:rsidSect="00E032C7">
      <w:headerReference w:type="even" r:id="rId11"/>
      <w:headerReference w:type="default" r:id="rId12"/>
      <w:footerReference w:type="even" r:id="rId13"/>
      <w:footerReference w:type="default" r:id="rId14"/>
      <w:headerReference w:type="first" r:id="rId15"/>
      <w:footerReference w:type="first" r:id="rId1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4F30" w:rsidRDefault="00044F30" w:rsidP="0048584D">
      <w:pPr>
        <w:spacing w:after="0" w:line="240" w:lineRule="auto"/>
      </w:pPr>
      <w:r>
        <w:separator/>
      </w:r>
    </w:p>
  </w:endnote>
  <w:endnote w:type="continuationSeparator" w:id="0">
    <w:p w:rsidR="00044F30" w:rsidRDefault="00044F30" w:rsidP="004858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ill Sans">
    <w:altName w:val="Segoe UI Semilight"/>
    <w:charset w:val="00"/>
    <w:family w:val="auto"/>
    <w:pitch w:val="variable"/>
    <w:sig w:usb0="00000000" w:usb1="00000000" w:usb2="00000000" w:usb3="00000000" w:csb0="000001F7"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584D" w:rsidRDefault="0048584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584D" w:rsidRDefault="0048584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584D" w:rsidRDefault="0048584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4F30" w:rsidRDefault="00044F30" w:rsidP="0048584D">
      <w:pPr>
        <w:spacing w:after="0" w:line="240" w:lineRule="auto"/>
      </w:pPr>
      <w:r>
        <w:separator/>
      </w:r>
    </w:p>
  </w:footnote>
  <w:footnote w:type="continuationSeparator" w:id="0">
    <w:p w:rsidR="00044F30" w:rsidRDefault="00044F30" w:rsidP="004858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584D" w:rsidRDefault="0048584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440986" o:spid="_x0000_s2050" type="#_x0000_t136" style="position:absolute;left:0;text-align:left;margin-left:0;margin-top:0;width:543.8pt;height:217.5pt;rotation:315;z-index:-251655168;mso-position-horizontal:center;mso-position-horizontal-relative:margin;mso-position-vertical:center;mso-position-vertical-relative:margin" o:allowincell="f" fillcolor="#a5a5a5 [2092]" stroked="f">
          <v:fill opacity=".5"/>
          <v:textpath style="font-family:&quot;Gill Sans&quot;;font-size:1pt" string="DRAF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584D" w:rsidRDefault="0048584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440987" o:spid="_x0000_s2051" type="#_x0000_t136" style="position:absolute;left:0;text-align:left;margin-left:0;margin-top:0;width:543.8pt;height:217.5pt;rotation:315;z-index:-251653120;mso-position-horizontal:center;mso-position-horizontal-relative:margin;mso-position-vertical:center;mso-position-vertical-relative:margin" o:allowincell="f" fillcolor="#a5a5a5 [2092]" stroked="f">
          <v:fill opacity=".5"/>
          <v:textpath style="font-family:&quot;Gill Sans&quot;;font-size:1pt" string="DRAF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584D" w:rsidRDefault="0048584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440985" o:spid="_x0000_s2049" type="#_x0000_t136" style="position:absolute;left:0;text-align:left;margin-left:0;margin-top:0;width:543.8pt;height:217.5pt;rotation:315;z-index:-251657216;mso-position-horizontal:center;mso-position-horizontal-relative:margin;mso-position-vertical:center;mso-position-vertical-relative:margin" o:allowincell="f" fillcolor="#a5a5a5 [2092]" stroked="f">
          <v:fill opacity=".5"/>
          <v:textpath style="font-family:&quot;Gill Sans&quot;;font-size:1pt" string="DRAF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29259E"/>
    <w:multiLevelType w:val="hybridMultilevel"/>
    <w:tmpl w:val="BF2A4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3CC045E"/>
    <w:multiLevelType w:val="hybridMultilevel"/>
    <w:tmpl w:val="67AC9C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DFF28D6"/>
    <w:multiLevelType w:val="hybridMultilevel"/>
    <w:tmpl w:val="B94E5D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3EA2DD7"/>
    <w:multiLevelType w:val="hybridMultilevel"/>
    <w:tmpl w:val="AB184BA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32C7"/>
    <w:rsid w:val="00044F30"/>
    <w:rsid w:val="002C06E1"/>
    <w:rsid w:val="0048584D"/>
    <w:rsid w:val="00866B33"/>
    <w:rsid w:val="00E032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B009252E-03D5-4672-A3A9-F3AA2B498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32C7"/>
    <w:pPr>
      <w:spacing w:after="200" w:line="276" w:lineRule="auto"/>
      <w:jc w:val="both"/>
    </w:pPr>
    <w:rPr>
      <w:rFonts w:ascii="Gill Sans" w:eastAsiaTheme="minorEastAsia" w:hAnsi="Gill Sans"/>
      <w:sz w:val="24"/>
      <w:szCs w:val="24"/>
    </w:rPr>
  </w:style>
  <w:style w:type="paragraph" w:styleId="Heading1">
    <w:name w:val="heading 1"/>
    <w:basedOn w:val="Normal"/>
    <w:next w:val="Normal"/>
    <w:link w:val="Heading1Char"/>
    <w:autoRedefine/>
    <w:qFormat/>
    <w:rsid w:val="00E032C7"/>
    <w:pPr>
      <w:keepNext/>
      <w:keepLines/>
      <w:spacing w:before="480"/>
      <w:contextualSpacing/>
      <w:jc w:val="left"/>
      <w:outlineLvl w:val="0"/>
    </w:pPr>
    <w:rPr>
      <w:rFonts w:ascii="Helvetica" w:hAnsi="Helvetica"/>
      <w:b/>
      <w:bCs/>
      <w:caps/>
      <w:color w:val="000000" w:themeColor="text1"/>
      <w:sz w:val="60"/>
      <w:szCs w:val="56"/>
    </w:rPr>
  </w:style>
  <w:style w:type="paragraph" w:styleId="Heading2">
    <w:name w:val="heading 2"/>
    <w:basedOn w:val="Normal"/>
    <w:next w:val="Normal"/>
    <w:link w:val="Heading2Char"/>
    <w:uiPriority w:val="1"/>
    <w:qFormat/>
    <w:rsid w:val="00E032C7"/>
    <w:pPr>
      <w:keepNext/>
      <w:keepLines/>
      <w:spacing w:before="240" w:after="120" w:line="240" w:lineRule="auto"/>
      <w:jc w:val="left"/>
      <w:outlineLvl w:val="1"/>
    </w:pPr>
    <w:rPr>
      <w:rFonts w:ascii="Arial" w:eastAsiaTheme="majorEastAsia" w:hAnsi="Arial" w:cstheme="majorBidi"/>
      <w:b/>
      <w:bCs/>
      <w:caps/>
      <w:color w:val="595959" w:themeColor="text1" w:themeTint="A6"/>
      <w:spacing w:val="-20"/>
      <w:sz w:val="56"/>
      <w:szCs w:val="50"/>
    </w:rPr>
  </w:style>
  <w:style w:type="paragraph" w:styleId="Heading3">
    <w:name w:val="heading 3"/>
    <w:basedOn w:val="Normal"/>
    <w:next w:val="Normal"/>
    <w:link w:val="Heading3Char"/>
    <w:autoRedefine/>
    <w:qFormat/>
    <w:rsid w:val="00E032C7"/>
    <w:pPr>
      <w:keepNext/>
      <w:keepLines/>
      <w:spacing w:before="40" w:after="0"/>
      <w:contextualSpacing/>
      <w:jc w:val="left"/>
      <w:outlineLvl w:val="2"/>
    </w:pPr>
    <w:rPr>
      <w:rFonts w:ascii="Helvetica" w:hAnsi="Helvetica"/>
      <w:b/>
      <w:bCs/>
      <w:caps/>
      <w:color w:val="000000" w:themeColor="text1"/>
      <w:sz w:val="46"/>
      <w:szCs w:val="60"/>
    </w:rPr>
  </w:style>
  <w:style w:type="paragraph" w:styleId="Heading4">
    <w:name w:val="heading 4"/>
    <w:basedOn w:val="Normal"/>
    <w:next w:val="Normal"/>
    <w:link w:val="Heading4Char"/>
    <w:qFormat/>
    <w:rsid w:val="00E032C7"/>
    <w:pPr>
      <w:keepNext/>
      <w:keepLines/>
      <w:spacing w:after="120" w:line="240" w:lineRule="auto"/>
      <w:ind w:right="101"/>
      <w:contextualSpacing/>
      <w:jc w:val="left"/>
      <w:outlineLvl w:val="3"/>
    </w:pPr>
    <w:rPr>
      <w:caps/>
      <w:color w:val="7F7F7F" w:themeColor="text1" w:themeTint="80"/>
      <w:sz w:val="36"/>
      <w:szCs w:val="48"/>
    </w:rPr>
  </w:style>
  <w:style w:type="paragraph" w:styleId="Heading5">
    <w:name w:val="heading 5"/>
    <w:basedOn w:val="Normal"/>
    <w:next w:val="Normal"/>
    <w:link w:val="Heading5Char"/>
    <w:qFormat/>
    <w:rsid w:val="00E032C7"/>
    <w:pPr>
      <w:keepNext/>
      <w:keepLines/>
      <w:spacing w:after="0" w:line="240" w:lineRule="auto"/>
      <w:ind w:left="14" w:right="101"/>
      <w:contextualSpacing/>
      <w:jc w:val="left"/>
      <w:outlineLvl w:val="4"/>
    </w:pPr>
    <w:rPr>
      <w:b/>
      <w:bCs/>
      <w:color w:val="000000" w:themeColor="text1"/>
      <w:spacing w:val="2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032C7"/>
    <w:rPr>
      <w:rFonts w:ascii="Helvetica" w:eastAsiaTheme="minorEastAsia" w:hAnsi="Helvetica"/>
      <w:b/>
      <w:bCs/>
      <w:caps/>
      <w:color w:val="000000" w:themeColor="text1"/>
      <w:sz w:val="60"/>
      <w:szCs w:val="56"/>
    </w:rPr>
  </w:style>
  <w:style w:type="character" w:customStyle="1" w:styleId="Heading2Char">
    <w:name w:val="Heading 2 Char"/>
    <w:basedOn w:val="DefaultParagraphFont"/>
    <w:link w:val="Heading2"/>
    <w:uiPriority w:val="1"/>
    <w:rsid w:val="00E032C7"/>
    <w:rPr>
      <w:rFonts w:ascii="Arial" w:eastAsiaTheme="majorEastAsia" w:hAnsi="Arial" w:cstheme="majorBidi"/>
      <w:b/>
      <w:bCs/>
      <w:caps/>
      <w:color w:val="595959" w:themeColor="text1" w:themeTint="A6"/>
      <w:spacing w:val="-20"/>
      <w:sz w:val="56"/>
      <w:szCs w:val="50"/>
    </w:rPr>
  </w:style>
  <w:style w:type="character" w:customStyle="1" w:styleId="Heading3Char">
    <w:name w:val="Heading 3 Char"/>
    <w:basedOn w:val="DefaultParagraphFont"/>
    <w:link w:val="Heading3"/>
    <w:rsid w:val="00E032C7"/>
    <w:rPr>
      <w:rFonts w:ascii="Helvetica" w:eastAsiaTheme="minorEastAsia" w:hAnsi="Helvetica"/>
      <w:b/>
      <w:bCs/>
      <w:caps/>
      <w:color w:val="000000" w:themeColor="text1"/>
      <w:sz w:val="46"/>
      <w:szCs w:val="60"/>
    </w:rPr>
  </w:style>
  <w:style w:type="character" w:customStyle="1" w:styleId="Heading4Char">
    <w:name w:val="Heading 4 Char"/>
    <w:basedOn w:val="DefaultParagraphFont"/>
    <w:link w:val="Heading4"/>
    <w:rsid w:val="00E032C7"/>
    <w:rPr>
      <w:rFonts w:ascii="Gill Sans" w:eastAsiaTheme="minorEastAsia" w:hAnsi="Gill Sans"/>
      <w:caps/>
      <w:color w:val="7F7F7F" w:themeColor="text1" w:themeTint="80"/>
      <w:sz w:val="36"/>
      <w:szCs w:val="48"/>
    </w:rPr>
  </w:style>
  <w:style w:type="character" w:customStyle="1" w:styleId="Heading5Char">
    <w:name w:val="Heading 5 Char"/>
    <w:basedOn w:val="DefaultParagraphFont"/>
    <w:link w:val="Heading5"/>
    <w:rsid w:val="00E032C7"/>
    <w:rPr>
      <w:rFonts w:ascii="Gill Sans" w:eastAsiaTheme="minorEastAsia" w:hAnsi="Gill Sans"/>
      <w:b/>
      <w:bCs/>
      <w:color w:val="000000" w:themeColor="text1"/>
      <w:spacing w:val="20"/>
      <w:sz w:val="28"/>
      <w:szCs w:val="28"/>
    </w:rPr>
  </w:style>
  <w:style w:type="paragraph" w:styleId="ListParagraph">
    <w:name w:val="List Paragraph"/>
    <w:basedOn w:val="Normal"/>
    <w:uiPriority w:val="1"/>
    <w:qFormat/>
    <w:rsid w:val="00E032C7"/>
    <w:pPr>
      <w:contextualSpacing/>
    </w:pPr>
  </w:style>
  <w:style w:type="table" w:styleId="TableGrid">
    <w:name w:val="Table Grid"/>
    <w:basedOn w:val="TableNormal"/>
    <w:uiPriority w:val="59"/>
    <w:rsid w:val="00E032C7"/>
    <w:pPr>
      <w:spacing w:after="0" w:line="240" w:lineRule="auto"/>
    </w:pPr>
    <w:rPr>
      <w:rFonts w:eastAsiaTheme="minorEastAsia"/>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032C7"/>
    <w:pPr>
      <w:spacing w:after="0" w:line="240" w:lineRule="auto"/>
      <w:jc w:val="both"/>
    </w:pPr>
    <w:rPr>
      <w:rFonts w:ascii="Gill Sans" w:eastAsiaTheme="minorEastAsia" w:hAnsi="Gill Sans"/>
      <w:sz w:val="24"/>
      <w:szCs w:val="24"/>
    </w:rPr>
  </w:style>
  <w:style w:type="paragraph" w:styleId="Header">
    <w:name w:val="header"/>
    <w:basedOn w:val="Normal"/>
    <w:link w:val="HeaderChar"/>
    <w:uiPriority w:val="99"/>
    <w:unhideWhenUsed/>
    <w:rsid w:val="004858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584D"/>
    <w:rPr>
      <w:rFonts w:ascii="Gill Sans" w:eastAsiaTheme="minorEastAsia" w:hAnsi="Gill Sans"/>
      <w:sz w:val="24"/>
      <w:szCs w:val="24"/>
    </w:rPr>
  </w:style>
  <w:style w:type="paragraph" w:styleId="Footer">
    <w:name w:val="footer"/>
    <w:basedOn w:val="Normal"/>
    <w:link w:val="FooterChar"/>
    <w:uiPriority w:val="99"/>
    <w:unhideWhenUsed/>
    <w:rsid w:val="004858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584D"/>
    <w:rPr>
      <w:rFonts w:ascii="Gill Sans" w:eastAsiaTheme="minorEastAsia" w:hAnsi="Gill San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2142</Words>
  <Characters>12213</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Planning Administrator</dc:creator>
  <cp:keywords/>
  <dc:description/>
  <cp:lastModifiedBy>Planning Administrator</cp:lastModifiedBy>
  <cp:revision>3</cp:revision>
  <dcterms:created xsi:type="dcterms:W3CDTF">2018-01-31T20:08:00Z</dcterms:created>
  <dcterms:modified xsi:type="dcterms:W3CDTF">2018-01-31T20:10:00Z</dcterms:modified>
</cp:coreProperties>
</file>